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AC" w:rsidRPr="00946B36" w:rsidRDefault="006349AC" w:rsidP="006349AC">
      <w:pPr>
        <w:jc w:val="center"/>
        <w:rPr>
          <w:sz w:val="96"/>
          <w:szCs w:val="72"/>
        </w:rPr>
      </w:pPr>
    </w:p>
    <w:p w:rsidR="006349AC" w:rsidRPr="00946B36" w:rsidRDefault="006349AC" w:rsidP="006349AC">
      <w:pPr>
        <w:jc w:val="center"/>
        <w:rPr>
          <w:sz w:val="96"/>
          <w:szCs w:val="72"/>
        </w:rPr>
      </w:pPr>
    </w:p>
    <w:p w:rsidR="006349AC" w:rsidRPr="00946B36" w:rsidRDefault="006349AC" w:rsidP="006349AC">
      <w:pPr>
        <w:jc w:val="center"/>
        <w:rPr>
          <w:b/>
          <w:sz w:val="96"/>
          <w:szCs w:val="72"/>
        </w:rPr>
      </w:pPr>
      <w:r w:rsidRPr="00946B36">
        <w:rPr>
          <w:b/>
          <w:sz w:val="96"/>
          <w:szCs w:val="72"/>
        </w:rPr>
        <w:t>ИЗВЕШТАЈ О РАДУ</w:t>
      </w:r>
    </w:p>
    <w:p w:rsidR="006349AC" w:rsidRPr="00946B36" w:rsidRDefault="00B701CF" w:rsidP="006349AC">
      <w:pPr>
        <w:rPr>
          <w:b/>
          <w:i/>
          <w:lang w:val="pt-BR"/>
        </w:rPr>
      </w:pPr>
      <w:r>
        <w:rPr>
          <w:b/>
          <w:noProof/>
        </w:rPr>
        <w:pict>
          <v:rect id="_x0000_s1026" style="position:absolute;left:0;text-align:left;margin-left:-21.4pt;margin-top:9.7pt;width:495pt;height:450.6pt;z-index:-251658752" o:preferrelative="t" filled="f" stroked="f" insetpen="t" o:cliptowrap="t">
            <v:imagedata r:id="rId9" o:title=""/>
            <v:path o:extrusionok="f"/>
            <o:lock v:ext="edit" aspectratio="t"/>
          </v:rect>
          <o:OLEObject Type="Embed" ProgID="Photoshop.Image.7" ShapeID="_x0000_s1026" DrawAspect="Content" ObjectID="_1443958155" r:id="rId10"/>
        </w:pict>
      </w:r>
    </w:p>
    <w:p w:rsidR="006349AC" w:rsidRPr="00946B36" w:rsidRDefault="006349AC" w:rsidP="006349AC">
      <w:pPr>
        <w:jc w:val="center"/>
        <w:rPr>
          <w:b/>
          <w:sz w:val="44"/>
          <w:szCs w:val="32"/>
        </w:rPr>
      </w:pPr>
      <w:r w:rsidRPr="00946B36">
        <w:rPr>
          <w:b/>
          <w:sz w:val="44"/>
          <w:szCs w:val="32"/>
        </w:rPr>
        <w:t>ПРЕДШКОЛСКЕ УСТАНОВЕ</w:t>
      </w:r>
    </w:p>
    <w:p w:rsidR="006349AC" w:rsidRPr="00946B36" w:rsidRDefault="006349AC" w:rsidP="006349AC">
      <w:pPr>
        <w:jc w:val="center"/>
        <w:rPr>
          <w:b/>
          <w:sz w:val="28"/>
        </w:rPr>
      </w:pPr>
      <w:r w:rsidRPr="00946B36">
        <w:rPr>
          <w:b/>
          <w:sz w:val="40"/>
          <w:lang w:val="pt-BR"/>
        </w:rPr>
        <w:t>"</w:t>
      </w:r>
      <w:r w:rsidRPr="00946B36">
        <w:rPr>
          <w:b/>
          <w:sz w:val="44"/>
          <w:szCs w:val="32"/>
        </w:rPr>
        <w:t>ПЧЕЛИЦА</w:t>
      </w:r>
      <w:r w:rsidRPr="00946B36">
        <w:rPr>
          <w:b/>
          <w:sz w:val="40"/>
          <w:lang w:val="pt-BR"/>
        </w:rPr>
        <w:t>"</w:t>
      </w:r>
      <w:r w:rsidRPr="00946B36">
        <w:rPr>
          <w:b/>
          <w:sz w:val="28"/>
          <w:lang w:val="pt-BR"/>
        </w:rPr>
        <w:t xml:space="preserve">- </w:t>
      </w:r>
      <w:r w:rsidRPr="00946B36">
        <w:rPr>
          <w:b/>
          <w:sz w:val="44"/>
          <w:szCs w:val="44"/>
        </w:rPr>
        <w:t>НИШ</w:t>
      </w:r>
    </w:p>
    <w:p w:rsidR="006349AC" w:rsidRPr="00946B36" w:rsidRDefault="006349AC" w:rsidP="006349AC">
      <w:pPr>
        <w:jc w:val="center"/>
        <w:rPr>
          <w:b/>
          <w:sz w:val="28"/>
        </w:rPr>
      </w:pPr>
      <w:r w:rsidRPr="00946B36">
        <w:rPr>
          <w:b/>
          <w:sz w:val="28"/>
          <w:lang w:val="sr-Cyrl-RS"/>
        </w:rPr>
        <w:t>з</w:t>
      </w:r>
      <w:r w:rsidRPr="00946B36">
        <w:rPr>
          <w:b/>
          <w:sz w:val="28"/>
        </w:rPr>
        <w:t xml:space="preserve">а </w:t>
      </w:r>
      <w:r w:rsidRPr="00946B36">
        <w:rPr>
          <w:b/>
          <w:sz w:val="28"/>
          <w:lang w:val="sr-Cyrl-RS"/>
        </w:rPr>
        <w:t>радну</w:t>
      </w:r>
      <w:r w:rsidRPr="00946B36">
        <w:rPr>
          <w:b/>
          <w:sz w:val="28"/>
        </w:rPr>
        <w:t xml:space="preserve"> </w:t>
      </w:r>
      <w:r w:rsidRPr="00946B36">
        <w:rPr>
          <w:b/>
          <w:sz w:val="28"/>
          <w:lang w:val="pt-BR"/>
        </w:rPr>
        <w:t xml:space="preserve"> 201</w:t>
      </w:r>
      <w:r w:rsidRPr="00946B36">
        <w:rPr>
          <w:b/>
          <w:sz w:val="28"/>
        </w:rPr>
        <w:t>2</w:t>
      </w:r>
      <w:r w:rsidRPr="00946B36">
        <w:rPr>
          <w:b/>
          <w:sz w:val="28"/>
          <w:lang w:val="pt-BR"/>
        </w:rPr>
        <w:t>/201</w:t>
      </w:r>
      <w:r w:rsidRPr="00946B36">
        <w:rPr>
          <w:b/>
          <w:sz w:val="28"/>
        </w:rPr>
        <w:t>3</w:t>
      </w:r>
      <w:r w:rsidRPr="00946B36">
        <w:rPr>
          <w:b/>
          <w:sz w:val="28"/>
          <w:lang w:val="pt-BR"/>
        </w:rPr>
        <w:t xml:space="preserve">. </w:t>
      </w:r>
      <w:r w:rsidRPr="00946B36">
        <w:rPr>
          <w:b/>
          <w:sz w:val="28"/>
        </w:rPr>
        <w:t>годину</w:t>
      </w:r>
    </w:p>
    <w:p w:rsidR="006349AC" w:rsidRPr="00946B36" w:rsidRDefault="006349AC" w:rsidP="006349AC">
      <w:pPr>
        <w:rPr>
          <w:b/>
          <w:sz w:val="52"/>
          <w:szCs w:val="52"/>
          <w:lang w:val="pt-BR"/>
        </w:rPr>
      </w:pPr>
    </w:p>
    <w:p w:rsidR="006349AC" w:rsidRPr="00946B36" w:rsidRDefault="006349AC" w:rsidP="006349AC">
      <w:pPr>
        <w:rPr>
          <w:b/>
          <w:sz w:val="52"/>
          <w:szCs w:val="52"/>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6349AC" w:rsidP="006349AC">
      <w:pPr>
        <w:rPr>
          <w:b/>
          <w:lang w:val="pt-BR"/>
        </w:rPr>
      </w:pPr>
    </w:p>
    <w:p w:rsidR="006349AC" w:rsidRPr="00946B36" w:rsidRDefault="009366CC" w:rsidP="006349AC">
      <w:pPr>
        <w:rPr>
          <w:b/>
          <w:lang w:val="pt-BR"/>
        </w:rPr>
      </w:pPr>
      <w:r w:rsidRPr="00946B36">
        <w:rPr>
          <w:b/>
          <w:lang w:val="pt-BR"/>
        </w:rPr>
        <w:t xml:space="preserve"> </w:t>
      </w:r>
    </w:p>
    <w:p w:rsidR="006349AC" w:rsidRPr="00946B36" w:rsidRDefault="006349AC" w:rsidP="006349AC">
      <w:pPr>
        <w:jc w:val="center"/>
        <w:rPr>
          <w:b/>
          <w:lang w:val="pt-BR"/>
        </w:rPr>
      </w:pPr>
    </w:p>
    <w:p w:rsidR="006349AC" w:rsidRPr="00946B36" w:rsidRDefault="006349AC" w:rsidP="006349AC">
      <w:pPr>
        <w:jc w:val="center"/>
        <w:rPr>
          <w:b/>
          <w:lang w:val="pt-BR"/>
        </w:rPr>
      </w:pPr>
    </w:p>
    <w:p w:rsidR="006349AC" w:rsidRPr="00946B36" w:rsidRDefault="006349AC" w:rsidP="006349AC">
      <w:pPr>
        <w:jc w:val="center"/>
        <w:rPr>
          <w:b/>
          <w:lang w:val="pt-BR"/>
        </w:rPr>
      </w:pPr>
    </w:p>
    <w:p w:rsidR="006349AC" w:rsidRPr="00946B36" w:rsidRDefault="006349AC" w:rsidP="006349AC">
      <w:pPr>
        <w:jc w:val="center"/>
        <w:rPr>
          <w:b/>
          <w:lang w:val="pt-BR"/>
        </w:rPr>
      </w:pPr>
    </w:p>
    <w:p w:rsidR="006349AC" w:rsidRPr="00946B36" w:rsidRDefault="006349AC" w:rsidP="006349AC">
      <w:pPr>
        <w:jc w:val="center"/>
        <w:rPr>
          <w:b/>
          <w:lang w:val="pt-BR"/>
        </w:rPr>
      </w:pPr>
    </w:p>
    <w:p w:rsidR="006349AC" w:rsidRPr="00946B36" w:rsidRDefault="006349AC" w:rsidP="006349AC">
      <w:pPr>
        <w:jc w:val="center"/>
        <w:rPr>
          <w:b/>
          <w:lang w:val="pt-BR"/>
        </w:rPr>
      </w:pPr>
    </w:p>
    <w:p w:rsidR="006349AC" w:rsidRPr="00946B36" w:rsidRDefault="006349AC" w:rsidP="006349AC">
      <w:pPr>
        <w:jc w:val="center"/>
        <w:rPr>
          <w:b/>
          <w:lang w:val="pt-BR"/>
        </w:rPr>
      </w:pPr>
    </w:p>
    <w:p w:rsidR="006349AC" w:rsidRPr="00946B36" w:rsidRDefault="006349AC" w:rsidP="006349AC">
      <w:pPr>
        <w:jc w:val="center"/>
        <w:rPr>
          <w:b/>
        </w:rPr>
      </w:pPr>
    </w:p>
    <w:p w:rsidR="006349AC" w:rsidRPr="00946B36" w:rsidRDefault="006349AC" w:rsidP="006349AC">
      <w:pPr>
        <w:jc w:val="center"/>
        <w:rPr>
          <w:b/>
        </w:rPr>
      </w:pPr>
    </w:p>
    <w:p w:rsidR="006349AC" w:rsidRPr="00946B36" w:rsidRDefault="006349AC" w:rsidP="006349AC">
      <w:pPr>
        <w:jc w:val="center"/>
        <w:rPr>
          <w:b/>
        </w:rPr>
      </w:pPr>
    </w:p>
    <w:p w:rsidR="006349AC" w:rsidRPr="00946B36" w:rsidRDefault="006349AC" w:rsidP="006349AC">
      <w:pPr>
        <w:jc w:val="center"/>
        <w:rPr>
          <w:b/>
        </w:rPr>
      </w:pPr>
      <w:r w:rsidRPr="00946B36">
        <w:rPr>
          <w:b/>
        </w:rPr>
        <w:t>У Нишу 2013. године</w:t>
      </w:r>
    </w:p>
    <w:p w:rsidR="006349AC" w:rsidRPr="00946B36" w:rsidRDefault="006349AC" w:rsidP="006349AC">
      <w:pPr>
        <w:ind w:right="2"/>
        <w:rPr>
          <w:b/>
          <w:szCs w:val="24"/>
        </w:rPr>
      </w:pPr>
    </w:p>
    <w:p w:rsidR="006349AC" w:rsidRPr="00946B36" w:rsidRDefault="006349AC" w:rsidP="006349AC">
      <w:pPr>
        <w:ind w:right="2" w:firstLine="720"/>
        <w:rPr>
          <w:b/>
          <w:sz w:val="28"/>
          <w:szCs w:val="28"/>
        </w:rPr>
      </w:pPr>
    </w:p>
    <w:p w:rsidR="006349AC" w:rsidRPr="00946B36" w:rsidRDefault="006349AC" w:rsidP="006349AC">
      <w:pPr>
        <w:ind w:right="2" w:firstLine="720"/>
        <w:rPr>
          <w:b/>
          <w:sz w:val="28"/>
          <w:szCs w:val="28"/>
        </w:rPr>
      </w:pPr>
      <w:r w:rsidRPr="00946B36">
        <w:rPr>
          <w:b/>
          <w:sz w:val="28"/>
          <w:szCs w:val="28"/>
        </w:rPr>
        <w:t>1.Увод</w:t>
      </w:r>
    </w:p>
    <w:p w:rsidR="006349AC" w:rsidRPr="00946B36" w:rsidRDefault="006349AC" w:rsidP="006349AC">
      <w:pPr>
        <w:ind w:right="2" w:firstLine="720"/>
        <w:rPr>
          <w:b/>
          <w:sz w:val="28"/>
          <w:szCs w:val="28"/>
        </w:rPr>
      </w:pPr>
    </w:p>
    <w:p w:rsidR="006349AC" w:rsidRPr="00946B36" w:rsidRDefault="006349AC" w:rsidP="006349AC">
      <w:pPr>
        <w:spacing w:line="360" w:lineRule="auto"/>
        <w:ind w:firstLine="720"/>
        <w:rPr>
          <w:szCs w:val="24"/>
        </w:rPr>
      </w:pPr>
      <w:r w:rsidRPr="00946B36">
        <w:rPr>
          <w:szCs w:val="24"/>
        </w:rPr>
        <w:t>Решењем народног одбора општине Ниш број 338813 од 28 јуна 1961.године основано је дечије обданиште за предшколску и школску децу у Нишу које је наставило са радом као новооснована Установа за предшколско васпитање, образовање, здравствену заштиту, исхрану, угоститељство и туризам „Пчелица“ Ниш, Решењем Скупштине општине Ниш, број 01-104/92 од 18.марта 1992.године.</w:t>
      </w:r>
    </w:p>
    <w:p w:rsidR="006349AC" w:rsidRPr="00946B36" w:rsidRDefault="006349AC" w:rsidP="006349AC">
      <w:pPr>
        <w:spacing w:line="360" w:lineRule="auto"/>
        <w:rPr>
          <w:szCs w:val="24"/>
        </w:rPr>
      </w:pPr>
      <w:r w:rsidRPr="00946B36">
        <w:rPr>
          <w:szCs w:val="24"/>
        </w:rPr>
        <w:tab/>
        <w:t>Дана 17. јануара 2000.године Скупштина Града Ниша је донела Одлуку о оснивању Установе за предшколско васпитање и образовање, здравствену заштиту, исхрану, угоститељство и туризам „Пчелица“ у Нишу у складу са Законом о јавним службама.</w:t>
      </w:r>
    </w:p>
    <w:p w:rsidR="006349AC" w:rsidRPr="00946B36" w:rsidRDefault="006349AC" w:rsidP="006349AC">
      <w:pPr>
        <w:spacing w:line="360" w:lineRule="auto"/>
        <w:rPr>
          <w:szCs w:val="24"/>
        </w:rPr>
      </w:pPr>
      <w:r w:rsidRPr="00946B36">
        <w:rPr>
          <w:szCs w:val="24"/>
        </w:rPr>
        <w:tab/>
        <w:t>Скупштина Града Ниша је 26. децембра 2003.године у складу са Законом о основама система образовања и васпитања донела Одлуку о изменама и допунама Одлуке о оснивању Установе за предшколско васпитање, образовање, здравствену заштиту, исхрану, угоститељс</w:t>
      </w:r>
      <w:r w:rsidR="00CC32E6">
        <w:rPr>
          <w:szCs w:val="24"/>
        </w:rPr>
        <w:t>тво и туризам „Пчелица“ у Нишу</w:t>
      </w:r>
      <w:r w:rsidRPr="00946B36">
        <w:rPr>
          <w:szCs w:val="24"/>
        </w:rPr>
        <w:t xml:space="preserve"> и Одлуку о изменама и допунама одлуке о оснивању Установе за предшколско васпитање, образовање, здравствену заштиту, исхрану, угоститељство и туризам „Пчелица“ Ниш, од 01.07.2005.године.</w:t>
      </w:r>
    </w:p>
    <w:p w:rsidR="006349AC" w:rsidRPr="00946B36" w:rsidRDefault="006349AC" w:rsidP="006349AC">
      <w:pPr>
        <w:spacing w:line="360" w:lineRule="auto"/>
        <w:ind w:right="2"/>
        <w:rPr>
          <w:szCs w:val="24"/>
        </w:rPr>
      </w:pPr>
      <w:r w:rsidRPr="00946B36">
        <w:rPr>
          <w:szCs w:val="24"/>
        </w:rPr>
        <w:tab/>
        <w:t>Министарство просвете Републике Србије је дана 14.07.2010.године донело решење  број 610-00-00471/2010-07 на Одлуку Управног одбора Предшколске установе „Пчелица“ о промени назива установе. Нови назив установе гласи Предшколска установа „Пчелица“ Ниш.</w:t>
      </w:r>
    </w:p>
    <w:p w:rsidR="006349AC" w:rsidRPr="00946B36" w:rsidRDefault="006349AC" w:rsidP="006349AC">
      <w:pPr>
        <w:spacing w:line="360" w:lineRule="auto"/>
        <w:ind w:right="2"/>
        <w:rPr>
          <w:szCs w:val="24"/>
        </w:rPr>
      </w:pPr>
      <w:r w:rsidRPr="00946B36">
        <w:rPr>
          <w:szCs w:val="24"/>
        </w:rPr>
        <w:tab/>
        <w:t>На основу Решења о давању сагласности Скупштине Града Ниша на Годишњи план рада за радну 2012/2013 од 19.01.2012.године и према важећим законским прописима Закон о основама система образовања и васпитања, Закон о предшколском васпитању, Правилнику о општим основама предшколског програма и Предшколском програму, Предшколска установа „Пчелица“ Ниш, остварила је у претходној години своју делатност која обухвата васпитање, образовање, негу и исхрану, здравствену и социјалну заштиту деце предшколског узраста.</w:t>
      </w:r>
    </w:p>
    <w:p w:rsidR="006349AC" w:rsidRPr="00946B36" w:rsidRDefault="006349AC" w:rsidP="006349AC">
      <w:pPr>
        <w:ind w:right="2"/>
        <w:rPr>
          <w:b/>
          <w:szCs w:val="24"/>
        </w:rPr>
      </w:pPr>
      <w:r w:rsidRPr="00946B36">
        <w:rPr>
          <w:b/>
          <w:szCs w:val="24"/>
        </w:rPr>
        <w:tab/>
        <w:t>Делатност се обављала у:</w:t>
      </w:r>
    </w:p>
    <w:p w:rsidR="006349AC" w:rsidRPr="00946B36" w:rsidRDefault="006349AC" w:rsidP="006349AC">
      <w:pPr>
        <w:ind w:right="2"/>
        <w:rPr>
          <w:b/>
          <w:szCs w:val="24"/>
        </w:rPr>
      </w:pPr>
    </w:p>
    <w:p w:rsidR="006349AC" w:rsidRPr="00946B36" w:rsidRDefault="006349AC" w:rsidP="006349AC">
      <w:pPr>
        <w:pStyle w:val="ListParagraph"/>
        <w:numPr>
          <w:ilvl w:val="0"/>
          <w:numId w:val="4"/>
        </w:numPr>
        <w:spacing w:line="360" w:lineRule="auto"/>
        <w:ind w:right="2"/>
        <w:rPr>
          <w:szCs w:val="24"/>
        </w:rPr>
      </w:pPr>
      <w:r w:rsidRPr="00946B36">
        <w:rPr>
          <w:szCs w:val="24"/>
        </w:rPr>
        <w:t xml:space="preserve"> 22. дечија вртића</w:t>
      </w:r>
    </w:p>
    <w:p w:rsidR="006349AC" w:rsidRPr="00946B36" w:rsidRDefault="006349AC" w:rsidP="006349AC">
      <w:pPr>
        <w:pStyle w:val="ListParagraph"/>
        <w:numPr>
          <w:ilvl w:val="0"/>
          <w:numId w:val="4"/>
        </w:numPr>
        <w:spacing w:line="360" w:lineRule="auto"/>
        <w:ind w:right="2"/>
        <w:rPr>
          <w:szCs w:val="24"/>
        </w:rPr>
      </w:pPr>
      <w:r w:rsidRPr="00946B36">
        <w:rPr>
          <w:szCs w:val="24"/>
        </w:rPr>
        <w:t>Адаптираним просторијама при месним канцеларијама и основним школама (припремни предшколски програм)</w:t>
      </w:r>
    </w:p>
    <w:p w:rsidR="006349AC" w:rsidRPr="00946B36" w:rsidRDefault="006349AC" w:rsidP="006349AC">
      <w:pPr>
        <w:pStyle w:val="ListParagraph"/>
        <w:numPr>
          <w:ilvl w:val="0"/>
          <w:numId w:val="4"/>
        </w:numPr>
        <w:spacing w:line="360" w:lineRule="auto"/>
        <w:ind w:right="2"/>
        <w:rPr>
          <w:szCs w:val="24"/>
        </w:rPr>
      </w:pPr>
      <w:r w:rsidRPr="00946B36">
        <w:rPr>
          <w:szCs w:val="24"/>
        </w:rPr>
        <w:t>Клиничком центру (Дечија хирургија и Дечија интерна клиника)</w:t>
      </w:r>
    </w:p>
    <w:p w:rsidR="006349AC" w:rsidRPr="00946B36" w:rsidRDefault="006349AC" w:rsidP="006349AC">
      <w:pPr>
        <w:pStyle w:val="ListParagraph"/>
        <w:numPr>
          <w:ilvl w:val="0"/>
          <w:numId w:val="4"/>
        </w:numPr>
        <w:spacing w:line="360" w:lineRule="auto"/>
        <w:ind w:right="2"/>
        <w:rPr>
          <w:szCs w:val="24"/>
        </w:rPr>
      </w:pPr>
      <w:r w:rsidRPr="00946B36">
        <w:rPr>
          <w:szCs w:val="24"/>
        </w:rPr>
        <w:t>Кухињи „Младост“</w:t>
      </w:r>
    </w:p>
    <w:p w:rsidR="006349AC" w:rsidRPr="00946B36" w:rsidRDefault="006349AC" w:rsidP="006349AC">
      <w:pPr>
        <w:pStyle w:val="ListParagraph"/>
        <w:numPr>
          <w:ilvl w:val="0"/>
          <w:numId w:val="4"/>
        </w:numPr>
        <w:spacing w:line="360" w:lineRule="auto"/>
        <w:ind w:right="2"/>
        <w:rPr>
          <w:szCs w:val="24"/>
        </w:rPr>
      </w:pPr>
      <w:r w:rsidRPr="00946B36">
        <w:rPr>
          <w:szCs w:val="24"/>
        </w:rPr>
        <w:t xml:space="preserve">Продајним објектима и </w:t>
      </w:r>
    </w:p>
    <w:p w:rsidR="006349AC" w:rsidRPr="00946B36" w:rsidRDefault="006349AC" w:rsidP="006349AC">
      <w:pPr>
        <w:pStyle w:val="ListParagraph"/>
        <w:numPr>
          <w:ilvl w:val="0"/>
          <w:numId w:val="4"/>
        </w:numPr>
        <w:spacing w:line="360" w:lineRule="auto"/>
        <w:ind w:right="2"/>
        <w:rPr>
          <w:szCs w:val="24"/>
        </w:rPr>
      </w:pPr>
      <w:r w:rsidRPr="00946B36">
        <w:rPr>
          <w:szCs w:val="24"/>
        </w:rPr>
        <w:t>Згради заједничких служби</w:t>
      </w:r>
    </w:p>
    <w:p w:rsidR="006349AC" w:rsidRPr="00946B36" w:rsidRDefault="006349AC" w:rsidP="006349AC">
      <w:pPr>
        <w:spacing w:line="360" w:lineRule="auto"/>
        <w:ind w:firstLine="720"/>
        <w:rPr>
          <w:szCs w:val="24"/>
        </w:rPr>
      </w:pPr>
      <w:r w:rsidRPr="00946B36">
        <w:rPr>
          <w:szCs w:val="24"/>
          <w:lang w:val="sr-Cyrl-RS"/>
        </w:rPr>
        <w:t xml:space="preserve">Радна </w:t>
      </w:r>
      <w:r w:rsidRPr="00946B36">
        <w:rPr>
          <w:szCs w:val="24"/>
        </w:rPr>
        <w:t>година почела је  1. септембра 2012.године и трајала је до 31. августа 2013.године.</w:t>
      </w:r>
    </w:p>
    <w:p w:rsidR="006349AC" w:rsidRPr="00946B36" w:rsidRDefault="006349AC" w:rsidP="006349AC">
      <w:pPr>
        <w:spacing w:line="360" w:lineRule="auto"/>
        <w:ind w:firstLine="720"/>
        <w:rPr>
          <w:szCs w:val="24"/>
        </w:rPr>
      </w:pPr>
      <w:r w:rsidRPr="00946B36">
        <w:rPr>
          <w:szCs w:val="24"/>
        </w:rPr>
        <w:t xml:space="preserve">У летњем периоду  установа је  функционисала по устаљеном систему, осим вртића „Пинокио“ који је свој рад усагласио са установом „Мара“ са којом ради у истој згради и вртића ''Свитац'', ''Попај'' и ''Шврћа'', који нису радили један месец у летњем периоду. Вртић ''Колибри'' је због реновирања, у другој половини јула и током августа, васпитно образовни рад обављао у вртићу ''Бубамара''. </w:t>
      </w:r>
    </w:p>
    <w:p w:rsidR="006349AC" w:rsidRPr="00946B36" w:rsidRDefault="006349AC" w:rsidP="006349AC">
      <w:pPr>
        <w:spacing w:line="360" w:lineRule="auto"/>
        <w:ind w:firstLine="720"/>
        <w:rPr>
          <w:szCs w:val="24"/>
        </w:rPr>
      </w:pPr>
      <w:r w:rsidRPr="00946B36">
        <w:rPr>
          <w:szCs w:val="24"/>
        </w:rPr>
        <w:t>Радно време Установе било је од 06</w:t>
      </w:r>
      <w:r w:rsidRPr="00946B36">
        <w:rPr>
          <w:szCs w:val="24"/>
          <w:vertAlign w:val="superscript"/>
        </w:rPr>
        <w:t>00</w:t>
      </w:r>
      <w:r w:rsidRPr="00946B36">
        <w:rPr>
          <w:szCs w:val="24"/>
        </w:rPr>
        <w:t xml:space="preserve"> до 17</w:t>
      </w:r>
      <w:r w:rsidRPr="00946B36">
        <w:rPr>
          <w:szCs w:val="24"/>
          <w:vertAlign w:val="superscript"/>
        </w:rPr>
        <w:t>00</w:t>
      </w:r>
      <w:r w:rsidRPr="00946B36">
        <w:rPr>
          <w:szCs w:val="24"/>
        </w:rPr>
        <w:t xml:space="preserve"> часова, а друга смена у вртићу ''Бамби'' радила је од 11</w:t>
      </w:r>
      <w:r w:rsidRPr="00946B36">
        <w:rPr>
          <w:szCs w:val="24"/>
          <w:vertAlign w:val="superscript"/>
        </w:rPr>
        <w:t>00</w:t>
      </w:r>
      <w:r w:rsidRPr="00946B36">
        <w:rPr>
          <w:szCs w:val="24"/>
        </w:rPr>
        <w:t xml:space="preserve"> до 22</w:t>
      </w:r>
      <w:r w:rsidRPr="00946B36">
        <w:rPr>
          <w:szCs w:val="24"/>
          <w:vertAlign w:val="superscript"/>
        </w:rPr>
        <w:t>00</w:t>
      </w:r>
      <w:r w:rsidRPr="00946B36">
        <w:rPr>
          <w:szCs w:val="24"/>
        </w:rPr>
        <w:t xml:space="preserve"> часова.</w:t>
      </w:r>
    </w:p>
    <w:p w:rsidR="006349AC" w:rsidRPr="00946B36" w:rsidRDefault="006349AC" w:rsidP="006349AC">
      <w:pPr>
        <w:tabs>
          <w:tab w:val="left" w:pos="1350"/>
        </w:tabs>
        <w:spacing w:line="360" w:lineRule="auto"/>
        <w:ind w:left="1080" w:hanging="360"/>
        <w:rPr>
          <w:szCs w:val="24"/>
        </w:rPr>
      </w:pPr>
    </w:p>
    <w:p w:rsidR="006349AC" w:rsidRPr="00946B36" w:rsidRDefault="006349AC" w:rsidP="006349AC">
      <w:pPr>
        <w:ind w:firstLine="720"/>
        <w:jc w:val="left"/>
        <w:rPr>
          <w:b/>
          <w:sz w:val="28"/>
          <w:szCs w:val="28"/>
        </w:rPr>
      </w:pPr>
      <w:r w:rsidRPr="00946B36">
        <w:rPr>
          <w:b/>
          <w:sz w:val="28"/>
          <w:szCs w:val="28"/>
        </w:rPr>
        <w:t xml:space="preserve">2. Облици рада са децом у радној 2012/2013. години </w:t>
      </w:r>
    </w:p>
    <w:p w:rsidR="006349AC" w:rsidRPr="00946B36" w:rsidRDefault="006349AC" w:rsidP="006349AC">
      <w:pPr>
        <w:ind w:right="2"/>
        <w:jc w:val="center"/>
        <w:rPr>
          <w:szCs w:val="24"/>
        </w:rPr>
      </w:pPr>
    </w:p>
    <w:p w:rsidR="006349AC" w:rsidRPr="00946B36" w:rsidRDefault="006349AC" w:rsidP="006349AC">
      <w:pPr>
        <w:spacing w:line="360" w:lineRule="auto"/>
        <w:ind w:right="2"/>
        <w:rPr>
          <w:b/>
          <w:szCs w:val="24"/>
        </w:rPr>
      </w:pPr>
      <w:r w:rsidRPr="00946B36">
        <w:rPr>
          <w:b/>
          <w:szCs w:val="24"/>
        </w:rPr>
        <w:tab/>
        <w:t>Стални облици рада</w:t>
      </w:r>
    </w:p>
    <w:p w:rsidR="006349AC" w:rsidRPr="00946B36" w:rsidRDefault="006349AC" w:rsidP="006349AC">
      <w:pPr>
        <w:pStyle w:val="ListParagraph"/>
        <w:numPr>
          <w:ilvl w:val="1"/>
          <w:numId w:val="5"/>
        </w:numPr>
        <w:spacing w:line="360" w:lineRule="auto"/>
        <w:ind w:left="1134" w:right="2" w:hanging="425"/>
        <w:rPr>
          <w:szCs w:val="24"/>
        </w:rPr>
      </w:pPr>
      <w:r w:rsidRPr="00946B36">
        <w:rPr>
          <w:rFonts w:cs="Arial"/>
          <w:szCs w:val="24"/>
        </w:rPr>
        <w:t>Целодневни боравак</w:t>
      </w:r>
      <w:r w:rsidRPr="00946B36">
        <w:rPr>
          <w:szCs w:val="24"/>
        </w:rPr>
        <w:t xml:space="preserve"> (</w:t>
      </w:r>
      <w:r w:rsidRPr="00946B36">
        <w:rPr>
          <w:rFonts w:cs="Arial"/>
          <w:szCs w:val="24"/>
        </w:rPr>
        <w:t>од</w:t>
      </w:r>
      <w:r w:rsidRPr="00946B36">
        <w:rPr>
          <w:szCs w:val="24"/>
        </w:rPr>
        <w:t xml:space="preserve"> 6 </w:t>
      </w:r>
      <w:r w:rsidRPr="00946B36">
        <w:rPr>
          <w:rFonts w:cs="Arial"/>
          <w:szCs w:val="24"/>
        </w:rPr>
        <w:t>месеци до</w:t>
      </w:r>
      <w:r w:rsidRPr="00946B36">
        <w:rPr>
          <w:szCs w:val="24"/>
        </w:rPr>
        <w:t xml:space="preserve"> 6,5 </w:t>
      </w:r>
      <w:r w:rsidRPr="00946B36">
        <w:rPr>
          <w:rFonts w:cs="Arial"/>
          <w:szCs w:val="24"/>
        </w:rPr>
        <w:t>година</w:t>
      </w:r>
      <w:r w:rsidRPr="00946B36">
        <w:rPr>
          <w:szCs w:val="24"/>
        </w:rPr>
        <w:t xml:space="preserve">) </w:t>
      </w:r>
      <w:r w:rsidRPr="00946B36">
        <w:rPr>
          <w:rFonts w:cs="Arial"/>
          <w:szCs w:val="24"/>
        </w:rPr>
        <w:t>у трајањуод</w:t>
      </w:r>
      <w:r w:rsidRPr="00946B36">
        <w:rPr>
          <w:szCs w:val="24"/>
        </w:rPr>
        <w:t xml:space="preserve"> 11 </w:t>
      </w:r>
      <w:r w:rsidRPr="00946B36">
        <w:rPr>
          <w:rFonts w:cs="Arial"/>
          <w:szCs w:val="24"/>
        </w:rPr>
        <w:t>часова</w:t>
      </w:r>
      <w:r w:rsidRPr="00946B36">
        <w:rPr>
          <w:szCs w:val="24"/>
        </w:rPr>
        <w:t>.</w:t>
      </w:r>
    </w:p>
    <w:p w:rsidR="006349AC" w:rsidRPr="00946B36" w:rsidRDefault="006349AC" w:rsidP="006349AC">
      <w:pPr>
        <w:pStyle w:val="ListParagraph"/>
        <w:numPr>
          <w:ilvl w:val="1"/>
          <w:numId w:val="5"/>
        </w:numPr>
        <w:spacing w:line="360" w:lineRule="auto"/>
        <w:ind w:left="1134" w:right="2" w:hanging="425"/>
        <w:rPr>
          <w:szCs w:val="24"/>
        </w:rPr>
      </w:pPr>
      <w:r w:rsidRPr="00946B36">
        <w:rPr>
          <w:szCs w:val="24"/>
        </w:rPr>
        <w:t>Припремни предшколски програм за децу од 5,5 до 6,5 година у трајању од 4 сата.</w:t>
      </w:r>
    </w:p>
    <w:p w:rsidR="006349AC" w:rsidRPr="00946B36" w:rsidRDefault="006349AC" w:rsidP="006349AC">
      <w:pPr>
        <w:pStyle w:val="ListParagraph"/>
        <w:numPr>
          <w:ilvl w:val="1"/>
          <w:numId w:val="5"/>
        </w:numPr>
        <w:spacing w:line="360" w:lineRule="auto"/>
        <w:ind w:left="1134" w:right="2" w:hanging="425"/>
        <w:rPr>
          <w:szCs w:val="24"/>
        </w:rPr>
      </w:pPr>
      <w:r w:rsidRPr="00946B36">
        <w:rPr>
          <w:szCs w:val="24"/>
        </w:rPr>
        <w:t>Васпитно – образовни рад са децом на болничком лечењу.</w:t>
      </w:r>
    </w:p>
    <w:p w:rsidR="006349AC" w:rsidRPr="00946B36" w:rsidRDefault="006349AC" w:rsidP="006349AC">
      <w:pPr>
        <w:pStyle w:val="ListParagraph"/>
        <w:numPr>
          <w:ilvl w:val="1"/>
          <w:numId w:val="5"/>
        </w:numPr>
        <w:spacing w:line="360" w:lineRule="auto"/>
        <w:ind w:left="1134" w:right="2" w:hanging="425"/>
        <w:rPr>
          <w:szCs w:val="24"/>
        </w:rPr>
      </w:pPr>
      <w:r w:rsidRPr="00946B36">
        <w:rPr>
          <w:szCs w:val="24"/>
        </w:rPr>
        <w:t>Друга смена у трајању од 11 сати дневно.</w:t>
      </w:r>
    </w:p>
    <w:p w:rsidR="006349AC" w:rsidRPr="00946B36" w:rsidRDefault="006349AC" w:rsidP="006349AC">
      <w:pPr>
        <w:spacing w:line="360" w:lineRule="auto"/>
        <w:ind w:right="2"/>
        <w:rPr>
          <w:b/>
          <w:szCs w:val="24"/>
        </w:rPr>
      </w:pPr>
      <w:r w:rsidRPr="00946B36">
        <w:rPr>
          <w:b/>
          <w:szCs w:val="24"/>
        </w:rPr>
        <w:tab/>
        <w:t>Повремени облици рада</w:t>
      </w:r>
    </w:p>
    <w:p w:rsidR="006349AC" w:rsidRPr="00946B36" w:rsidRDefault="006349AC" w:rsidP="006349AC">
      <w:pPr>
        <w:pStyle w:val="ListParagraph"/>
        <w:numPr>
          <w:ilvl w:val="1"/>
          <w:numId w:val="6"/>
        </w:numPr>
        <w:spacing w:line="360" w:lineRule="auto"/>
        <w:ind w:right="2"/>
        <w:rPr>
          <w:szCs w:val="24"/>
        </w:rPr>
      </w:pPr>
      <w:r w:rsidRPr="00946B36">
        <w:rPr>
          <w:rFonts w:cs="Arial"/>
          <w:szCs w:val="24"/>
        </w:rPr>
        <w:t>Учење страног језика</w:t>
      </w:r>
    </w:p>
    <w:p w:rsidR="006349AC" w:rsidRPr="00946B36" w:rsidRDefault="006349AC" w:rsidP="006349AC">
      <w:pPr>
        <w:pStyle w:val="ListParagraph"/>
        <w:numPr>
          <w:ilvl w:val="1"/>
          <w:numId w:val="6"/>
        </w:numPr>
        <w:spacing w:line="360" w:lineRule="auto"/>
        <w:ind w:right="2"/>
        <w:rPr>
          <w:szCs w:val="24"/>
        </w:rPr>
      </w:pPr>
      <w:r w:rsidRPr="00946B36">
        <w:rPr>
          <w:szCs w:val="24"/>
        </w:rPr>
        <w:t>Плесна секција</w:t>
      </w:r>
    </w:p>
    <w:p w:rsidR="006349AC" w:rsidRPr="00946B36" w:rsidRDefault="006349AC" w:rsidP="006349AC">
      <w:pPr>
        <w:pStyle w:val="ListParagraph"/>
        <w:numPr>
          <w:ilvl w:val="1"/>
          <w:numId w:val="6"/>
        </w:numPr>
        <w:spacing w:line="360" w:lineRule="auto"/>
        <w:ind w:right="2"/>
        <w:rPr>
          <w:szCs w:val="24"/>
        </w:rPr>
      </w:pPr>
      <w:r w:rsidRPr="00946B36">
        <w:rPr>
          <w:szCs w:val="24"/>
        </w:rPr>
        <w:t>Школа кошарке</w:t>
      </w:r>
    </w:p>
    <w:p w:rsidR="006349AC" w:rsidRPr="00946B36" w:rsidRDefault="006349AC" w:rsidP="006349AC">
      <w:pPr>
        <w:pStyle w:val="ListParagraph"/>
        <w:numPr>
          <w:ilvl w:val="1"/>
          <w:numId w:val="6"/>
        </w:numPr>
        <w:spacing w:line="360" w:lineRule="auto"/>
        <w:ind w:right="2"/>
        <w:rPr>
          <w:szCs w:val="24"/>
        </w:rPr>
      </w:pPr>
      <w:r w:rsidRPr="00946B36">
        <w:rPr>
          <w:szCs w:val="24"/>
        </w:rPr>
        <w:t>Хор</w:t>
      </w:r>
    </w:p>
    <w:p w:rsidR="006349AC" w:rsidRPr="00946B36" w:rsidRDefault="006349AC" w:rsidP="006349AC">
      <w:pPr>
        <w:spacing w:line="360" w:lineRule="auto"/>
        <w:ind w:right="2"/>
        <w:rPr>
          <w:b/>
          <w:szCs w:val="24"/>
        </w:rPr>
      </w:pPr>
      <w:r w:rsidRPr="00946B36">
        <w:rPr>
          <w:b/>
          <w:szCs w:val="24"/>
        </w:rPr>
        <w:tab/>
        <w:t>Исхрана је обухватала :</w:t>
      </w:r>
    </w:p>
    <w:p w:rsidR="006349AC" w:rsidRPr="00946B36" w:rsidRDefault="006349AC" w:rsidP="003D6132">
      <w:pPr>
        <w:pStyle w:val="ListParagraph"/>
        <w:numPr>
          <w:ilvl w:val="0"/>
          <w:numId w:val="44"/>
        </w:numPr>
        <w:tabs>
          <w:tab w:val="left" w:pos="1800"/>
        </w:tabs>
        <w:spacing w:line="360" w:lineRule="auto"/>
        <w:ind w:left="1440" w:right="2"/>
        <w:rPr>
          <w:szCs w:val="24"/>
        </w:rPr>
      </w:pPr>
      <w:r w:rsidRPr="00946B36">
        <w:rPr>
          <w:szCs w:val="24"/>
        </w:rPr>
        <w:t xml:space="preserve">децу из 22 </w:t>
      </w:r>
      <w:r w:rsidRPr="00946B36">
        <w:rPr>
          <w:rFonts w:cs="Arial"/>
          <w:szCs w:val="24"/>
        </w:rPr>
        <w:t>вртића</w:t>
      </w:r>
    </w:p>
    <w:p w:rsidR="006349AC" w:rsidRPr="00946B36" w:rsidRDefault="006349AC" w:rsidP="003D6132">
      <w:pPr>
        <w:pStyle w:val="ListParagraph"/>
        <w:numPr>
          <w:ilvl w:val="0"/>
          <w:numId w:val="44"/>
        </w:numPr>
        <w:tabs>
          <w:tab w:val="left" w:pos="1800"/>
        </w:tabs>
        <w:spacing w:line="360" w:lineRule="auto"/>
        <w:ind w:left="1440" w:right="2"/>
        <w:rPr>
          <w:szCs w:val="24"/>
        </w:rPr>
      </w:pPr>
      <w:r w:rsidRPr="00946B36">
        <w:rPr>
          <w:rFonts w:cs="Arial"/>
          <w:szCs w:val="24"/>
        </w:rPr>
        <w:t>децу из продуженог боравка</w:t>
      </w:r>
    </w:p>
    <w:p w:rsidR="006349AC" w:rsidRPr="00946B36" w:rsidRDefault="006349AC" w:rsidP="003D6132">
      <w:pPr>
        <w:pStyle w:val="ListParagraph"/>
        <w:numPr>
          <w:ilvl w:val="0"/>
          <w:numId w:val="44"/>
        </w:numPr>
        <w:tabs>
          <w:tab w:val="left" w:pos="1800"/>
        </w:tabs>
        <w:spacing w:line="360" w:lineRule="auto"/>
        <w:ind w:left="1440" w:right="2"/>
        <w:rPr>
          <w:szCs w:val="24"/>
        </w:rPr>
      </w:pPr>
      <w:r w:rsidRPr="00946B36">
        <w:rPr>
          <w:rFonts w:cs="Arial"/>
          <w:szCs w:val="24"/>
        </w:rPr>
        <w:t>бесплатне ужине за децу која имају ово право на основу критеријума Скупштине града</w:t>
      </w:r>
    </w:p>
    <w:p w:rsidR="006349AC" w:rsidRPr="00946B36" w:rsidRDefault="006349AC" w:rsidP="003D6132">
      <w:pPr>
        <w:pStyle w:val="ListParagraph"/>
        <w:numPr>
          <w:ilvl w:val="0"/>
          <w:numId w:val="44"/>
        </w:numPr>
        <w:tabs>
          <w:tab w:val="left" w:pos="1800"/>
        </w:tabs>
        <w:spacing w:line="360" w:lineRule="auto"/>
        <w:ind w:left="1440" w:right="2"/>
        <w:rPr>
          <w:szCs w:val="24"/>
        </w:rPr>
      </w:pPr>
      <w:r w:rsidRPr="00946B36">
        <w:rPr>
          <w:rFonts w:cs="Arial"/>
          <w:szCs w:val="24"/>
        </w:rPr>
        <w:t>ужине које родитељи плаћају</w:t>
      </w: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rPr>
          <w:szCs w:val="24"/>
        </w:rPr>
      </w:pPr>
    </w:p>
    <w:p w:rsidR="006349AC" w:rsidRPr="00946B36" w:rsidRDefault="006349AC" w:rsidP="006349AC">
      <w:pPr>
        <w:ind w:right="2"/>
        <w:rPr>
          <w:szCs w:val="24"/>
        </w:rPr>
      </w:pPr>
    </w:p>
    <w:p w:rsidR="006349AC" w:rsidRPr="00946B36" w:rsidRDefault="00B3096F" w:rsidP="006349AC">
      <w:pPr>
        <w:spacing w:line="360" w:lineRule="auto"/>
        <w:ind w:firstLine="720"/>
        <w:jc w:val="left"/>
        <w:rPr>
          <w:b/>
          <w:sz w:val="28"/>
          <w:szCs w:val="28"/>
        </w:rPr>
      </w:pPr>
      <w:r w:rsidRPr="00946B36">
        <w:rPr>
          <w:b/>
          <w:sz w:val="28"/>
          <w:szCs w:val="28"/>
        </w:rPr>
        <w:t>3</w:t>
      </w:r>
      <w:r w:rsidR="006349AC" w:rsidRPr="00946B36">
        <w:rPr>
          <w:b/>
          <w:sz w:val="28"/>
          <w:szCs w:val="28"/>
        </w:rPr>
        <w:t>.Целодневни и полудневни облици рада са децом</w:t>
      </w:r>
    </w:p>
    <w:p w:rsidR="006349AC" w:rsidRPr="00946B36" w:rsidRDefault="006349AC" w:rsidP="006349AC">
      <w:pPr>
        <w:spacing w:line="360" w:lineRule="auto"/>
        <w:ind w:right="2" w:firstLine="720"/>
        <w:rPr>
          <w:szCs w:val="24"/>
        </w:rPr>
      </w:pPr>
      <w:r w:rsidRPr="00946B36">
        <w:rPr>
          <w:szCs w:val="24"/>
        </w:rPr>
        <w:t>Целодневни боравак је облик васпитно образовног рада намењен деци од 6 месеци до поласка у школу и остваривао се у 22 вртића. Програм целодневног боравка реализовале су медицинске сестре-васпитачи, радећи са децом од 6 месеци до 3 године и васпитачи, радећи са децом од 3 године до поласка у школу. Они су се трудили да обезбеде правилан психофизички развој, васпитање, образовање и адекватну превентивну здравствену заштиту.</w:t>
      </w:r>
    </w:p>
    <w:p w:rsidR="006349AC" w:rsidRPr="00946B36" w:rsidRDefault="006349AC" w:rsidP="006349AC">
      <w:pPr>
        <w:spacing w:line="360" w:lineRule="auto"/>
        <w:rPr>
          <w:szCs w:val="24"/>
        </w:rPr>
      </w:pPr>
      <w:r w:rsidRPr="00946B36">
        <w:rPr>
          <w:szCs w:val="24"/>
        </w:rPr>
        <w:tab/>
        <w:t>Целодневним боравком било је обухваћено 1.026-оро деце јасленог узраста смештених у 45 васпитних група и 3.976-оро деце, узраста од 3-6,5 година смештених у 139 васпитних група. Укупан број деце, који је био обухваћен целодневним боравком у Установи је  5.002 детета, сврстаних у 184 васпитне групе. Полудневним облицима рада, припремним предшколским програмом на 4 сата и болничким групама, било  је обухваћено  820 деце смештених у 50 васпитних група.</w:t>
      </w: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3D6132">
      <w:pPr>
        <w:pStyle w:val="BodyTextIndent3"/>
        <w:numPr>
          <w:ilvl w:val="0"/>
          <w:numId w:val="19"/>
        </w:numPr>
        <w:ind w:right="-1"/>
        <w:rPr>
          <w:rFonts w:ascii="Times New Roman" w:hAnsi="Times New Roman"/>
          <w:b/>
          <w:szCs w:val="24"/>
        </w:rPr>
        <w:sectPr w:rsidR="006349AC" w:rsidRPr="00946B36" w:rsidSect="00827A19">
          <w:headerReference w:type="default" r:id="rId11"/>
          <w:footerReference w:type="even" r:id="rId12"/>
          <w:footerReference w:type="default" r:id="rId13"/>
          <w:footerReference w:type="first" r:id="rId14"/>
          <w:pgSz w:w="11909" w:h="16834" w:code="9"/>
          <w:pgMar w:top="1152" w:right="1138" w:bottom="1152" w:left="1224" w:header="454" w:footer="115" w:gutter="0"/>
          <w:pgNumType w:fmt="numberInDash" w:chapStyle="2"/>
          <w:cols w:space="720"/>
          <w:titlePg/>
          <w:docGrid w:linePitch="360"/>
        </w:sectPr>
      </w:pPr>
    </w:p>
    <w:p w:rsidR="006349AC" w:rsidRPr="00946B36" w:rsidRDefault="006349AC" w:rsidP="006349AC">
      <w:pPr>
        <w:pStyle w:val="BodyTextIndent3"/>
        <w:ind w:left="720" w:right="-1" w:firstLine="0"/>
        <w:rPr>
          <w:rFonts w:ascii="Times Cirilica" w:hAnsi="Times Cirilica"/>
          <w:b/>
          <w:szCs w:val="24"/>
        </w:rPr>
      </w:pPr>
      <w:r w:rsidRPr="00946B36">
        <w:rPr>
          <w:rFonts w:ascii="Times New Roman" w:hAnsi="Times New Roman"/>
          <w:b/>
          <w:szCs w:val="24"/>
        </w:rPr>
        <w:t>3.1.Целодневни и полудневни облик  рада са децом - просечан број  уписане деце у радној 2012/2013.год.</w:t>
      </w:r>
    </w:p>
    <w:p w:rsidR="006349AC" w:rsidRPr="00946B36" w:rsidRDefault="006349AC" w:rsidP="006349AC">
      <w:pPr>
        <w:tabs>
          <w:tab w:val="left" w:pos="10769"/>
        </w:tabs>
        <w:spacing w:line="360" w:lineRule="auto"/>
        <w:rPr>
          <w:rFonts w:ascii="Times Roman Cirilica" w:hAnsi="Times Roman Cirilica"/>
          <w:b/>
          <w:sz w:val="20"/>
        </w:rPr>
      </w:pPr>
      <w:r w:rsidRPr="00946B36">
        <w:rPr>
          <w:rFonts w:ascii="Times Roman Cirilica" w:hAnsi="Times Roman Cirilica"/>
          <w:b/>
          <w:sz w:val="20"/>
        </w:rPr>
        <w:tab/>
      </w:r>
    </w:p>
    <w:tbl>
      <w:tblPr>
        <w:tblW w:w="13443" w:type="dxa"/>
        <w:jc w:val="center"/>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491"/>
        <w:gridCol w:w="841"/>
        <w:gridCol w:w="938"/>
        <w:gridCol w:w="977"/>
        <w:gridCol w:w="978"/>
        <w:gridCol w:w="999"/>
        <w:gridCol w:w="1080"/>
        <w:gridCol w:w="1080"/>
        <w:gridCol w:w="1084"/>
        <w:gridCol w:w="1620"/>
      </w:tblGrid>
      <w:tr w:rsidR="00946B36" w:rsidRPr="00946B36" w:rsidTr="00946B36">
        <w:trPr>
          <w:jc w:val="center"/>
        </w:trPr>
        <w:tc>
          <w:tcPr>
            <w:tcW w:w="1355" w:type="dxa"/>
            <w:vMerge w:val="restart"/>
            <w:shd w:val="clear" w:color="auto" w:fill="F2F2F2" w:themeFill="background1" w:themeFillShade="F2"/>
            <w:vAlign w:val="center"/>
          </w:tcPr>
          <w:p w:rsidR="006349AC" w:rsidRPr="00946B36" w:rsidRDefault="006349AC" w:rsidP="006349AC">
            <w:pPr>
              <w:spacing w:before="60" w:after="60"/>
              <w:jc w:val="center"/>
              <w:rPr>
                <w:b/>
                <w:szCs w:val="24"/>
              </w:rPr>
            </w:pPr>
            <w:r w:rsidRPr="00946B36">
              <w:rPr>
                <w:b/>
                <w:szCs w:val="24"/>
              </w:rPr>
              <w:t>Р.</w:t>
            </w:r>
          </w:p>
          <w:p w:rsidR="006349AC" w:rsidRPr="00946B36" w:rsidRDefault="006349AC" w:rsidP="006349AC">
            <w:pPr>
              <w:spacing w:before="60" w:after="60"/>
              <w:jc w:val="center"/>
              <w:rPr>
                <w:b/>
                <w:szCs w:val="24"/>
              </w:rPr>
            </w:pPr>
            <w:r w:rsidRPr="00946B36">
              <w:rPr>
                <w:b/>
                <w:szCs w:val="24"/>
              </w:rPr>
              <w:t>бр.</w:t>
            </w:r>
          </w:p>
        </w:tc>
        <w:tc>
          <w:tcPr>
            <w:tcW w:w="2491" w:type="dxa"/>
            <w:vMerge w:val="restart"/>
            <w:shd w:val="clear" w:color="auto" w:fill="F2F2F2" w:themeFill="background1" w:themeFillShade="F2"/>
            <w:vAlign w:val="center"/>
          </w:tcPr>
          <w:p w:rsidR="006349AC" w:rsidRPr="00946B36" w:rsidRDefault="006349AC" w:rsidP="006349AC">
            <w:pPr>
              <w:pStyle w:val="Heading3"/>
              <w:spacing w:before="60"/>
              <w:jc w:val="center"/>
              <w:rPr>
                <w:rFonts w:ascii="Times New Roman" w:hAnsi="Times New Roman" w:cs="Times New Roman"/>
                <w:color w:val="auto"/>
                <w:szCs w:val="24"/>
              </w:rPr>
            </w:pPr>
            <w:r w:rsidRPr="00946B36">
              <w:rPr>
                <w:rFonts w:ascii="Times New Roman" w:hAnsi="Times New Roman" w:cs="Times New Roman"/>
                <w:color w:val="auto"/>
                <w:szCs w:val="24"/>
              </w:rPr>
              <w:t>Објекат</w:t>
            </w:r>
          </w:p>
        </w:tc>
        <w:tc>
          <w:tcPr>
            <w:tcW w:w="7977" w:type="dxa"/>
            <w:gridSpan w:val="8"/>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О Б Л И Ц И    Р А Д А</w:t>
            </w:r>
          </w:p>
        </w:tc>
        <w:tc>
          <w:tcPr>
            <w:tcW w:w="1620" w:type="dxa"/>
            <w:vMerge w:val="restart"/>
            <w:shd w:val="clear" w:color="auto" w:fill="F2F2F2" w:themeFill="background1" w:themeFillShade="F2"/>
            <w:vAlign w:val="center"/>
          </w:tcPr>
          <w:p w:rsidR="006349AC" w:rsidRPr="00946B36" w:rsidRDefault="006349AC" w:rsidP="006349AC">
            <w:pPr>
              <w:spacing w:before="60" w:after="60"/>
              <w:jc w:val="center"/>
              <w:rPr>
                <w:b/>
                <w:szCs w:val="24"/>
              </w:rPr>
            </w:pPr>
            <w:r w:rsidRPr="00946B36">
              <w:rPr>
                <w:b/>
                <w:szCs w:val="24"/>
              </w:rPr>
              <w:t>Време рада објекта</w:t>
            </w:r>
          </w:p>
        </w:tc>
      </w:tr>
      <w:tr w:rsidR="00946B36" w:rsidRPr="00946B36" w:rsidTr="00946B36">
        <w:trPr>
          <w:jc w:val="center"/>
        </w:trPr>
        <w:tc>
          <w:tcPr>
            <w:tcW w:w="1355" w:type="dxa"/>
            <w:vMerge/>
            <w:shd w:val="clear" w:color="auto" w:fill="F2F2F2" w:themeFill="background1" w:themeFillShade="F2"/>
          </w:tcPr>
          <w:p w:rsidR="006349AC" w:rsidRPr="00946B36" w:rsidRDefault="006349AC" w:rsidP="006349AC">
            <w:pPr>
              <w:spacing w:before="60" w:after="60"/>
              <w:jc w:val="center"/>
              <w:rPr>
                <w:b/>
                <w:szCs w:val="24"/>
              </w:rPr>
            </w:pPr>
          </w:p>
        </w:tc>
        <w:tc>
          <w:tcPr>
            <w:tcW w:w="2491" w:type="dxa"/>
            <w:vMerge/>
            <w:shd w:val="clear" w:color="auto" w:fill="F2F2F2" w:themeFill="background1" w:themeFillShade="F2"/>
          </w:tcPr>
          <w:p w:rsidR="006349AC" w:rsidRPr="00946B36" w:rsidRDefault="006349AC" w:rsidP="006349AC">
            <w:pPr>
              <w:spacing w:before="60" w:after="60"/>
              <w:jc w:val="center"/>
              <w:rPr>
                <w:b/>
                <w:szCs w:val="24"/>
              </w:rPr>
            </w:pPr>
          </w:p>
        </w:tc>
        <w:tc>
          <w:tcPr>
            <w:tcW w:w="1779" w:type="dxa"/>
            <w:gridSpan w:val="2"/>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Јасле</w:t>
            </w:r>
          </w:p>
          <w:p w:rsidR="006349AC" w:rsidRPr="00946B36" w:rsidRDefault="006349AC" w:rsidP="006349AC">
            <w:pPr>
              <w:spacing w:before="60" w:after="60"/>
              <w:jc w:val="center"/>
              <w:rPr>
                <w:b/>
                <w:szCs w:val="24"/>
              </w:rPr>
            </w:pPr>
            <w:r w:rsidRPr="00946B36">
              <w:rPr>
                <w:b/>
                <w:szCs w:val="24"/>
              </w:rPr>
              <w:t>целодневни</w:t>
            </w:r>
          </w:p>
          <w:p w:rsidR="006349AC" w:rsidRPr="00946B36" w:rsidRDefault="006349AC" w:rsidP="006349AC">
            <w:pPr>
              <w:spacing w:before="60" w:after="60"/>
              <w:jc w:val="center"/>
              <w:rPr>
                <w:b/>
                <w:szCs w:val="24"/>
              </w:rPr>
            </w:pPr>
            <w:r w:rsidRPr="00946B36">
              <w:rPr>
                <w:b/>
                <w:szCs w:val="24"/>
              </w:rPr>
              <w:t>1-3 год.</w:t>
            </w:r>
          </w:p>
        </w:tc>
        <w:tc>
          <w:tcPr>
            <w:tcW w:w="1955" w:type="dxa"/>
            <w:gridSpan w:val="2"/>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Вртић</w:t>
            </w:r>
          </w:p>
          <w:p w:rsidR="006349AC" w:rsidRPr="00946B36" w:rsidRDefault="006349AC" w:rsidP="006349AC">
            <w:pPr>
              <w:spacing w:before="60" w:after="60"/>
              <w:jc w:val="center"/>
              <w:rPr>
                <w:b/>
                <w:szCs w:val="24"/>
              </w:rPr>
            </w:pPr>
            <w:r w:rsidRPr="00946B36">
              <w:rPr>
                <w:b/>
                <w:szCs w:val="24"/>
              </w:rPr>
              <w:t>целодневни</w:t>
            </w:r>
          </w:p>
          <w:p w:rsidR="006349AC" w:rsidRPr="00946B36" w:rsidRDefault="006349AC" w:rsidP="006349AC">
            <w:pPr>
              <w:spacing w:before="60" w:after="60"/>
              <w:jc w:val="center"/>
              <w:rPr>
                <w:b/>
                <w:szCs w:val="24"/>
              </w:rPr>
            </w:pPr>
            <w:r w:rsidRPr="00946B36">
              <w:rPr>
                <w:b/>
                <w:szCs w:val="24"/>
              </w:rPr>
              <w:t>3-6,5 год.</w:t>
            </w:r>
          </w:p>
        </w:tc>
        <w:tc>
          <w:tcPr>
            <w:tcW w:w="2079" w:type="dxa"/>
            <w:gridSpan w:val="2"/>
            <w:shd w:val="clear" w:color="auto" w:fill="F2F2F2" w:themeFill="background1" w:themeFillShade="F2"/>
          </w:tcPr>
          <w:p w:rsidR="006349AC" w:rsidRPr="00946B36" w:rsidRDefault="006349AC" w:rsidP="006349AC">
            <w:pPr>
              <w:spacing w:before="60" w:after="60"/>
              <w:jc w:val="center"/>
              <w:rPr>
                <w:b/>
                <w:szCs w:val="24"/>
                <w:lang w:val="sr-Cyrl-CS"/>
              </w:rPr>
            </w:pPr>
            <w:r w:rsidRPr="00946B36">
              <w:rPr>
                <w:b/>
                <w:szCs w:val="24"/>
                <w:lang w:val="sr-Cyrl-CS"/>
              </w:rPr>
              <w:t>ППП</w:t>
            </w:r>
          </w:p>
          <w:p w:rsidR="006349AC" w:rsidRPr="00946B36" w:rsidRDefault="006349AC" w:rsidP="006349AC">
            <w:pPr>
              <w:spacing w:before="60" w:after="60"/>
              <w:jc w:val="center"/>
              <w:rPr>
                <w:b/>
                <w:szCs w:val="24"/>
                <w:lang w:val="sr-Cyrl-CS"/>
              </w:rPr>
            </w:pPr>
            <w:r w:rsidRPr="00946B36">
              <w:rPr>
                <w:b/>
                <w:szCs w:val="24"/>
                <w:lang w:val="sr-Cyrl-CS"/>
              </w:rPr>
              <w:t>на 4 сата</w:t>
            </w:r>
          </w:p>
        </w:tc>
        <w:tc>
          <w:tcPr>
            <w:tcW w:w="2164" w:type="dxa"/>
            <w:gridSpan w:val="2"/>
            <w:shd w:val="clear" w:color="auto" w:fill="F2F2F2" w:themeFill="background1" w:themeFillShade="F2"/>
            <w:vAlign w:val="center"/>
          </w:tcPr>
          <w:p w:rsidR="006349AC" w:rsidRPr="00946B36" w:rsidRDefault="006349AC" w:rsidP="006349AC">
            <w:pPr>
              <w:spacing w:before="60" w:after="60"/>
              <w:jc w:val="center"/>
              <w:rPr>
                <w:b/>
                <w:szCs w:val="24"/>
              </w:rPr>
            </w:pPr>
            <w:r w:rsidRPr="00946B36">
              <w:rPr>
                <w:b/>
                <w:szCs w:val="24"/>
              </w:rPr>
              <w:t>Укупно</w:t>
            </w:r>
          </w:p>
        </w:tc>
        <w:tc>
          <w:tcPr>
            <w:tcW w:w="1620" w:type="dxa"/>
            <w:vMerge/>
            <w:shd w:val="clear" w:color="auto" w:fill="F2F2F2" w:themeFill="background1" w:themeFillShade="F2"/>
          </w:tcPr>
          <w:p w:rsidR="006349AC" w:rsidRPr="00946B36" w:rsidRDefault="006349AC" w:rsidP="006349AC">
            <w:pPr>
              <w:spacing w:before="60" w:after="60"/>
              <w:jc w:val="center"/>
              <w:rPr>
                <w:b/>
                <w:szCs w:val="24"/>
              </w:rPr>
            </w:pPr>
          </w:p>
        </w:tc>
      </w:tr>
      <w:tr w:rsidR="00946B36" w:rsidRPr="00946B36" w:rsidTr="00946B36">
        <w:trPr>
          <w:jc w:val="center"/>
        </w:trPr>
        <w:tc>
          <w:tcPr>
            <w:tcW w:w="1355" w:type="dxa"/>
            <w:vMerge/>
            <w:shd w:val="clear" w:color="auto" w:fill="F2F2F2" w:themeFill="background1" w:themeFillShade="F2"/>
          </w:tcPr>
          <w:p w:rsidR="006349AC" w:rsidRPr="00946B36" w:rsidRDefault="006349AC" w:rsidP="006349AC">
            <w:pPr>
              <w:spacing w:before="60" w:after="60"/>
              <w:jc w:val="center"/>
              <w:rPr>
                <w:b/>
                <w:szCs w:val="24"/>
              </w:rPr>
            </w:pPr>
          </w:p>
        </w:tc>
        <w:tc>
          <w:tcPr>
            <w:tcW w:w="2491" w:type="dxa"/>
            <w:vMerge/>
            <w:shd w:val="clear" w:color="auto" w:fill="F2F2F2" w:themeFill="background1" w:themeFillShade="F2"/>
          </w:tcPr>
          <w:p w:rsidR="006349AC" w:rsidRPr="00946B36" w:rsidRDefault="006349AC" w:rsidP="006349AC">
            <w:pPr>
              <w:spacing w:before="60" w:after="60"/>
              <w:jc w:val="center"/>
              <w:rPr>
                <w:b/>
                <w:szCs w:val="24"/>
              </w:rPr>
            </w:pPr>
          </w:p>
        </w:tc>
        <w:tc>
          <w:tcPr>
            <w:tcW w:w="841" w:type="dxa"/>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број</w:t>
            </w:r>
          </w:p>
          <w:p w:rsidR="006349AC" w:rsidRPr="00946B36" w:rsidRDefault="006349AC" w:rsidP="006349AC">
            <w:pPr>
              <w:spacing w:before="60" w:after="60"/>
              <w:jc w:val="center"/>
              <w:rPr>
                <w:b/>
                <w:szCs w:val="24"/>
              </w:rPr>
            </w:pPr>
            <w:r w:rsidRPr="00946B36">
              <w:rPr>
                <w:b/>
                <w:szCs w:val="24"/>
              </w:rPr>
              <w:t>група</w:t>
            </w:r>
          </w:p>
        </w:tc>
        <w:tc>
          <w:tcPr>
            <w:tcW w:w="938" w:type="dxa"/>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број</w:t>
            </w:r>
          </w:p>
          <w:p w:rsidR="006349AC" w:rsidRPr="00946B36" w:rsidRDefault="006349AC" w:rsidP="006349AC">
            <w:pPr>
              <w:spacing w:before="60" w:after="60"/>
              <w:jc w:val="center"/>
              <w:rPr>
                <w:b/>
                <w:szCs w:val="24"/>
              </w:rPr>
            </w:pPr>
            <w:r w:rsidRPr="00946B36">
              <w:rPr>
                <w:b/>
                <w:szCs w:val="24"/>
              </w:rPr>
              <w:t>деце</w:t>
            </w:r>
          </w:p>
        </w:tc>
        <w:tc>
          <w:tcPr>
            <w:tcW w:w="977" w:type="dxa"/>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број</w:t>
            </w:r>
          </w:p>
          <w:p w:rsidR="006349AC" w:rsidRPr="00946B36" w:rsidRDefault="006349AC" w:rsidP="006349AC">
            <w:pPr>
              <w:spacing w:before="60" w:after="60"/>
              <w:jc w:val="center"/>
              <w:rPr>
                <w:b/>
                <w:szCs w:val="24"/>
              </w:rPr>
            </w:pPr>
            <w:r w:rsidRPr="00946B36">
              <w:rPr>
                <w:b/>
                <w:szCs w:val="24"/>
              </w:rPr>
              <w:t>група</w:t>
            </w:r>
          </w:p>
        </w:tc>
        <w:tc>
          <w:tcPr>
            <w:tcW w:w="978" w:type="dxa"/>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број</w:t>
            </w:r>
          </w:p>
          <w:p w:rsidR="006349AC" w:rsidRPr="00946B36" w:rsidRDefault="006349AC" w:rsidP="006349AC">
            <w:pPr>
              <w:spacing w:before="60" w:after="60"/>
              <w:jc w:val="center"/>
              <w:rPr>
                <w:b/>
                <w:szCs w:val="24"/>
              </w:rPr>
            </w:pPr>
            <w:r w:rsidRPr="00946B36">
              <w:rPr>
                <w:b/>
                <w:szCs w:val="24"/>
              </w:rPr>
              <w:t>деце</w:t>
            </w:r>
          </w:p>
        </w:tc>
        <w:tc>
          <w:tcPr>
            <w:tcW w:w="999" w:type="dxa"/>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број</w:t>
            </w:r>
          </w:p>
          <w:p w:rsidR="006349AC" w:rsidRPr="00946B36" w:rsidRDefault="006349AC" w:rsidP="006349AC">
            <w:pPr>
              <w:spacing w:before="60" w:after="60"/>
              <w:jc w:val="center"/>
              <w:rPr>
                <w:b/>
                <w:szCs w:val="24"/>
              </w:rPr>
            </w:pPr>
            <w:r w:rsidRPr="00946B36">
              <w:rPr>
                <w:b/>
                <w:szCs w:val="24"/>
              </w:rPr>
              <w:t>група</w:t>
            </w:r>
          </w:p>
        </w:tc>
        <w:tc>
          <w:tcPr>
            <w:tcW w:w="1080" w:type="dxa"/>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број</w:t>
            </w:r>
          </w:p>
          <w:p w:rsidR="006349AC" w:rsidRPr="00946B36" w:rsidRDefault="006349AC" w:rsidP="006349AC">
            <w:pPr>
              <w:spacing w:before="60" w:after="60"/>
              <w:jc w:val="center"/>
              <w:rPr>
                <w:b/>
                <w:szCs w:val="24"/>
              </w:rPr>
            </w:pPr>
            <w:r w:rsidRPr="00946B36">
              <w:rPr>
                <w:b/>
                <w:szCs w:val="24"/>
              </w:rPr>
              <w:t>деце</w:t>
            </w:r>
          </w:p>
        </w:tc>
        <w:tc>
          <w:tcPr>
            <w:tcW w:w="1080" w:type="dxa"/>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број</w:t>
            </w:r>
          </w:p>
          <w:p w:rsidR="006349AC" w:rsidRPr="00946B36" w:rsidRDefault="006349AC" w:rsidP="006349AC">
            <w:pPr>
              <w:spacing w:before="60" w:after="60"/>
              <w:jc w:val="center"/>
              <w:rPr>
                <w:b/>
                <w:szCs w:val="24"/>
              </w:rPr>
            </w:pPr>
            <w:r w:rsidRPr="00946B36">
              <w:rPr>
                <w:b/>
                <w:szCs w:val="24"/>
              </w:rPr>
              <w:t>група</w:t>
            </w:r>
          </w:p>
        </w:tc>
        <w:tc>
          <w:tcPr>
            <w:tcW w:w="1084" w:type="dxa"/>
            <w:shd w:val="clear" w:color="auto" w:fill="F2F2F2" w:themeFill="background1" w:themeFillShade="F2"/>
          </w:tcPr>
          <w:p w:rsidR="006349AC" w:rsidRPr="00946B36" w:rsidRDefault="006349AC" w:rsidP="006349AC">
            <w:pPr>
              <w:spacing w:before="60" w:after="60"/>
              <w:jc w:val="center"/>
              <w:rPr>
                <w:b/>
                <w:szCs w:val="24"/>
              </w:rPr>
            </w:pPr>
            <w:r w:rsidRPr="00946B36">
              <w:rPr>
                <w:b/>
                <w:szCs w:val="24"/>
              </w:rPr>
              <w:t>број</w:t>
            </w:r>
          </w:p>
          <w:p w:rsidR="006349AC" w:rsidRPr="00946B36" w:rsidRDefault="006349AC" w:rsidP="006349AC">
            <w:pPr>
              <w:spacing w:before="60" w:after="60"/>
              <w:jc w:val="center"/>
              <w:rPr>
                <w:b/>
                <w:szCs w:val="24"/>
              </w:rPr>
            </w:pPr>
            <w:r w:rsidRPr="00946B36">
              <w:rPr>
                <w:b/>
                <w:szCs w:val="24"/>
              </w:rPr>
              <w:t>деце</w:t>
            </w:r>
          </w:p>
        </w:tc>
        <w:tc>
          <w:tcPr>
            <w:tcW w:w="1620" w:type="dxa"/>
            <w:vMerge/>
            <w:shd w:val="clear" w:color="auto" w:fill="F2F2F2" w:themeFill="background1" w:themeFillShade="F2"/>
          </w:tcPr>
          <w:p w:rsidR="006349AC" w:rsidRPr="00946B36" w:rsidRDefault="006349AC" w:rsidP="006349AC">
            <w:pPr>
              <w:spacing w:before="60" w:after="60"/>
              <w:jc w:val="center"/>
              <w:rPr>
                <w:b/>
                <w:szCs w:val="24"/>
              </w:rPr>
            </w:pP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„Свитац“</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1</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27</w:t>
            </w:r>
          </w:p>
        </w:tc>
        <w:tc>
          <w:tcPr>
            <w:tcW w:w="977" w:type="dxa"/>
            <w:shd w:val="clear" w:color="auto" w:fill="auto"/>
            <w:vAlign w:val="center"/>
          </w:tcPr>
          <w:p w:rsidR="006349AC" w:rsidRPr="00946B36" w:rsidRDefault="006349AC" w:rsidP="006349AC">
            <w:pPr>
              <w:spacing w:before="60" w:after="60"/>
              <w:jc w:val="right"/>
              <w:rPr>
                <w:b/>
                <w:szCs w:val="24"/>
                <w:lang w:val="sr-Cyrl-CS"/>
              </w:rPr>
            </w:pPr>
            <w:r w:rsidRPr="00946B36">
              <w:rPr>
                <w:b/>
                <w:szCs w:val="24"/>
                <w:lang w:val="sr-Cyrl-CS"/>
              </w:rPr>
              <w:t>2</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53</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3</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80</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„Плави чуперак“</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44</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7</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193</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9</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237</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„Лептирић“</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3</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69</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243</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11</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312</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„Пинокио“</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1</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25</w:t>
            </w:r>
          </w:p>
        </w:tc>
        <w:tc>
          <w:tcPr>
            <w:tcW w:w="977" w:type="dxa"/>
            <w:shd w:val="clear" w:color="auto" w:fill="auto"/>
            <w:vAlign w:val="center"/>
          </w:tcPr>
          <w:p w:rsidR="006349AC" w:rsidRPr="00946B36" w:rsidRDefault="006349AC" w:rsidP="006349AC">
            <w:pPr>
              <w:spacing w:before="60" w:after="60"/>
              <w:jc w:val="right"/>
              <w:rPr>
                <w:b/>
                <w:szCs w:val="24"/>
                <w:lang w:val="sr-Cyrl-CS"/>
              </w:rPr>
            </w:pPr>
            <w:r w:rsidRPr="00946B36">
              <w:rPr>
                <w:b/>
                <w:szCs w:val="24"/>
                <w:lang w:val="sr-Cyrl-CS"/>
              </w:rPr>
              <w:t>2</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51</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3</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76</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„Вилин град“</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51</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7</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226</w:t>
            </w:r>
          </w:p>
        </w:tc>
        <w:tc>
          <w:tcPr>
            <w:tcW w:w="999"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32</w:t>
            </w: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11</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309</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„Бајка“</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3</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69</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278</w:t>
            </w:r>
          </w:p>
        </w:tc>
        <w:tc>
          <w:tcPr>
            <w:tcW w:w="999" w:type="dxa"/>
            <w:shd w:val="clear" w:color="auto" w:fill="auto"/>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6</w:t>
            </w: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12</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353</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„Маслачак“</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46</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234</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10</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280</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„Пепељуга“</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44</w:t>
            </w:r>
          </w:p>
        </w:tc>
        <w:tc>
          <w:tcPr>
            <w:tcW w:w="977" w:type="dxa"/>
            <w:shd w:val="clear" w:color="auto" w:fill="auto"/>
            <w:vAlign w:val="center"/>
          </w:tcPr>
          <w:p w:rsidR="006349AC" w:rsidRPr="00946B36" w:rsidRDefault="006349AC" w:rsidP="006349AC">
            <w:pPr>
              <w:spacing w:before="60" w:after="60"/>
              <w:jc w:val="right"/>
              <w:rPr>
                <w:b/>
                <w:szCs w:val="24"/>
                <w:lang w:val="sr-Cyrl-CS"/>
              </w:rPr>
            </w:pPr>
            <w:r w:rsidRPr="00946B36">
              <w:rPr>
                <w:b/>
                <w:szCs w:val="24"/>
                <w:lang w:val="sr-Cyrl-CS"/>
              </w:rPr>
              <w:t>8</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218</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10</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262</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„Палчић“</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3</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66</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230</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11</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296</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„Цврчак“</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52</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7</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188</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9</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240</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„Колибри“</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3</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65</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229</w:t>
            </w:r>
          </w:p>
        </w:tc>
        <w:tc>
          <w:tcPr>
            <w:tcW w:w="999"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31</w:t>
            </w: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13</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325</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„Бубамара“</w:t>
            </w:r>
          </w:p>
        </w:tc>
        <w:tc>
          <w:tcPr>
            <w:tcW w:w="841" w:type="dxa"/>
            <w:shd w:val="clear" w:color="auto" w:fill="auto"/>
            <w:vAlign w:val="center"/>
          </w:tcPr>
          <w:p w:rsidR="006349AC" w:rsidRPr="00946B36" w:rsidRDefault="006349AC" w:rsidP="006349AC">
            <w:pPr>
              <w:spacing w:before="60" w:after="60"/>
              <w:jc w:val="right"/>
              <w:rPr>
                <w:b/>
                <w:szCs w:val="24"/>
                <w:lang w:val="sr-Cyrl-CS"/>
              </w:rPr>
            </w:pPr>
            <w:r w:rsidRPr="00946B36">
              <w:rPr>
                <w:b/>
                <w:szCs w:val="24"/>
                <w:lang w:val="sr-Cyrl-CS"/>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50</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226</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10</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276</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„Невен“</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52</w:t>
            </w:r>
          </w:p>
        </w:tc>
        <w:tc>
          <w:tcPr>
            <w:tcW w:w="977" w:type="dxa"/>
            <w:shd w:val="clear" w:color="auto" w:fill="auto"/>
            <w:vAlign w:val="center"/>
          </w:tcPr>
          <w:p w:rsidR="006349AC" w:rsidRPr="00946B36" w:rsidRDefault="006349AC" w:rsidP="006349AC">
            <w:pPr>
              <w:spacing w:before="60" w:after="60"/>
              <w:jc w:val="right"/>
              <w:rPr>
                <w:b/>
                <w:szCs w:val="24"/>
                <w:lang w:val="sr-Cyrl-CS"/>
              </w:rPr>
            </w:pPr>
            <w:r w:rsidRPr="00946B36">
              <w:rPr>
                <w:b/>
                <w:szCs w:val="24"/>
                <w:lang w:val="sr-Cyrl-CS"/>
              </w:rPr>
              <w:t>7</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191</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9</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243</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„Бамби“</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56</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236</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10</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292</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6349AC">
            <w:pPr>
              <w:spacing w:before="60" w:after="60"/>
              <w:ind w:left="108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„Бамби“ II смена</w:t>
            </w:r>
          </w:p>
        </w:tc>
        <w:tc>
          <w:tcPr>
            <w:tcW w:w="841" w:type="dxa"/>
            <w:shd w:val="clear" w:color="auto" w:fill="auto"/>
            <w:vAlign w:val="center"/>
          </w:tcPr>
          <w:p w:rsidR="006349AC" w:rsidRPr="00946B36" w:rsidRDefault="006349AC" w:rsidP="006349AC">
            <w:pPr>
              <w:spacing w:before="60" w:after="60"/>
              <w:jc w:val="right"/>
              <w:rPr>
                <w:b/>
                <w:szCs w:val="24"/>
              </w:rPr>
            </w:pPr>
          </w:p>
        </w:tc>
        <w:tc>
          <w:tcPr>
            <w:tcW w:w="938" w:type="dxa"/>
            <w:shd w:val="clear" w:color="auto" w:fill="auto"/>
            <w:vAlign w:val="center"/>
          </w:tcPr>
          <w:p w:rsidR="006349AC" w:rsidRPr="00946B36" w:rsidRDefault="006349AC" w:rsidP="006349AC">
            <w:pPr>
              <w:spacing w:before="60" w:after="60"/>
              <w:jc w:val="right"/>
              <w:rPr>
                <w:b/>
                <w:szCs w:val="24"/>
              </w:rPr>
            </w:pP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1</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67</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67</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11</w:t>
            </w:r>
            <w:r w:rsidRPr="00946B36">
              <w:rPr>
                <w:b/>
                <w:szCs w:val="24"/>
                <w:vertAlign w:val="superscript"/>
              </w:rPr>
              <w:t>00</w:t>
            </w:r>
            <w:r w:rsidRPr="00946B36">
              <w:rPr>
                <w:b/>
                <w:szCs w:val="24"/>
              </w:rPr>
              <w:t>-22</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„Црвенкапа“</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45</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7</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223</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9</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268</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auto"/>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auto"/>
            <w:vAlign w:val="center"/>
          </w:tcPr>
          <w:p w:rsidR="006349AC" w:rsidRPr="00946B36" w:rsidRDefault="006349AC" w:rsidP="006349AC">
            <w:pPr>
              <w:spacing w:before="60" w:after="60"/>
              <w:jc w:val="left"/>
              <w:rPr>
                <w:b/>
                <w:szCs w:val="24"/>
              </w:rPr>
            </w:pPr>
            <w:r w:rsidRPr="00946B36">
              <w:rPr>
                <w:b/>
                <w:szCs w:val="24"/>
              </w:rPr>
              <w:t>„Звончићи“</w:t>
            </w:r>
          </w:p>
        </w:tc>
        <w:tc>
          <w:tcPr>
            <w:tcW w:w="841" w:type="dxa"/>
            <w:shd w:val="clear" w:color="auto" w:fill="auto"/>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auto"/>
            <w:vAlign w:val="center"/>
          </w:tcPr>
          <w:p w:rsidR="006349AC" w:rsidRPr="00946B36" w:rsidRDefault="006349AC" w:rsidP="006349AC">
            <w:pPr>
              <w:spacing w:before="60" w:after="60"/>
              <w:jc w:val="right"/>
              <w:rPr>
                <w:b/>
                <w:szCs w:val="24"/>
              </w:rPr>
            </w:pPr>
            <w:r w:rsidRPr="00946B36">
              <w:rPr>
                <w:b/>
                <w:szCs w:val="24"/>
              </w:rPr>
              <w:t>44</w:t>
            </w:r>
          </w:p>
        </w:tc>
        <w:tc>
          <w:tcPr>
            <w:tcW w:w="977" w:type="dxa"/>
            <w:shd w:val="clear" w:color="auto" w:fill="auto"/>
            <w:vAlign w:val="center"/>
          </w:tcPr>
          <w:p w:rsidR="006349AC" w:rsidRPr="00946B36" w:rsidRDefault="006349AC" w:rsidP="006349AC">
            <w:pPr>
              <w:spacing w:before="60" w:after="60"/>
              <w:jc w:val="right"/>
              <w:rPr>
                <w:b/>
                <w:szCs w:val="24"/>
              </w:rPr>
            </w:pPr>
            <w:r w:rsidRPr="00946B36">
              <w:rPr>
                <w:b/>
                <w:szCs w:val="24"/>
              </w:rPr>
              <w:t>7</w:t>
            </w:r>
          </w:p>
        </w:tc>
        <w:tc>
          <w:tcPr>
            <w:tcW w:w="978" w:type="dxa"/>
            <w:shd w:val="clear" w:color="auto" w:fill="auto"/>
            <w:vAlign w:val="center"/>
          </w:tcPr>
          <w:p w:rsidR="006349AC" w:rsidRPr="00946B36" w:rsidRDefault="006349AC" w:rsidP="006349AC">
            <w:pPr>
              <w:spacing w:before="60" w:after="60"/>
              <w:jc w:val="right"/>
              <w:rPr>
                <w:b/>
                <w:szCs w:val="24"/>
              </w:rPr>
            </w:pPr>
            <w:r w:rsidRPr="00946B36">
              <w:rPr>
                <w:b/>
                <w:szCs w:val="24"/>
              </w:rPr>
              <w:t>160</w:t>
            </w:r>
          </w:p>
        </w:tc>
        <w:tc>
          <w:tcPr>
            <w:tcW w:w="999"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p>
        </w:tc>
        <w:tc>
          <w:tcPr>
            <w:tcW w:w="1080" w:type="dxa"/>
            <w:shd w:val="clear" w:color="auto" w:fill="auto"/>
            <w:vAlign w:val="center"/>
          </w:tcPr>
          <w:p w:rsidR="006349AC" w:rsidRPr="00946B36" w:rsidRDefault="006349AC" w:rsidP="006349AC">
            <w:pPr>
              <w:spacing w:before="60" w:after="60"/>
              <w:jc w:val="right"/>
              <w:rPr>
                <w:b/>
                <w:szCs w:val="24"/>
              </w:rPr>
            </w:pPr>
            <w:r w:rsidRPr="00946B36">
              <w:rPr>
                <w:b/>
                <w:szCs w:val="24"/>
              </w:rPr>
              <w:t>9</w:t>
            </w:r>
          </w:p>
        </w:tc>
        <w:tc>
          <w:tcPr>
            <w:tcW w:w="1084" w:type="dxa"/>
            <w:shd w:val="clear" w:color="auto" w:fill="auto"/>
            <w:vAlign w:val="center"/>
          </w:tcPr>
          <w:p w:rsidR="006349AC" w:rsidRPr="00946B36" w:rsidRDefault="006349AC" w:rsidP="006349AC">
            <w:pPr>
              <w:spacing w:before="60" w:after="60"/>
              <w:jc w:val="right"/>
              <w:rPr>
                <w:b/>
                <w:szCs w:val="24"/>
              </w:rPr>
            </w:pPr>
            <w:r w:rsidRPr="00946B36">
              <w:rPr>
                <w:b/>
                <w:szCs w:val="24"/>
              </w:rPr>
              <w:t>205</w:t>
            </w:r>
          </w:p>
        </w:tc>
        <w:tc>
          <w:tcPr>
            <w:tcW w:w="1620" w:type="dxa"/>
            <w:shd w:val="clear" w:color="auto" w:fill="auto"/>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bl>
    <w:p w:rsidR="006349AC" w:rsidRPr="00946B36" w:rsidRDefault="006349AC" w:rsidP="006349AC">
      <w:r w:rsidRPr="00946B36">
        <w:br w:type="page"/>
      </w:r>
    </w:p>
    <w:p w:rsidR="006349AC" w:rsidRPr="00946B36" w:rsidRDefault="006349AC" w:rsidP="006349AC"/>
    <w:p w:rsidR="006349AC" w:rsidRPr="00946B36" w:rsidRDefault="006349AC" w:rsidP="006349AC"/>
    <w:p w:rsidR="006349AC" w:rsidRPr="00946B36" w:rsidRDefault="006349AC" w:rsidP="006349AC"/>
    <w:tbl>
      <w:tblPr>
        <w:tblW w:w="13443" w:type="dxa"/>
        <w:jc w:val="center"/>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355"/>
        <w:gridCol w:w="2491"/>
        <w:gridCol w:w="841"/>
        <w:gridCol w:w="938"/>
        <w:gridCol w:w="977"/>
        <w:gridCol w:w="978"/>
        <w:gridCol w:w="999"/>
        <w:gridCol w:w="1080"/>
        <w:gridCol w:w="1080"/>
        <w:gridCol w:w="1084"/>
        <w:gridCol w:w="1620"/>
      </w:tblGrid>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lang w:val="sr-Cyrl-CS"/>
              </w:rPr>
            </w:pPr>
            <w:r w:rsidRPr="00946B36">
              <w:rPr>
                <w:b/>
                <w:szCs w:val="24"/>
                <w:lang w:val="sr-Cyrl-CS"/>
              </w:rPr>
              <w:t>„Славуј“</w:t>
            </w:r>
          </w:p>
        </w:tc>
        <w:tc>
          <w:tcPr>
            <w:tcW w:w="841"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w:t>
            </w:r>
          </w:p>
        </w:tc>
        <w:tc>
          <w:tcPr>
            <w:tcW w:w="93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65</w:t>
            </w:r>
          </w:p>
        </w:tc>
        <w:tc>
          <w:tcPr>
            <w:tcW w:w="977"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217</w:t>
            </w:r>
          </w:p>
        </w:tc>
        <w:tc>
          <w:tcPr>
            <w:tcW w:w="999" w:type="dxa"/>
            <w:shd w:val="clear" w:color="auto" w:fill="FFFFFF" w:themeFill="background1"/>
            <w:vAlign w:val="center"/>
          </w:tcPr>
          <w:p w:rsidR="006349AC" w:rsidRPr="00946B36" w:rsidRDefault="006349AC" w:rsidP="006349AC">
            <w:pPr>
              <w:spacing w:before="60" w:after="60"/>
              <w:jc w:val="right"/>
              <w:rPr>
                <w:b/>
                <w:szCs w:val="24"/>
              </w:rPr>
            </w:pPr>
          </w:p>
        </w:tc>
        <w:tc>
          <w:tcPr>
            <w:tcW w:w="1080" w:type="dxa"/>
            <w:shd w:val="clear" w:color="auto" w:fill="FFFFFF" w:themeFill="background1"/>
            <w:vAlign w:val="center"/>
          </w:tcPr>
          <w:p w:rsidR="006349AC" w:rsidRPr="00946B36" w:rsidRDefault="006349AC" w:rsidP="006349AC">
            <w:pPr>
              <w:spacing w:before="60" w:after="60"/>
              <w:jc w:val="right"/>
              <w:rPr>
                <w:b/>
                <w:szCs w:val="24"/>
              </w:rPr>
            </w:pP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283</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lang w:val="sr-Cyrl-CS"/>
              </w:rPr>
            </w:pPr>
            <w:r w:rsidRPr="00946B36">
              <w:rPr>
                <w:b/>
                <w:szCs w:val="24"/>
                <w:lang w:val="sr-Cyrl-CS"/>
              </w:rPr>
              <w:t>„Петар Пан“</w:t>
            </w:r>
          </w:p>
        </w:tc>
        <w:tc>
          <w:tcPr>
            <w:tcW w:w="841"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44</w:t>
            </w:r>
          </w:p>
        </w:tc>
        <w:tc>
          <w:tcPr>
            <w:tcW w:w="977"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8</w:t>
            </w:r>
          </w:p>
        </w:tc>
        <w:tc>
          <w:tcPr>
            <w:tcW w:w="97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238</w:t>
            </w:r>
          </w:p>
        </w:tc>
        <w:tc>
          <w:tcPr>
            <w:tcW w:w="999" w:type="dxa"/>
            <w:shd w:val="clear" w:color="auto" w:fill="FFFFFF" w:themeFill="background1"/>
            <w:vAlign w:val="center"/>
          </w:tcPr>
          <w:p w:rsidR="006349AC" w:rsidRPr="00946B36" w:rsidRDefault="006349AC" w:rsidP="006349AC">
            <w:pPr>
              <w:spacing w:before="60" w:after="60"/>
              <w:jc w:val="right"/>
              <w:rPr>
                <w:b/>
                <w:szCs w:val="24"/>
              </w:rPr>
            </w:pPr>
          </w:p>
        </w:tc>
        <w:tc>
          <w:tcPr>
            <w:tcW w:w="1080" w:type="dxa"/>
            <w:shd w:val="clear" w:color="auto" w:fill="FFFFFF" w:themeFill="background1"/>
            <w:vAlign w:val="center"/>
          </w:tcPr>
          <w:p w:rsidR="006349AC" w:rsidRPr="00946B36" w:rsidRDefault="006349AC" w:rsidP="006349AC">
            <w:pPr>
              <w:spacing w:before="60" w:after="60"/>
              <w:jc w:val="right"/>
              <w:rPr>
                <w:b/>
                <w:szCs w:val="24"/>
              </w:rPr>
            </w:pP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10</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282</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lang w:val="sr-Cyrl-CS"/>
              </w:rPr>
            </w:pPr>
            <w:r w:rsidRPr="00946B36">
              <w:rPr>
                <w:b/>
                <w:szCs w:val="24"/>
                <w:lang w:val="sr-Cyrl-CS"/>
              </w:rPr>
              <w:t>„Бисер“</w:t>
            </w:r>
          </w:p>
        </w:tc>
        <w:tc>
          <w:tcPr>
            <w:tcW w:w="841"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35</w:t>
            </w:r>
          </w:p>
        </w:tc>
        <w:tc>
          <w:tcPr>
            <w:tcW w:w="977" w:type="dxa"/>
            <w:shd w:val="clear" w:color="auto" w:fill="FFFFFF" w:themeFill="background1"/>
            <w:vAlign w:val="center"/>
          </w:tcPr>
          <w:p w:rsidR="006349AC" w:rsidRPr="00946B36" w:rsidRDefault="006349AC" w:rsidP="006349AC">
            <w:pPr>
              <w:spacing w:before="60" w:after="60"/>
              <w:jc w:val="right"/>
              <w:rPr>
                <w:b/>
                <w:szCs w:val="24"/>
                <w:lang w:val="sr-Cyrl-CS"/>
              </w:rPr>
            </w:pPr>
            <w:r w:rsidRPr="00946B36">
              <w:rPr>
                <w:b/>
                <w:szCs w:val="24"/>
                <w:lang w:val="sr-Cyrl-CS"/>
              </w:rPr>
              <w:t>5</w:t>
            </w:r>
          </w:p>
        </w:tc>
        <w:tc>
          <w:tcPr>
            <w:tcW w:w="97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119</w:t>
            </w: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6</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8</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161</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lang w:val="sr-Cyrl-CS"/>
              </w:rPr>
            </w:pPr>
          </w:p>
        </w:tc>
        <w:tc>
          <w:tcPr>
            <w:tcW w:w="2491" w:type="dxa"/>
            <w:shd w:val="clear" w:color="auto" w:fill="FFFFFF" w:themeFill="background1"/>
            <w:vAlign w:val="center"/>
          </w:tcPr>
          <w:p w:rsidR="006349AC" w:rsidRPr="00946B36" w:rsidRDefault="006349AC" w:rsidP="006349AC">
            <w:pPr>
              <w:spacing w:before="60" w:after="60"/>
              <w:jc w:val="left"/>
              <w:rPr>
                <w:b/>
                <w:szCs w:val="24"/>
                <w:lang w:val="sr-Cyrl-CS"/>
              </w:rPr>
            </w:pPr>
            <w:r w:rsidRPr="00946B36">
              <w:rPr>
                <w:b/>
                <w:szCs w:val="24"/>
                <w:lang w:val="sr-Cyrl-CS"/>
              </w:rPr>
              <w:t>„Шврћа“</w:t>
            </w:r>
          </w:p>
        </w:tc>
        <w:tc>
          <w:tcPr>
            <w:tcW w:w="841" w:type="dxa"/>
            <w:shd w:val="clear" w:color="auto" w:fill="FFFFFF" w:themeFill="background1"/>
            <w:vAlign w:val="center"/>
          </w:tcPr>
          <w:p w:rsidR="006349AC" w:rsidRPr="00946B36" w:rsidRDefault="006349AC" w:rsidP="006349AC">
            <w:pPr>
              <w:spacing w:before="60" w:after="60"/>
              <w:jc w:val="right"/>
              <w:rPr>
                <w:b/>
                <w:szCs w:val="24"/>
                <w:lang w:val="sr-Cyrl-CS"/>
              </w:rPr>
            </w:pPr>
            <w:r w:rsidRPr="00946B36">
              <w:rPr>
                <w:b/>
                <w:szCs w:val="24"/>
                <w:lang w:val="sr-Cyrl-CS"/>
              </w:rPr>
              <w:t>1</w:t>
            </w:r>
          </w:p>
        </w:tc>
        <w:tc>
          <w:tcPr>
            <w:tcW w:w="93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14</w:t>
            </w:r>
          </w:p>
        </w:tc>
        <w:tc>
          <w:tcPr>
            <w:tcW w:w="977"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97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33</w:t>
            </w: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4</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53</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„Попај“</w:t>
            </w:r>
          </w:p>
        </w:tc>
        <w:tc>
          <w:tcPr>
            <w:tcW w:w="841"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93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17</w:t>
            </w:r>
          </w:p>
        </w:tc>
        <w:tc>
          <w:tcPr>
            <w:tcW w:w="977"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97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37</w:t>
            </w:r>
          </w:p>
        </w:tc>
        <w:tc>
          <w:tcPr>
            <w:tcW w:w="999" w:type="dxa"/>
            <w:shd w:val="clear" w:color="auto" w:fill="FFFFFF" w:themeFill="background1"/>
            <w:vAlign w:val="center"/>
          </w:tcPr>
          <w:p w:rsidR="006349AC" w:rsidRPr="00946B36" w:rsidRDefault="006349AC" w:rsidP="006349AC">
            <w:pPr>
              <w:spacing w:before="60" w:after="60"/>
              <w:jc w:val="right"/>
              <w:rPr>
                <w:b/>
                <w:szCs w:val="24"/>
              </w:rPr>
            </w:pPr>
          </w:p>
        </w:tc>
        <w:tc>
          <w:tcPr>
            <w:tcW w:w="1080" w:type="dxa"/>
            <w:shd w:val="clear" w:color="auto" w:fill="FFFFFF" w:themeFill="background1"/>
            <w:vAlign w:val="center"/>
          </w:tcPr>
          <w:p w:rsidR="006349AC" w:rsidRPr="00946B36" w:rsidRDefault="006349AC" w:rsidP="006349AC">
            <w:pPr>
              <w:spacing w:before="60" w:after="60"/>
              <w:jc w:val="right"/>
              <w:rPr>
                <w:b/>
                <w:szCs w:val="24"/>
              </w:rPr>
            </w:pP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54</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„Лане“</w:t>
            </w:r>
          </w:p>
        </w:tc>
        <w:tc>
          <w:tcPr>
            <w:tcW w:w="841"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93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46</w:t>
            </w:r>
          </w:p>
        </w:tc>
        <w:tc>
          <w:tcPr>
            <w:tcW w:w="977"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w:t>
            </w:r>
          </w:p>
        </w:tc>
        <w:tc>
          <w:tcPr>
            <w:tcW w:w="978"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86</w:t>
            </w:r>
          </w:p>
        </w:tc>
        <w:tc>
          <w:tcPr>
            <w:tcW w:w="999" w:type="dxa"/>
            <w:shd w:val="clear" w:color="auto" w:fill="FFFFFF" w:themeFill="background1"/>
            <w:vAlign w:val="center"/>
          </w:tcPr>
          <w:p w:rsidR="006349AC" w:rsidRPr="00946B36" w:rsidRDefault="006349AC" w:rsidP="006349AC">
            <w:pPr>
              <w:spacing w:before="60" w:after="60"/>
              <w:jc w:val="right"/>
              <w:rPr>
                <w:b/>
                <w:szCs w:val="24"/>
              </w:rPr>
            </w:pPr>
          </w:p>
        </w:tc>
        <w:tc>
          <w:tcPr>
            <w:tcW w:w="1080" w:type="dxa"/>
            <w:shd w:val="clear" w:color="auto" w:fill="FFFFFF" w:themeFill="background1"/>
            <w:vAlign w:val="center"/>
          </w:tcPr>
          <w:p w:rsidR="006349AC" w:rsidRPr="00946B36" w:rsidRDefault="006349AC" w:rsidP="006349AC">
            <w:pPr>
              <w:spacing w:before="60" w:after="60"/>
              <w:jc w:val="right"/>
              <w:rPr>
                <w:b/>
                <w:szCs w:val="24"/>
              </w:rPr>
            </w:pP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133</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06</w:t>
            </w:r>
            <w:r w:rsidRPr="00946B36">
              <w:rPr>
                <w:b/>
                <w:szCs w:val="24"/>
                <w:vertAlign w:val="superscript"/>
              </w:rPr>
              <w:t>00</w:t>
            </w:r>
            <w:r w:rsidRPr="00946B36">
              <w:rPr>
                <w:b/>
                <w:szCs w:val="24"/>
              </w:rPr>
              <w:t>-17</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О.Ш.“Д.Т.Срећко“</w:t>
            </w:r>
          </w:p>
          <w:p w:rsidR="006349AC" w:rsidRPr="00946B36" w:rsidRDefault="006349AC" w:rsidP="006349AC">
            <w:pPr>
              <w:spacing w:before="60" w:after="60"/>
              <w:jc w:val="left"/>
              <w:rPr>
                <w:b/>
                <w:szCs w:val="24"/>
              </w:rPr>
            </w:pPr>
            <w:r w:rsidRPr="00946B36">
              <w:rPr>
                <w:b/>
                <w:szCs w:val="24"/>
              </w:rPr>
              <w:t>Островица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О.Ш.“Д.Т.Срећко“</w:t>
            </w:r>
          </w:p>
          <w:p w:rsidR="006349AC" w:rsidRPr="00946B36" w:rsidRDefault="006349AC" w:rsidP="006349AC">
            <w:pPr>
              <w:spacing w:before="60" w:after="60"/>
              <w:jc w:val="left"/>
              <w:rPr>
                <w:b/>
                <w:szCs w:val="24"/>
              </w:rPr>
            </w:pPr>
            <w:r w:rsidRPr="00946B36">
              <w:rPr>
                <w:b/>
                <w:szCs w:val="24"/>
              </w:rPr>
              <w:t>Сићево</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О.Ш.“Ј.Ј.Змај“</w:t>
            </w:r>
          </w:p>
          <w:p w:rsidR="006349AC" w:rsidRPr="00946B36" w:rsidRDefault="006349AC" w:rsidP="006349AC">
            <w:pPr>
              <w:spacing w:before="60" w:after="60"/>
              <w:jc w:val="left"/>
              <w:rPr>
                <w:b/>
                <w:szCs w:val="24"/>
              </w:rPr>
            </w:pPr>
            <w:r w:rsidRPr="00946B36">
              <w:rPr>
                <w:b/>
                <w:szCs w:val="24"/>
              </w:rPr>
              <w:t>Малча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12</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О.Ш.“С.М.Мика“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29</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29</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О.Ш.“Б.Радичевић“</w:t>
            </w:r>
          </w:p>
          <w:p w:rsidR="006349AC" w:rsidRPr="00946B36" w:rsidRDefault="006349AC" w:rsidP="006349AC">
            <w:pPr>
              <w:spacing w:before="60" w:after="60"/>
              <w:jc w:val="left"/>
              <w:rPr>
                <w:b/>
                <w:szCs w:val="24"/>
              </w:rPr>
            </w:pPr>
            <w:r w:rsidRPr="00946B36">
              <w:rPr>
                <w:b/>
                <w:szCs w:val="24"/>
              </w:rPr>
              <w:t>Габровац</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16</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16</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О.Ш.“Десанка М.“</w:t>
            </w:r>
          </w:p>
          <w:p w:rsidR="006349AC" w:rsidRPr="00946B36" w:rsidRDefault="006349AC" w:rsidP="006349AC">
            <w:pPr>
              <w:spacing w:before="60" w:after="60"/>
              <w:jc w:val="left"/>
              <w:rPr>
                <w:b/>
                <w:szCs w:val="24"/>
              </w:rPr>
            </w:pPr>
            <w:r w:rsidRPr="00946B36">
              <w:rPr>
                <w:b/>
                <w:szCs w:val="24"/>
              </w:rPr>
              <w:t>Ново Село</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31</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О.Ш.“Десанка М.“</w:t>
            </w:r>
          </w:p>
          <w:p w:rsidR="006349AC" w:rsidRPr="00946B36" w:rsidRDefault="006349AC" w:rsidP="006349AC">
            <w:pPr>
              <w:spacing w:before="60" w:after="60"/>
              <w:jc w:val="left"/>
              <w:rPr>
                <w:b/>
                <w:szCs w:val="24"/>
              </w:rPr>
            </w:pPr>
            <w:r w:rsidRPr="00946B36">
              <w:rPr>
                <w:b/>
                <w:szCs w:val="24"/>
              </w:rPr>
              <w:t>Г.Међурово</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13</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13</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О.Ш.“Десанка М.“</w:t>
            </w:r>
          </w:p>
          <w:p w:rsidR="006349AC" w:rsidRPr="00946B36" w:rsidRDefault="006349AC" w:rsidP="006349AC">
            <w:pPr>
              <w:spacing w:before="60" w:after="60"/>
              <w:jc w:val="left"/>
              <w:rPr>
                <w:b/>
                <w:szCs w:val="24"/>
              </w:rPr>
            </w:pPr>
            <w:r w:rsidRPr="00946B36">
              <w:rPr>
                <w:b/>
                <w:szCs w:val="24"/>
              </w:rPr>
              <w:t>Д.Међурово</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16</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16</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О.Ш.“Десанка М.“</w:t>
            </w:r>
          </w:p>
          <w:p w:rsidR="006349AC" w:rsidRPr="00946B36" w:rsidRDefault="006349AC" w:rsidP="006349AC">
            <w:pPr>
              <w:spacing w:before="60" w:after="60"/>
              <w:jc w:val="left"/>
              <w:rPr>
                <w:b/>
                <w:szCs w:val="24"/>
              </w:rPr>
            </w:pPr>
            <w:r w:rsidRPr="00946B36">
              <w:rPr>
                <w:b/>
                <w:szCs w:val="24"/>
              </w:rPr>
              <w:t>Мрамор</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16</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16</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О.Ш.“Десанка М.“</w:t>
            </w:r>
          </w:p>
          <w:p w:rsidR="006349AC" w:rsidRPr="00946B36" w:rsidRDefault="006349AC" w:rsidP="006349AC">
            <w:pPr>
              <w:spacing w:before="60" w:after="60"/>
              <w:jc w:val="left"/>
              <w:rPr>
                <w:b/>
                <w:szCs w:val="24"/>
              </w:rPr>
            </w:pPr>
            <w:r w:rsidRPr="00946B36">
              <w:rPr>
                <w:b/>
                <w:szCs w:val="24"/>
              </w:rPr>
              <w:t>Крушце</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14</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14</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bl>
    <w:p w:rsidR="006349AC" w:rsidRPr="00946B36" w:rsidRDefault="006349AC" w:rsidP="006349AC"/>
    <w:p w:rsidR="006349AC" w:rsidRPr="00946B36" w:rsidRDefault="006349AC" w:rsidP="006349AC"/>
    <w:p w:rsidR="006349AC" w:rsidRPr="00946B36" w:rsidRDefault="006349AC" w:rsidP="006349AC"/>
    <w:tbl>
      <w:tblPr>
        <w:tblW w:w="13443" w:type="dxa"/>
        <w:jc w:val="center"/>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355"/>
        <w:gridCol w:w="2491"/>
        <w:gridCol w:w="841"/>
        <w:gridCol w:w="938"/>
        <w:gridCol w:w="977"/>
        <w:gridCol w:w="978"/>
        <w:gridCol w:w="999"/>
        <w:gridCol w:w="1080"/>
        <w:gridCol w:w="1080"/>
        <w:gridCol w:w="1084"/>
        <w:gridCol w:w="1620"/>
      </w:tblGrid>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О.Ш.“Десанка М.“</w:t>
            </w:r>
          </w:p>
          <w:p w:rsidR="006349AC" w:rsidRPr="00946B36" w:rsidRDefault="006349AC" w:rsidP="006349AC">
            <w:pPr>
              <w:spacing w:before="60" w:after="60"/>
              <w:jc w:val="left"/>
              <w:rPr>
                <w:b/>
                <w:szCs w:val="24"/>
              </w:rPr>
            </w:pPr>
            <w:r w:rsidRPr="00946B36">
              <w:rPr>
                <w:b/>
                <w:szCs w:val="24"/>
              </w:rPr>
              <w:t>Чокот</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13</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13</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О.Ш.“Десанка М.“</w:t>
            </w:r>
          </w:p>
          <w:p w:rsidR="006349AC" w:rsidRPr="00946B36" w:rsidRDefault="006349AC" w:rsidP="006349AC">
            <w:pPr>
              <w:spacing w:before="60" w:after="60"/>
              <w:jc w:val="left"/>
              <w:rPr>
                <w:b/>
                <w:szCs w:val="24"/>
              </w:rPr>
            </w:pPr>
            <w:r w:rsidRPr="00946B36">
              <w:rPr>
                <w:b/>
                <w:szCs w:val="24"/>
              </w:rPr>
              <w:t>Лалинац</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14</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14</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О.Ш.“Б.Миљковић“</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45</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45</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О.Ш.“Иво Андрић“</w:t>
            </w:r>
          </w:p>
          <w:p w:rsidR="006349AC" w:rsidRPr="00946B36" w:rsidRDefault="006349AC" w:rsidP="006349AC">
            <w:pPr>
              <w:spacing w:before="60" w:after="60"/>
              <w:jc w:val="left"/>
              <w:rPr>
                <w:b/>
                <w:szCs w:val="24"/>
              </w:rPr>
            </w:pPr>
            <w:r w:rsidRPr="00946B36">
              <w:rPr>
                <w:b/>
                <w:szCs w:val="24"/>
              </w:rPr>
              <w:t>Чамурлија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О.Ш.“Б.Миљковић“</w:t>
            </w:r>
          </w:p>
          <w:p w:rsidR="006349AC" w:rsidRPr="00946B36" w:rsidRDefault="006349AC" w:rsidP="006349AC">
            <w:pPr>
              <w:spacing w:before="60" w:after="60"/>
              <w:jc w:val="left"/>
              <w:rPr>
                <w:b/>
                <w:szCs w:val="24"/>
              </w:rPr>
            </w:pPr>
            <w:r w:rsidRPr="00946B36">
              <w:rPr>
                <w:b/>
                <w:szCs w:val="24"/>
              </w:rPr>
              <w:t>Суви До</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6</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6</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О.Ш.“Иво Андрић“</w:t>
            </w:r>
          </w:p>
          <w:p w:rsidR="006349AC" w:rsidRPr="00946B36" w:rsidRDefault="006349AC" w:rsidP="006349AC">
            <w:pPr>
              <w:spacing w:before="60" w:after="60"/>
              <w:jc w:val="left"/>
              <w:rPr>
                <w:b/>
                <w:szCs w:val="24"/>
              </w:rPr>
            </w:pPr>
            <w:r w:rsidRPr="00946B36">
              <w:rPr>
                <w:b/>
                <w:szCs w:val="24"/>
              </w:rPr>
              <w:t>Бранко Бјеговић</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51</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ОШ.“И.Г.К.“П.Кут“</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10</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10</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rPr>
            </w:pPr>
            <w:r w:rsidRPr="00946B36">
              <w:rPr>
                <w:b/>
              </w:rPr>
              <w:t>О.Ш.“Цар Констант“</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57</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57</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О.Ш.“Ћеле Кула“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17</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17</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О.Ш.“Д.Радовић“</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69</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69</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О.Ш.“Свети Сава“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52</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М.К.Никола Тесла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33</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33</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О.Ш.“Зоран Ђинђић</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33</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33</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М.К.“Ратко Јовић“</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53</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53</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М.К.Ледена Стена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55</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2</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55</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М.К. Г.Врежина</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10</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10</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09</w:t>
            </w:r>
            <w:r w:rsidRPr="00946B36">
              <w:rPr>
                <w:b/>
                <w:szCs w:val="24"/>
                <w:vertAlign w:val="superscript"/>
              </w:rPr>
              <w:t>00</w:t>
            </w:r>
            <w:r w:rsidRPr="00946B36">
              <w:rPr>
                <w:b/>
                <w:szCs w:val="24"/>
              </w:rPr>
              <w:t>-13</w:t>
            </w:r>
            <w:r w:rsidRPr="00946B36">
              <w:rPr>
                <w:b/>
                <w:szCs w:val="24"/>
                <w:vertAlign w:val="superscript"/>
              </w:rPr>
              <w:t>00</w:t>
            </w:r>
          </w:p>
        </w:tc>
      </w:tr>
      <w:tr w:rsidR="00946B36" w:rsidRPr="00946B36" w:rsidTr="00946B36">
        <w:trPr>
          <w:jc w:val="center"/>
        </w:trPr>
        <w:tc>
          <w:tcPr>
            <w:tcW w:w="1355" w:type="dxa"/>
            <w:shd w:val="clear" w:color="auto" w:fill="FFFFFF" w:themeFill="background1"/>
            <w:vAlign w:val="center"/>
          </w:tcPr>
          <w:p w:rsidR="006349AC" w:rsidRPr="00946B36" w:rsidRDefault="006349AC" w:rsidP="003D6132">
            <w:pPr>
              <w:pStyle w:val="ListParagraph"/>
              <w:numPr>
                <w:ilvl w:val="1"/>
                <w:numId w:val="23"/>
              </w:numPr>
              <w:spacing w:before="60" w:after="60"/>
              <w:jc w:val="right"/>
              <w:rPr>
                <w:b/>
                <w:szCs w:val="24"/>
              </w:rPr>
            </w:pPr>
          </w:p>
        </w:tc>
        <w:tc>
          <w:tcPr>
            <w:tcW w:w="2491" w:type="dxa"/>
            <w:shd w:val="clear" w:color="auto" w:fill="FFFFFF" w:themeFill="background1"/>
            <w:vAlign w:val="center"/>
          </w:tcPr>
          <w:p w:rsidR="006349AC" w:rsidRPr="00946B36" w:rsidRDefault="006349AC" w:rsidP="006349AC">
            <w:pPr>
              <w:spacing w:before="60" w:after="60"/>
              <w:jc w:val="left"/>
              <w:rPr>
                <w:b/>
                <w:szCs w:val="24"/>
              </w:rPr>
            </w:pPr>
            <w:r w:rsidRPr="00946B36">
              <w:rPr>
                <w:b/>
                <w:szCs w:val="24"/>
              </w:rPr>
              <w:t>Болничке групе</w:t>
            </w:r>
          </w:p>
        </w:tc>
        <w:tc>
          <w:tcPr>
            <w:tcW w:w="841" w:type="dxa"/>
            <w:shd w:val="clear" w:color="auto" w:fill="FFFFFF" w:themeFill="background1"/>
            <w:vAlign w:val="center"/>
          </w:tcPr>
          <w:p w:rsidR="006349AC" w:rsidRPr="00946B36" w:rsidRDefault="006349AC" w:rsidP="006349AC">
            <w:pPr>
              <w:spacing w:before="60" w:after="60"/>
              <w:jc w:val="right"/>
              <w:rPr>
                <w:b/>
                <w:szCs w:val="24"/>
              </w:rPr>
            </w:pPr>
          </w:p>
        </w:tc>
        <w:tc>
          <w:tcPr>
            <w:tcW w:w="938" w:type="dxa"/>
            <w:shd w:val="clear" w:color="auto" w:fill="FFFFFF" w:themeFill="background1"/>
            <w:vAlign w:val="center"/>
          </w:tcPr>
          <w:p w:rsidR="006349AC" w:rsidRPr="00946B36" w:rsidRDefault="006349AC" w:rsidP="006349AC">
            <w:pPr>
              <w:spacing w:before="60" w:after="60"/>
              <w:jc w:val="right"/>
              <w:rPr>
                <w:b/>
                <w:szCs w:val="24"/>
              </w:rPr>
            </w:pPr>
          </w:p>
        </w:tc>
        <w:tc>
          <w:tcPr>
            <w:tcW w:w="977" w:type="dxa"/>
            <w:shd w:val="clear" w:color="auto" w:fill="FFFFFF" w:themeFill="background1"/>
            <w:vAlign w:val="center"/>
          </w:tcPr>
          <w:p w:rsidR="006349AC" w:rsidRPr="00946B36" w:rsidRDefault="006349AC" w:rsidP="006349AC">
            <w:pPr>
              <w:spacing w:before="60" w:after="60"/>
              <w:jc w:val="right"/>
              <w:rPr>
                <w:b/>
                <w:szCs w:val="24"/>
              </w:rPr>
            </w:pPr>
          </w:p>
        </w:tc>
        <w:tc>
          <w:tcPr>
            <w:tcW w:w="978" w:type="dxa"/>
            <w:shd w:val="clear" w:color="auto" w:fill="FFFFFF" w:themeFill="background1"/>
            <w:vAlign w:val="center"/>
          </w:tcPr>
          <w:p w:rsidR="006349AC" w:rsidRPr="00946B36" w:rsidRDefault="006349AC" w:rsidP="006349AC">
            <w:pPr>
              <w:spacing w:before="60" w:after="60"/>
              <w:jc w:val="right"/>
              <w:rPr>
                <w:b/>
                <w:szCs w:val="24"/>
              </w:rPr>
            </w:pPr>
          </w:p>
        </w:tc>
        <w:tc>
          <w:tcPr>
            <w:tcW w:w="999"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4</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60</w:t>
            </w:r>
          </w:p>
        </w:tc>
        <w:tc>
          <w:tcPr>
            <w:tcW w:w="108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4</w:t>
            </w:r>
          </w:p>
        </w:tc>
        <w:tc>
          <w:tcPr>
            <w:tcW w:w="1084"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60</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08</w:t>
            </w:r>
            <w:r w:rsidRPr="00946B36">
              <w:rPr>
                <w:b/>
                <w:szCs w:val="24"/>
                <w:vertAlign w:val="superscript"/>
              </w:rPr>
              <w:t>00</w:t>
            </w:r>
            <w:r w:rsidRPr="00946B36">
              <w:rPr>
                <w:b/>
                <w:szCs w:val="24"/>
              </w:rPr>
              <w:t>-16</w:t>
            </w:r>
            <w:r w:rsidRPr="00946B36">
              <w:rPr>
                <w:b/>
                <w:szCs w:val="24"/>
                <w:vertAlign w:val="superscript"/>
              </w:rPr>
              <w:t>00</w:t>
            </w:r>
          </w:p>
        </w:tc>
      </w:tr>
      <w:tr w:rsidR="00946B36" w:rsidRPr="00946B36" w:rsidTr="00946B36">
        <w:trPr>
          <w:jc w:val="center"/>
        </w:trPr>
        <w:tc>
          <w:tcPr>
            <w:tcW w:w="3846" w:type="dxa"/>
            <w:gridSpan w:val="2"/>
            <w:shd w:val="clear" w:color="auto" w:fill="FFFFFF" w:themeFill="background1"/>
            <w:vAlign w:val="center"/>
          </w:tcPr>
          <w:p w:rsidR="006349AC" w:rsidRPr="00946B36" w:rsidRDefault="006349AC" w:rsidP="006349AC">
            <w:pPr>
              <w:spacing w:before="60" w:after="60"/>
              <w:jc w:val="right"/>
              <w:rPr>
                <w:b/>
                <w:szCs w:val="24"/>
              </w:rPr>
            </w:pPr>
            <w:r w:rsidRPr="00946B36">
              <w:rPr>
                <w:b/>
                <w:szCs w:val="24"/>
              </w:rPr>
              <w:t>УКУПНО:</w:t>
            </w:r>
          </w:p>
        </w:tc>
        <w:tc>
          <w:tcPr>
            <w:tcW w:w="841" w:type="dxa"/>
            <w:shd w:val="clear" w:color="auto" w:fill="FFFFFF" w:themeFill="background1"/>
            <w:vAlign w:val="center"/>
          </w:tcPr>
          <w:p w:rsidR="006349AC" w:rsidRPr="00946B36" w:rsidRDefault="006349AC" w:rsidP="006349AC">
            <w:pPr>
              <w:spacing w:before="40" w:afterLines="40" w:after="96"/>
              <w:jc w:val="right"/>
              <w:rPr>
                <w:b/>
                <w:szCs w:val="24"/>
              </w:rPr>
            </w:pPr>
            <w:r w:rsidRPr="00946B36">
              <w:rPr>
                <w:b/>
                <w:szCs w:val="24"/>
              </w:rPr>
              <w:t>45</w:t>
            </w:r>
          </w:p>
        </w:tc>
        <w:tc>
          <w:tcPr>
            <w:tcW w:w="938" w:type="dxa"/>
            <w:shd w:val="clear" w:color="auto" w:fill="FFFFFF" w:themeFill="background1"/>
            <w:vAlign w:val="center"/>
          </w:tcPr>
          <w:p w:rsidR="006349AC" w:rsidRPr="00946B36" w:rsidRDefault="006349AC" w:rsidP="006349AC">
            <w:pPr>
              <w:spacing w:before="40" w:afterLines="40" w:after="96"/>
              <w:jc w:val="right"/>
              <w:rPr>
                <w:b/>
                <w:szCs w:val="24"/>
              </w:rPr>
            </w:pPr>
            <w:r w:rsidRPr="00946B36">
              <w:rPr>
                <w:b/>
                <w:szCs w:val="24"/>
              </w:rPr>
              <w:t>1026</w:t>
            </w:r>
          </w:p>
        </w:tc>
        <w:tc>
          <w:tcPr>
            <w:tcW w:w="977" w:type="dxa"/>
            <w:shd w:val="clear" w:color="auto" w:fill="FFFFFF" w:themeFill="background1"/>
            <w:vAlign w:val="center"/>
          </w:tcPr>
          <w:p w:rsidR="006349AC" w:rsidRPr="00946B36" w:rsidRDefault="006349AC" w:rsidP="006349AC">
            <w:pPr>
              <w:spacing w:before="40" w:afterLines="40" w:after="96"/>
              <w:jc w:val="right"/>
              <w:rPr>
                <w:b/>
                <w:szCs w:val="24"/>
              </w:rPr>
            </w:pPr>
            <w:r w:rsidRPr="00946B36">
              <w:rPr>
                <w:b/>
                <w:szCs w:val="24"/>
              </w:rPr>
              <w:t>139</w:t>
            </w:r>
          </w:p>
        </w:tc>
        <w:tc>
          <w:tcPr>
            <w:tcW w:w="978" w:type="dxa"/>
            <w:shd w:val="clear" w:color="auto" w:fill="FFFFFF" w:themeFill="background1"/>
            <w:vAlign w:val="center"/>
          </w:tcPr>
          <w:p w:rsidR="006349AC" w:rsidRPr="00946B36" w:rsidRDefault="006349AC" w:rsidP="006349AC">
            <w:pPr>
              <w:spacing w:before="40" w:afterLines="40" w:after="96"/>
              <w:jc w:val="right"/>
              <w:rPr>
                <w:b/>
                <w:szCs w:val="24"/>
              </w:rPr>
            </w:pPr>
            <w:r w:rsidRPr="00946B36">
              <w:rPr>
                <w:b/>
                <w:szCs w:val="24"/>
              </w:rPr>
              <w:t>3976</w:t>
            </w:r>
          </w:p>
        </w:tc>
        <w:tc>
          <w:tcPr>
            <w:tcW w:w="999" w:type="dxa"/>
            <w:shd w:val="clear" w:color="auto" w:fill="FFFFFF" w:themeFill="background1"/>
            <w:vAlign w:val="center"/>
          </w:tcPr>
          <w:p w:rsidR="006349AC" w:rsidRPr="00946B36" w:rsidRDefault="006349AC" w:rsidP="006349AC">
            <w:pPr>
              <w:spacing w:before="40" w:afterLines="40" w:after="96"/>
              <w:jc w:val="right"/>
              <w:rPr>
                <w:b/>
                <w:szCs w:val="24"/>
              </w:rPr>
            </w:pPr>
            <w:r w:rsidRPr="00946B36">
              <w:rPr>
                <w:b/>
                <w:szCs w:val="24"/>
              </w:rPr>
              <w:t>50</w:t>
            </w:r>
          </w:p>
        </w:tc>
        <w:tc>
          <w:tcPr>
            <w:tcW w:w="1080" w:type="dxa"/>
            <w:shd w:val="clear" w:color="auto" w:fill="FFFFFF" w:themeFill="background1"/>
            <w:vAlign w:val="center"/>
          </w:tcPr>
          <w:p w:rsidR="006349AC" w:rsidRPr="00946B36" w:rsidRDefault="006349AC" w:rsidP="006349AC">
            <w:pPr>
              <w:spacing w:before="40" w:afterLines="40" w:after="96"/>
              <w:jc w:val="right"/>
              <w:rPr>
                <w:b/>
                <w:szCs w:val="24"/>
              </w:rPr>
            </w:pPr>
            <w:r w:rsidRPr="00946B36">
              <w:rPr>
                <w:b/>
                <w:szCs w:val="24"/>
              </w:rPr>
              <w:t>820</w:t>
            </w:r>
          </w:p>
        </w:tc>
        <w:tc>
          <w:tcPr>
            <w:tcW w:w="1080" w:type="dxa"/>
            <w:shd w:val="clear" w:color="auto" w:fill="FFFFFF" w:themeFill="background1"/>
            <w:vAlign w:val="center"/>
          </w:tcPr>
          <w:p w:rsidR="006349AC" w:rsidRPr="00946B36" w:rsidRDefault="006349AC" w:rsidP="006349AC">
            <w:pPr>
              <w:spacing w:before="40" w:afterLines="40" w:after="96"/>
              <w:jc w:val="right"/>
              <w:rPr>
                <w:b/>
                <w:szCs w:val="24"/>
              </w:rPr>
            </w:pPr>
            <w:r w:rsidRPr="00946B36">
              <w:rPr>
                <w:b/>
                <w:szCs w:val="24"/>
              </w:rPr>
              <w:t>234</w:t>
            </w:r>
          </w:p>
        </w:tc>
        <w:tc>
          <w:tcPr>
            <w:tcW w:w="1084" w:type="dxa"/>
            <w:shd w:val="clear" w:color="auto" w:fill="FFFFFF" w:themeFill="background1"/>
            <w:vAlign w:val="center"/>
          </w:tcPr>
          <w:p w:rsidR="006349AC" w:rsidRPr="00946B36" w:rsidRDefault="006349AC" w:rsidP="006349AC">
            <w:pPr>
              <w:spacing w:before="40" w:afterLines="40" w:after="96"/>
              <w:jc w:val="right"/>
              <w:rPr>
                <w:b/>
                <w:szCs w:val="24"/>
              </w:rPr>
            </w:pPr>
            <w:r w:rsidRPr="00946B36">
              <w:rPr>
                <w:b/>
                <w:szCs w:val="24"/>
              </w:rPr>
              <w:t>5822</w:t>
            </w:r>
          </w:p>
        </w:tc>
        <w:tc>
          <w:tcPr>
            <w:tcW w:w="1620" w:type="dxa"/>
            <w:shd w:val="clear" w:color="auto" w:fill="FFFFFF" w:themeFill="background1"/>
            <w:vAlign w:val="center"/>
          </w:tcPr>
          <w:p w:rsidR="006349AC" w:rsidRPr="00946B36" w:rsidRDefault="006349AC" w:rsidP="006349AC">
            <w:pPr>
              <w:spacing w:before="60" w:after="60"/>
              <w:jc w:val="right"/>
              <w:rPr>
                <w:b/>
                <w:szCs w:val="24"/>
              </w:rPr>
            </w:pPr>
          </w:p>
        </w:tc>
      </w:tr>
    </w:tbl>
    <w:p w:rsidR="006349AC" w:rsidRPr="00946B36" w:rsidRDefault="006349AC" w:rsidP="006349AC">
      <w:pPr>
        <w:spacing w:line="360" w:lineRule="auto"/>
        <w:jc w:val="center"/>
        <w:rPr>
          <w:b/>
          <w:szCs w:val="24"/>
        </w:rPr>
      </w:pPr>
    </w:p>
    <w:p w:rsidR="006349AC" w:rsidRPr="00946B36" w:rsidRDefault="006349AC" w:rsidP="006349AC">
      <w:pPr>
        <w:spacing w:line="360" w:lineRule="auto"/>
        <w:jc w:val="center"/>
        <w:rPr>
          <w:b/>
          <w:szCs w:val="24"/>
        </w:rPr>
      </w:pPr>
    </w:p>
    <w:p w:rsidR="006349AC" w:rsidRPr="00946B36" w:rsidRDefault="006349AC" w:rsidP="006349AC">
      <w:pPr>
        <w:spacing w:after="200" w:line="360" w:lineRule="auto"/>
        <w:ind w:left="1080"/>
        <w:jc w:val="left"/>
        <w:rPr>
          <w:b/>
          <w:sz w:val="28"/>
          <w:szCs w:val="28"/>
        </w:rPr>
      </w:pPr>
      <w:r w:rsidRPr="00946B36">
        <w:rPr>
          <w:b/>
          <w:sz w:val="28"/>
          <w:szCs w:val="28"/>
        </w:rPr>
        <w:t>3.2.Просечан број деце у целодневном боравку у радној 2012/2013. години</w:t>
      </w:r>
    </w:p>
    <w:tbl>
      <w:tblPr>
        <w:tblW w:w="144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27"/>
        <w:gridCol w:w="2128"/>
        <w:gridCol w:w="1223"/>
        <w:gridCol w:w="1257"/>
        <w:gridCol w:w="1257"/>
        <w:gridCol w:w="1118"/>
        <w:gridCol w:w="1256"/>
        <w:gridCol w:w="1257"/>
        <w:gridCol w:w="978"/>
        <w:gridCol w:w="978"/>
        <w:gridCol w:w="1371"/>
        <w:gridCol w:w="1087"/>
      </w:tblGrid>
      <w:tr w:rsidR="00946B36" w:rsidRPr="00946B36" w:rsidTr="00946B36">
        <w:trPr>
          <w:cantSplit/>
          <w:trHeight w:val="632"/>
        </w:trPr>
        <w:tc>
          <w:tcPr>
            <w:tcW w:w="527" w:type="dxa"/>
            <w:vMerge w:val="restart"/>
            <w:shd w:val="clear" w:color="auto" w:fill="F2F2F2" w:themeFill="background1" w:themeFillShade="F2"/>
            <w:vAlign w:val="center"/>
          </w:tcPr>
          <w:p w:rsidR="006349AC" w:rsidRPr="00946B36" w:rsidRDefault="006349AC" w:rsidP="006349AC">
            <w:pPr>
              <w:jc w:val="center"/>
              <w:rPr>
                <w:b/>
                <w:szCs w:val="24"/>
              </w:rPr>
            </w:pPr>
            <w:r w:rsidRPr="00946B36">
              <w:rPr>
                <w:b/>
                <w:szCs w:val="24"/>
              </w:rPr>
              <w:t>Р.</w:t>
            </w:r>
          </w:p>
          <w:p w:rsidR="006349AC" w:rsidRPr="00946B36" w:rsidRDefault="006349AC" w:rsidP="006349AC">
            <w:pPr>
              <w:jc w:val="center"/>
              <w:rPr>
                <w:b/>
                <w:szCs w:val="24"/>
              </w:rPr>
            </w:pPr>
            <w:r w:rsidRPr="00946B36">
              <w:rPr>
                <w:b/>
                <w:szCs w:val="24"/>
              </w:rPr>
              <w:t>Бр</w:t>
            </w:r>
          </w:p>
        </w:tc>
        <w:tc>
          <w:tcPr>
            <w:tcW w:w="2128" w:type="dxa"/>
            <w:vMerge w:val="restart"/>
            <w:shd w:val="clear" w:color="auto" w:fill="F2F2F2" w:themeFill="background1" w:themeFillShade="F2"/>
            <w:vAlign w:val="center"/>
          </w:tcPr>
          <w:p w:rsidR="006349AC" w:rsidRPr="00946B36" w:rsidRDefault="006349AC" w:rsidP="006349AC">
            <w:pPr>
              <w:jc w:val="center"/>
              <w:rPr>
                <w:b/>
                <w:szCs w:val="24"/>
              </w:rPr>
            </w:pPr>
            <w:r w:rsidRPr="00946B36">
              <w:rPr>
                <w:b/>
                <w:szCs w:val="24"/>
              </w:rPr>
              <w:t>Назив вртића</w:t>
            </w:r>
          </w:p>
        </w:tc>
        <w:tc>
          <w:tcPr>
            <w:tcW w:w="2480" w:type="dxa"/>
            <w:gridSpan w:val="2"/>
            <w:shd w:val="clear" w:color="auto" w:fill="F2F2F2" w:themeFill="background1" w:themeFillShade="F2"/>
            <w:vAlign w:val="center"/>
          </w:tcPr>
          <w:p w:rsidR="006349AC" w:rsidRPr="00946B36" w:rsidRDefault="006349AC" w:rsidP="006349AC">
            <w:pPr>
              <w:jc w:val="center"/>
              <w:rPr>
                <w:b/>
                <w:szCs w:val="24"/>
                <w:lang w:val="sr-Cyrl-RS"/>
              </w:rPr>
            </w:pPr>
            <w:r w:rsidRPr="00946B36">
              <w:rPr>
                <w:b/>
                <w:szCs w:val="24"/>
                <w:lang w:val="sr-Cyrl-RS"/>
              </w:rPr>
              <w:t>Уписана деца</w:t>
            </w:r>
          </w:p>
        </w:tc>
        <w:tc>
          <w:tcPr>
            <w:tcW w:w="1257" w:type="dxa"/>
            <w:vMerge w:val="restart"/>
            <w:shd w:val="clear" w:color="auto" w:fill="F2F2F2" w:themeFill="background1" w:themeFillShade="F2"/>
            <w:vAlign w:val="center"/>
          </w:tcPr>
          <w:p w:rsidR="006349AC" w:rsidRPr="00946B36" w:rsidRDefault="006349AC" w:rsidP="006349AC">
            <w:pPr>
              <w:jc w:val="center"/>
              <w:rPr>
                <w:b/>
                <w:sz w:val="22"/>
                <w:lang w:val="sr-Cyrl-RS"/>
              </w:rPr>
            </w:pPr>
            <w:r w:rsidRPr="00946B36">
              <w:rPr>
                <w:b/>
                <w:sz w:val="22"/>
                <w:lang w:val="sr-Cyrl-RS"/>
              </w:rPr>
              <w:t>укупно</w:t>
            </w:r>
          </w:p>
        </w:tc>
        <w:tc>
          <w:tcPr>
            <w:tcW w:w="2374" w:type="dxa"/>
            <w:gridSpan w:val="2"/>
            <w:shd w:val="clear" w:color="auto" w:fill="F2F2F2" w:themeFill="background1" w:themeFillShade="F2"/>
            <w:vAlign w:val="center"/>
          </w:tcPr>
          <w:p w:rsidR="006349AC" w:rsidRPr="00946B36" w:rsidRDefault="006349AC" w:rsidP="006349AC">
            <w:pPr>
              <w:jc w:val="center"/>
              <w:rPr>
                <w:b/>
                <w:szCs w:val="24"/>
                <w:lang w:val="sr-Cyrl-RS"/>
              </w:rPr>
            </w:pPr>
            <w:r w:rsidRPr="00946B36">
              <w:rPr>
                <w:b/>
                <w:szCs w:val="24"/>
                <w:lang w:val="sr-Cyrl-RS"/>
              </w:rPr>
              <w:t>Долазећа деца</w:t>
            </w:r>
          </w:p>
        </w:tc>
        <w:tc>
          <w:tcPr>
            <w:tcW w:w="1257" w:type="dxa"/>
            <w:vMerge w:val="restart"/>
            <w:shd w:val="clear" w:color="auto" w:fill="F2F2F2" w:themeFill="background1" w:themeFillShade="F2"/>
            <w:vAlign w:val="center"/>
          </w:tcPr>
          <w:p w:rsidR="006349AC" w:rsidRPr="00946B36" w:rsidRDefault="006349AC" w:rsidP="006349AC">
            <w:pPr>
              <w:jc w:val="center"/>
              <w:rPr>
                <w:b/>
                <w:sz w:val="22"/>
              </w:rPr>
            </w:pPr>
            <w:r w:rsidRPr="00946B36">
              <w:rPr>
                <w:b/>
                <w:sz w:val="22"/>
                <w:lang w:val="sr-Cyrl-RS"/>
              </w:rPr>
              <w:t>укупно</w:t>
            </w:r>
          </w:p>
        </w:tc>
        <w:tc>
          <w:tcPr>
            <w:tcW w:w="1956" w:type="dxa"/>
            <w:gridSpan w:val="2"/>
            <w:shd w:val="clear" w:color="auto" w:fill="F2F2F2" w:themeFill="background1" w:themeFillShade="F2"/>
            <w:vAlign w:val="center"/>
          </w:tcPr>
          <w:p w:rsidR="006349AC" w:rsidRPr="00946B36" w:rsidRDefault="006349AC" w:rsidP="006349AC">
            <w:pPr>
              <w:jc w:val="center"/>
              <w:rPr>
                <w:b/>
                <w:szCs w:val="24"/>
                <w:lang w:val="sr-Cyrl-RS"/>
              </w:rPr>
            </w:pPr>
            <w:r w:rsidRPr="00946B36">
              <w:rPr>
                <w:b/>
                <w:szCs w:val="24"/>
                <w:lang w:val="sr-Cyrl-RS"/>
              </w:rPr>
              <w:t>број група</w:t>
            </w:r>
          </w:p>
        </w:tc>
        <w:tc>
          <w:tcPr>
            <w:tcW w:w="1371" w:type="dxa"/>
            <w:vMerge w:val="restart"/>
            <w:shd w:val="clear" w:color="auto" w:fill="F2F2F2" w:themeFill="background1" w:themeFillShade="F2"/>
            <w:vAlign w:val="center"/>
          </w:tcPr>
          <w:p w:rsidR="006349AC" w:rsidRPr="00946B36" w:rsidRDefault="006349AC" w:rsidP="006349AC">
            <w:pPr>
              <w:jc w:val="center"/>
              <w:rPr>
                <w:b/>
              </w:rPr>
            </w:pPr>
            <w:r w:rsidRPr="00946B36">
              <w:rPr>
                <w:b/>
                <w:sz w:val="22"/>
                <w:lang w:val="sr-Cyrl-RS"/>
              </w:rPr>
              <w:t>укупно</w:t>
            </w:r>
          </w:p>
        </w:tc>
        <w:tc>
          <w:tcPr>
            <w:tcW w:w="1087" w:type="dxa"/>
            <w:vMerge w:val="restart"/>
            <w:shd w:val="clear" w:color="auto" w:fill="F2F2F2" w:themeFill="background1" w:themeFillShade="F2"/>
            <w:vAlign w:val="center"/>
          </w:tcPr>
          <w:p w:rsidR="006349AC" w:rsidRPr="00946B36" w:rsidRDefault="006349AC" w:rsidP="006349AC">
            <w:pPr>
              <w:jc w:val="center"/>
              <w:rPr>
                <w:b/>
                <w:szCs w:val="24"/>
              </w:rPr>
            </w:pPr>
            <w:r w:rsidRPr="00946B36">
              <w:rPr>
                <w:b/>
                <w:szCs w:val="24"/>
              </w:rPr>
              <w:t>Долаз.</w:t>
            </w:r>
          </w:p>
          <w:p w:rsidR="006349AC" w:rsidRPr="00946B36" w:rsidRDefault="006349AC" w:rsidP="006349AC">
            <w:pPr>
              <w:jc w:val="center"/>
              <w:rPr>
                <w:b/>
                <w:szCs w:val="24"/>
              </w:rPr>
            </w:pPr>
            <w:r w:rsidRPr="00946B36">
              <w:rPr>
                <w:b/>
                <w:szCs w:val="24"/>
              </w:rPr>
              <w:t xml:space="preserve">деца </w:t>
            </w:r>
          </w:p>
          <w:p w:rsidR="006349AC" w:rsidRPr="00946B36" w:rsidRDefault="006349AC" w:rsidP="006349AC">
            <w:pPr>
              <w:jc w:val="center"/>
              <w:rPr>
                <w:b/>
                <w:szCs w:val="24"/>
              </w:rPr>
            </w:pPr>
            <w:r w:rsidRPr="00946B36">
              <w:rPr>
                <w:b/>
                <w:szCs w:val="24"/>
              </w:rPr>
              <w:t>%</w:t>
            </w:r>
          </w:p>
        </w:tc>
      </w:tr>
      <w:tr w:rsidR="00946B36" w:rsidRPr="00946B36" w:rsidTr="00946B36">
        <w:trPr>
          <w:cantSplit/>
          <w:trHeight w:val="370"/>
        </w:trPr>
        <w:tc>
          <w:tcPr>
            <w:tcW w:w="527" w:type="dxa"/>
            <w:vMerge/>
            <w:shd w:val="clear" w:color="auto" w:fill="F2F2F2" w:themeFill="background1" w:themeFillShade="F2"/>
          </w:tcPr>
          <w:p w:rsidR="006349AC" w:rsidRPr="00946B36" w:rsidRDefault="006349AC" w:rsidP="006349AC">
            <w:pPr>
              <w:rPr>
                <w:b/>
                <w:szCs w:val="24"/>
              </w:rPr>
            </w:pPr>
          </w:p>
        </w:tc>
        <w:tc>
          <w:tcPr>
            <w:tcW w:w="2128" w:type="dxa"/>
            <w:vMerge/>
            <w:shd w:val="clear" w:color="auto" w:fill="F2F2F2" w:themeFill="background1" w:themeFillShade="F2"/>
          </w:tcPr>
          <w:p w:rsidR="006349AC" w:rsidRPr="00946B36" w:rsidRDefault="006349AC" w:rsidP="006349AC">
            <w:pPr>
              <w:rPr>
                <w:b/>
                <w:szCs w:val="24"/>
              </w:rPr>
            </w:pPr>
          </w:p>
        </w:tc>
        <w:tc>
          <w:tcPr>
            <w:tcW w:w="1223" w:type="dxa"/>
            <w:shd w:val="clear" w:color="auto" w:fill="F2F2F2" w:themeFill="background1" w:themeFillShade="F2"/>
            <w:vAlign w:val="center"/>
          </w:tcPr>
          <w:p w:rsidR="006349AC" w:rsidRPr="00946B36" w:rsidRDefault="006349AC" w:rsidP="006349AC">
            <w:pPr>
              <w:jc w:val="center"/>
              <w:rPr>
                <w:b/>
                <w:szCs w:val="24"/>
              </w:rPr>
            </w:pPr>
            <w:r w:rsidRPr="00946B36">
              <w:rPr>
                <w:b/>
                <w:szCs w:val="24"/>
              </w:rPr>
              <w:t xml:space="preserve">Јасле </w:t>
            </w:r>
          </w:p>
        </w:tc>
        <w:tc>
          <w:tcPr>
            <w:tcW w:w="1257" w:type="dxa"/>
            <w:shd w:val="clear" w:color="auto" w:fill="F2F2F2" w:themeFill="background1" w:themeFillShade="F2"/>
            <w:vAlign w:val="center"/>
          </w:tcPr>
          <w:p w:rsidR="006349AC" w:rsidRPr="00946B36" w:rsidRDefault="006349AC" w:rsidP="006349AC">
            <w:pPr>
              <w:jc w:val="center"/>
              <w:rPr>
                <w:b/>
                <w:szCs w:val="24"/>
              </w:rPr>
            </w:pPr>
            <w:r w:rsidRPr="00946B36">
              <w:rPr>
                <w:b/>
                <w:szCs w:val="24"/>
              </w:rPr>
              <w:t>Вртић</w:t>
            </w:r>
          </w:p>
        </w:tc>
        <w:tc>
          <w:tcPr>
            <w:tcW w:w="1257" w:type="dxa"/>
            <w:vMerge/>
            <w:shd w:val="clear" w:color="auto" w:fill="F2F2F2" w:themeFill="background1" w:themeFillShade="F2"/>
          </w:tcPr>
          <w:p w:rsidR="006349AC" w:rsidRPr="00946B36" w:rsidRDefault="006349AC" w:rsidP="006349AC">
            <w:pPr>
              <w:jc w:val="center"/>
              <w:rPr>
                <w:b/>
                <w:szCs w:val="24"/>
              </w:rPr>
            </w:pPr>
          </w:p>
        </w:tc>
        <w:tc>
          <w:tcPr>
            <w:tcW w:w="1118" w:type="dxa"/>
            <w:shd w:val="clear" w:color="auto" w:fill="F2F2F2" w:themeFill="background1" w:themeFillShade="F2"/>
            <w:vAlign w:val="center"/>
          </w:tcPr>
          <w:p w:rsidR="006349AC" w:rsidRPr="00946B36" w:rsidRDefault="006349AC" w:rsidP="006349AC">
            <w:pPr>
              <w:jc w:val="center"/>
              <w:rPr>
                <w:b/>
                <w:szCs w:val="24"/>
              </w:rPr>
            </w:pPr>
            <w:r w:rsidRPr="00946B36">
              <w:rPr>
                <w:b/>
                <w:szCs w:val="24"/>
              </w:rPr>
              <w:t>Јасле</w:t>
            </w:r>
          </w:p>
        </w:tc>
        <w:tc>
          <w:tcPr>
            <w:tcW w:w="1256" w:type="dxa"/>
            <w:shd w:val="clear" w:color="auto" w:fill="F2F2F2" w:themeFill="background1" w:themeFillShade="F2"/>
            <w:vAlign w:val="center"/>
          </w:tcPr>
          <w:p w:rsidR="006349AC" w:rsidRPr="00946B36" w:rsidRDefault="006349AC" w:rsidP="006349AC">
            <w:pPr>
              <w:jc w:val="center"/>
              <w:rPr>
                <w:b/>
                <w:szCs w:val="24"/>
              </w:rPr>
            </w:pPr>
            <w:r w:rsidRPr="00946B36">
              <w:rPr>
                <w:b/>
                <w:szCs w:val="24"/>
              </w:rPr>
              <w:t>Вртић</w:t>
            </w:r>
          </w:p>
        </w:tc>
        <w:tc>
          <w:tcPr>
            <w:tcW w:w="1257" w:type="dxa"/>
            <w:vMerge/>
            <w:shd w:val="clear" w:color="auto" w:fill="F2F2F2" w:themeFill="background1" w:themeFillShade="F2"/>
          </w:tcPr>
          <w:p w:rsidR="006349AC" w:rsidRPr="00946B36" w:rsidRDefault="006349AC" w:rsidP="006349AC">
            <w:pPr>
              <w:jc w:val="center"/>
              <w:rPr>
                <w:b/>
                <w:szCs w:val="24"/>
              </w:rPr>
            </w:pPr>
          </w:p>
        </w:tc>
        <w:tc>
          <w:tcPr>
            <w:tcW w:w="978" w:type="dxa"/>
            <w:shd w:val="clear" w:color="auto" w:fill="F2F2F2" w:themeFill="background1" w:themeFillShade="F2"/>
            <w:vAlign w:val="center"/>
          </w:tcPr>
          <w:p w:rsidR="006349AC" w:rsidRPr="00946B36" w:rsidRDefault="006349AC" w:rsidP="006349AC">
            <w:pPr>
              <w:jc w:val="center"/>
              <w:rPr>
                <w:b/>
                <w:szCs w:val="24"/>
              </w:rPr>
            </w:pPr>
            <w:r w:rsidRPr="00946B36">
              <w:rPr>
                <w:b/>
                <w:szCs w:val="24"/>
              </w:rPr>
              <w:t xml:space="preserve">Јасле </w:t>
            </w:r>
          </w:p>
        </w:tc>
        <w:tc>
          <w:tcPr>
            <w:tcW w:w="978" w:type="dxa"/>
            <w:shd w:val="clear" w:color="auto" w:fill="F2F2F2" w:themeFill="background1" w:themeFillShade="F2"/>
            <w:vAlign w:val="center"/>
          </w:tcPr>
          <w:p w:rsidR="006349AC" w:rsidRPr="00946B36" w:rsidRDefault="006349AC" w:rsidP="006349AC">
            <w:pPr>
              <w:rPr>
                <w:b/>
                <w:szCs w:val="24"/>
              </w:rPr>
            </w:pPr>
            <w:r w:rsidRPr="00946B36">
              <w:rPr>
                <w:b/>
                <w:szCs w:val="24"/>
              </w:rPr>
              <w:t>вртић</w:t>
            </w:r>
          </w:p>
        </w:tc>
        <w:tc>
          <w:tcPr>
            <w:tcW w:w="1371" w:type="dxa"/>
            <w:vMerge/>
            <w:shd w:val="clear" w:color="auto" w:fill="F2F2F2" w:themeFill="background1" w:themeFillShade="F2"/>
          </w:tcPr>
          <w:p w:rsidR="006349AC" w:rsidRPr="00946B36" w:rsidRDefault="006349AC" w:rsidP="006349AC">
            <w:pPr>
              <w:rPr>
                <w:b/>
                <w:szCs w:val="24"/>
              </w:rPr>
            </w:pPr>
          </w:p>
        </w:tc>
        <w:tc>
          <w:tcPr>
            <w:tcW w:w="1087" w:type="dxa"/>
            <w:vMerge/>
            <w:shd w:val="clear" w:color="auto" w:fill="F2F2F2" w:themeFill="background1" w:themeFillShade="F2"/>
            <w:vAlign w:val="center"/>
          </w:tcPr>
          <w:p w:rsidR="006349AC" w:rsidRPr="00946B36" w:rsidRDefault="006349AC" w:rsidP="006349AC">
            <w:pPr>
              <w:rPr>
                <w:b/>
                <w:szCs w:val="24"/>
              </w:rPr>
            </w:pP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w:t>
            </w:r>
          </w:p>
        </w:tc>
        <w:tc>
          <w:tcPr>
            <w:tcW w:w="2128" w:type="dxa"/>
            <w:shd w:val="clear" w:color="auto" w:fill="FFFFFF" w:themeFill="background1"/>
            <w:vAlign w:val="center"/>
          </w:tcPr>
          <w:p w:rsidR="006349AC" w:rsidRPr="00946B36" w:rsidRDefault="006349AC" w:rsidP="006349AC">
            <w:pPr>
              <w:rPr>
                <w:szCs w:val="24"/>
              </w:rPr>
            </w:pPr>
            <w:r w:rsidRPr="00946B36">
              <w:rPr>
                <w:szCs w:val="24"/>
              </w:rPr>
              <w:t>„Свитац“</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26,64</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53,06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79,70</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14,70</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34,29</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48,99</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1</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61%</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„Плави чуперак“</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44,30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192,60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236,90</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23,29</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123,65</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146,94</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7</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9</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62%</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„Лептирић“</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68,64</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242,58</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311,22</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37,27</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163,20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200,47</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11</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64%</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4.</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„Пинокио“</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24,84</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51,12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75,96</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16,21</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36,33</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52,54</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1</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69%</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5.</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„Вилин град“</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50,64</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225,77</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276,41</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28,33</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153,13</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181,46</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7</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9</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66%</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6.</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„Бајка“</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69,07</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278,31</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347,38</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38,48</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177,54</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216,02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11</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62%</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7.</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„Маслачак“</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45,79</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233,82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279,61</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27,33</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151,85</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179,18</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10</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64%</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„Пепељуга“</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43,70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218,33</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262,03</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24,99</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141,96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166,95</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10</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64%</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9.</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„Палчић“</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65,62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229,84</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295,46</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39,49</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160,32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199,81</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11</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68%</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10.</w:t>
            </w:r>
          </w:p>
        </w:tc>
        <w:tc>
          <w:tcPr>
            <w:tcW w:w="2128" w:type="dxa"/>
            <w:shd w:val="clear" w:color="auto" w:fill="FFFFFF" w:themeFill="background1"/>
            <w:vAlign w:val="center"/>
          </w:tcPr>
          <w:p w:rsidR="006349AC" w:rsidRPr="00946B36" w:rsidRDefault="006349AC" w:rsidP="006349AC">
            <w:pPr>
              <w:rPr>
                <w:szCs w:val="24"/>
              </w:rPr>
            </w:pPr>
            <w:r w:rsidRPr="00946B36">
              <w:rPr>
                <w:szCs w:val="24"/>
              </w:rPr>
              <w:t>„Цврчак“</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52,11</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187,96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240,07</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31,60</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128,51</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160,11</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7</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9</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67%</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p>
        </w:tc>
        <w:tc>
          <w:tcPr>
            <w:tcW w:w="2128" w:type="dxa"/>
            <w:shd w:val="clear" w:color="auto" w:fill="FFFFFF" w:themeFill="background1"/>
            <w:vAlign w:val="center"/>
          </w:tcPr>
          <w:p w:rsidR="006349AC" w:rsidRPr="00946B36" w:rsidRDefault="006349AC" w:rsidP="006349AC">
            <w:pPr>
              <w:rPr>
                <w:szCs w:val="24"/>
              </w:rPr>
            </w:pPr>
            <w:r w:rsidRPr="00946B36">
              <w:rPr>
                <w:szCs w:val="24"/>
              </w:rPr>
              <w:t>Друга смена</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66,92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66,92</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24,75</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24,75</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1</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37%</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11.</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„Колибри“</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64,81</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228,37</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293,18</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37,42</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176,62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210,04</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11</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72%</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12.</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„Бубамара“</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49,76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225,60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275,36</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26,63</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152,65</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179,28</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10</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65%</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13.</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„Невен“</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51,91</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191,13</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243,04</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27,35</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131,36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158,71</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7</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99</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65%</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14.</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„Бамби“</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55,69</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236,48</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292,17</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26,04</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151,40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177,44</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10</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61%</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15.</w:t>
            </w:r>
          </w:p>
        </w:tc>
        <w:tc>
          <w:tcPr>
            <w:tcW w:w="2128" w:type="dxa"/>
            <w:shd w:val="clear" w:color="auto" w:fill="FFFFFF" w:themeFill="background1"/>
            <w:vAlign w:val="center"/>
          </w:tcPr>
          <w:p w:rsidR="006349AC" w:rsidRPr="00946B36" w:rsidRDefault="006349AC" w:rsidP="006349AC">
            <w:pPr>
              <w:rPr>
                <w:szCs w:val="24"/>
              </w:rPr>
            </w:pPr>
            <w:r w:rsidRPr="00946B36">
              <w:rPr>
                <w:szCs w:val="24"/>
              </w:rPr>
              <w:t>„Црвенкапа“</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44,85</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222,94</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267,79</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27,78</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154,71</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182,49</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7</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9</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68%</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16.</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„Звончићи“</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44,66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160,09</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204,75</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27,60</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110,17</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137,77</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7</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9</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67%</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17.</w:t>
            </w:r>
          </w:p>
        </w:tc>
        <w:tc>
          <w:tcPr>
            <w:tcW w:w="2128" w:type="dxa"/>
            <w:shd w:val="clear" w:color="auto" w:fill="FFFFFF" w:themeFill="background1"/>
            <w:vAlign w:val="center"/>
          </w:tcPr>
          <w:p w:rsidR="006349AC" w:rsidRPr="00946B36" w:rsidRDefault="006349AC" w:rsidP="006349AC">
            <w:pPr>
              <w:rPr>
                <w:szCs w:val="24"/>
              </w:rPr>
            </w:pPr>
            <w:r w:rsidRPr="00946B36">
              <w:rPr>
                <w:szCs w:val="24"/>
              </w:rPr>
              <w:t>„Славуј“</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65,60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217,48</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283,08</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37,88</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152,95</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190,83</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11</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67%</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18.</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„Петар Пан“</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44,23</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238,02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282,25</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26,30</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168,02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194,32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8</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10</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69%</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19.</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„Бисер“</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35,48</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119,22</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154,70</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24,94</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84,66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109,60</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5</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7</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71%</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20.</w:t>
            </w:r>
          </w:p>
        </w:tc>
        <w:tc>
          <w:tcPr>
            <w:tcW w:w="2128" w:type="dxa"/>
            <w:shd w:val="clear" w:color="auto" w:fill="FFFFFF" w:themeFill="background1"/>
            <w:vAlign w:val="center"/>
          </w:tcPr>
          <w:p w:rsidR="006349AC" w:rsidRPr="00946B36" w:rsidRDefault="006349AC" w:rsidP="006349AC">
            <w:pPr>
              <w:rPr>
                <w:szCs w:val="24"/>
              </w:rPr>
            </w:pPr>
            <w:r w:rsidRPr="00946B36">
              <w:rPr>
                <w:szCs w:val="24"/>
              </w:rPr>
              <w:t>„Шврћа“</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14,41</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33,09</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47,50</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9,44</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22,26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31,70</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1</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67%</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21.</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„Попај“</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16,66</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37,20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53,86</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12,40</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25,90</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38,30</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1</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71%</w:t>
            </w:r>
          </w:p>
        </w:tc>
      </w:tr>
      <w:tr w:rsidR="00946B36" w:rsidRPr="00946B36" w:rsidTr="00946B36">
        <w:trPr>
          <w:cantSplit/>
          <w:trHeight w:val="313"/>
        </w:trPr>
        <w:tc>
          <w:tcPr>
            <w:tcW w:w="527" w:type="dxa"/>
            <w:shd w:val="clear" w:color="auto" w:fill="FFFFFF" w:themeFill="background1"/>
            <w:vAlign w:val="center"/>
          </w:tcPr>
          <w:p w:rsidR="006349AC" w:rsidRPr="00946B36" w:rsidRDefault="006349AC" w:rsidP="006349AC">
            <w:pPr>
              <w:jc w:val="right"/>
              <w:rPr>
                <w:szCs w:val="24"/>
              </w:rPr>
            </w:pPr>
            <w:r w:rsidRPr="00946B36">
              <w:rPr>
                <w:szCs w:val="24"/>
              </w:rPr>
              <w:t>22.</w:t>
            </w:r>
          </w:p>
        </w:tc>
        <w:tc>
          <w:tcPr>
            <w:tcW w:w="2128" w:type="dxa"/>
            <w:shd w:val="clear" w:color="auto" w:fill="FFFFFF" w:themeFill="background1"/>
            <w:vAlign w:val="center"/>
          </w:tcPr>
          <w:p w:rsidR="006349AC" w:rsidRPr="00946B36" w:rsidRDefault="006349AC" w:rsidP="006349AC">
            <w:pPr>
              <w:rPr>
                <w:szCs w:val="24"/>
              </w:rPr>
            </w:pPr>
            <w:r w:rsidRPr="00946B36">
              <w:rPr>
                <w:szCs w:val="24"/>
              </w:rPr>
              <w:t>„Лане“</w:t>
            </w:r>
          </w:p>
        </w:tc>
        <w:tc>
          <w:tcPr>
            <w:tcW w:w="1223" w:type="dxa"/>
            <w:shd w:val="clear" w:color="auto" w:fill="FFFFFF" w:themeFill="background1"/>
            <w:vAlign w:val="center"/>
          </w:tcPr>
          <w:p w:rsidR="006349AC" w:rsidRPr="00946B36" w:rsidRDefault="006349AC" w:rsidP="006349AC">
            <w:pPr>
              <w:jc w:val="right"/>
              <w:rPr>
                <w:szCs w:val="24"/>
              </w:rPr>
            </w:pPr>
            <w:r w:rsidRPr="00946B36">
              <w:rPr>
                <w:szCs w:val="24"/>
              </w:rPr>
              <w:t>46,53</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86,07</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132,60</w:t>
            </w:r>
          </w:p>
        </w:tc>
        <w:tc>
          <w:tcPr>
            <w:tcW w:w="1118" w:type="dxa"/>
            <w:shd w:val="clear" w:color="auto" w:fill="FFFFFF" w:themeFill="background1"/>
            <w:vAlign w:val="center"/>
          </w:tcPr>
          <w:p w:rsidR="006349AC" w:rsidRPr="00946B36" w:rsidRDefault="006349AC" w:rsidP="006349AC">
            <w:pPr>
              <w:jc w:val="right"/>
              <w:rPr>
                <w:szCs w:val="24"/>
              </w:rPr>
            </w:pPr>
            <w:r w:rsidRPr="00946B36">
              <w:rPr>
                <w:szCs w:val="24"/>
              </w:rPr>
              <w:t>23,14</w:t>
            </w:r>
          </w:p>
        </w:tc>
        <w:tc>
          <w:tcPr>
            <w:tcW w:w="1256" w:type="dxa"/>
            <w:shd w:val="clear" w:color="auto" w:fill="FFFFFF" w:themeFill="background1"/>
            <w:vAlign w:val="center"/>
          </w:tcPr>
          <w:p w:rsidR="006349AC" w:rsidRPr="00946B36" w:rsidRDefault="006349AC" w:rsidP="006349AC">
            <w:pPr>
              <w:jc w:val="right"/>
              <w:rPr>
                <w:szCs w:val="24"/>
              </w:rPr>
            </w:pPr>
            <w:r w:rsidRPr="00946B36">
              <w:rPr>
                <w:szCs w:val="24"/>
              </w:rPr>
              <w:t>51,59</w:t>
            </w:r>
          </w:p>
        </w:tc>
        <w:tc>
          <w:tcPr>
            <w:tcW w:w="1257" w:type="dxa"/>
            <w:shd w:val="clear" w:color="auto" w:fill="FFFFFF" w:themeFill="background1"/>
            <w:vAlign w:val="center"/>
          </w:tcPr>
          <w:p w:rsidR="006349AC" w:rsidRPr="00946B36" w:rsidRDefault="006349AC" w:rsidP="006349AC">
            <w:pPr>
              <w:jc w:val="right"/>
              <w:rPr>
                <w:szCs w:val="24"/>
              </w:rPr>
            </w:pPr>
            <w:r w:rsidRPr="00946B36">
              <w:rPr>
                <w:szCs w:val="24"/>
              </w:rPr>
              <w:t>74,73</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2</w:t>
            </w:r>
          </w:p>
        </w:tc>
        <w:tc>
          <w:tcPr>
            <w:tcW w:w="978" w:type="dxa"/>
            <w:shd w:val="clear" w:color="auto" w:fill="FFFFFF" w:themeFill="background1"/>
            <w:vAlign w:val="center"/>
          </w:tcPr>
          <w:p w:rsidR="006349AC" w:rsidRPr="00946B36" w:rsidRDefault="006349AC" w:rsidP="006349AC">
            <w:pPr>
              <w:jc w:val="right"/>
              <w:rPr>
                <w:szCs w:val="24"/>
              </w:rPr>
            </w:pPr>
            <w:r w:rsidRPr="00946B36">
              <w:rPr>
                <w:szCs w:val="24"/>
              </w:rPr>
              <w:t>3</w:t>
            </w:r>
          </w:p>
        </w:tc>
        <w:tc>
          <w:tcPr>
            <w:tcW w:w="1371" w:type="dxa"/>
            <w:shd w:val="clear" w:color="auto" w:fill="FFFFFF" w:themeFill="background1"/>
            <w:vAlign w:val="center"/>
          </w:tcPr>
          <w:p w:rsidR="006349AC" w:rsidRPr="00946B36" w:rsidRDefault="006349AC" w:rsidP="006349AC">
            <w:pPr>
              <w:jc w:val="right"/>
              <w:rPr>
                <w:szCs w:val="24"/>
              </w:rPr>
            </w:pPr>
            <w:r w:rsidRPr="00946B36">
              <w:rPr>
                <w:szCs w:val="24"/>
              </w:rPr>
              <w:t xml:space="preserve">5       </w:t>
            </w:r>
          </w:p>
        </w:tc>
        <w:tc>
          <w:tcPr>
            <w:tcW w:w="1087" w:type="dxa"/>
            <w:shd w:val="clear" w:color="auto" w:fill="FFFFFF" w:themeFill="background1"/>
            <w:vAlign w:val="center"/>
          </w:tcPr>
          <w:p w:rsidR="006349AC" w:rsidRPr="00946B36" w:rsidRDefault="006349AC" w:rsidP="006349AC">
            <w:pPr>
              <w:jc w:val="right"/>
              <w:rPr>
                <w:szCs w:val="24"/>
              </w:rPr>
            </w:pPr>
            <w:r w:rsidRPr="00946B36">
              <w:rPr>
                <w:szCs w:val="24"/>
              </w:rPr>
              <w:t>56%</w:t>
            </w:r>
          </w:p>
        </w:tc>
      </w:tr>
      <w:tr w:rsidR="00946B36" w:rsidRPr="00946B36" w:rsidTr="00946B36">
        <w:trPr>
          <w:cantSplit/>
          <w:trHeight w:val="313"/>
        </w:trPr>
        <w:tc>
          <w:tcPr>
            <w:tcW w:w="2655" w:type="dxa"/>
            <w:gridSpan w:val="2"/>
            <w:shd w:val="clear" w:color="auto" w:fill="F2F2F2" w:themeFill="background1" w:themeFillShade="F2"/>
            <w:vAlign w:val="center"/>
          </w:tcPr>
          <w:p w:rsidR="006349AC" w:rsidRPr="00946B36" w:rsidRDefault="006349AC" w:rsidP="006349AC">
            <w:pPr>
              <w:jc w:val="right"/>
              <w:rPr>
                <w:b/>
                <w:szCs w:val="24"/>
              </w:rPr>
            </w:pPr>
            <w:r w:rsidRPr="00946B36">
              <w:rPr>
                <w:b/>
                <w:szCs w:val="24"/>
              </w:rPr>
              <w:t>УКУПНО:</w:t>
            </w:r>
          </w:p>
        </w:tc>
        <w:tc>
          <w:tcPr>
            <w:tcW w:w="1223" w:type="dxa"/>
            <w:shd w:val="clear" w:color="auto" w:fill="F2F2F2" w:themeFill="background1" w:themeFillShade="F2"/>
            <w:vAlign w:val="center"/>
          </w:tcPr>
          <w:p w:rsidR="006349AC" w:rsidRPr="00946B36" w:rsidRDefault="006349AC" w:rsidP="006349AC">
            <w:pPr>
              <w:jc w:val="right"/>
              <w:rPr>
                <w:szCs w:val="24"/>
              </w:rPr>
            </w:pPr>
            <w:r w:rsidRPr="00946B36">
              <w:rPr>
                <w:szCs w:val="24"/>
              </w:rPr>
              <w:t>1025,94</w:t>
            </w:r>
          </w:p>
        </w:tc>
        <w:tc>
          <w:tcPr>
            <w:tcW w:w="1257" w:type="dxa"/>
            <w:shd w:val="clear" w:color="auto" w:fill="F2F2F2" w:themeFill="background1" w:themeFillShade="F2"/>
            <w:vAlign w:val="center"/>
          </w:tcPr>
          <w:p w:rsidR="006349AC" w:rsidRPr="00946B36" w:rsidRDefault="006349AC" w:rsidP="006349AC">
            <w:pPr>
              <w:jc w:val="right"/>
              <w:rPr>
                <w:szCs w:val="24"/>
              </w:rPr>
            </w:pPr>
            <w:r w:rsidRPr="00946B36">
              <w:rPr>
                <w:szCs w:val="24"/>
              </w:rPr>
              <w:t>3.976,00</w:t>
            </w:r>
          </w:p>
        </w:tc>
        <w:tc>
          <w:tcPr>
            <w:tcW w:w="1257" w:type="dxa"/>
            <w:shd w:val="clear" w:color="auto" w:fill="F2F2F2" w:themeFill="background1" w:themeFillShade="F2"/>
            <w:vAlign w:val="center"/>
          </w:tcPr>
          <w:p w:rsidR="006349AC" w:rsidRPr="00946B36" w:rsidRDefault="006349AC" w:rsidP="006349AC">
            <w:pPr>
              <w:jc w:val="right"/>
              <w:rPr>
                <w:szCs w:val="24"/>
              </w:rPr>
            </w:pPr>
            <w:r w:rsidRPr="00946B36">
              <w:rPr>
                <w:szCs w:val="24"/>
              </w:rPr>
              <w:t>5.001,94</w:t>
            </w:r>
          </w:p>
        </w:tc>
        <w:tc>
          <w:tcPr>
            <w:tcW w:w="1118" w:type="dxa"/>
            <w:shd w:val="clear" w:color="auto" w:fill="F2F2F2" w:themeFill="background1" w:themeFillShade="F2"/>
            <w:vAlign w:val="center"/>
          </w:tcPr>
          <w:p w:rsidR="006349AC" w:rsidRPr="00946B36" w:rsidRDefault="006349AC" w:rsidP="006349AC">
            <w:pPr>
              <w:jc w:val="right"/>
              <w:rPr>
                <w:szCs w:val="24"/>
              </w:rPr>
            </w:pPr>
            <w:r w:rsidRPr="00946B36">
              <w:rPr>
                <w:szCs w:val="24"/>
              </w:rPr>
              <w:t>588,61</w:t>
            </w:r>
          </w:p>
        </w:tc>
        <w:tc>
          <w:tcPr>
            <w:tcW w:w="1256" w:type="dxa"/>
            <w:shd w:val="clear" w:color="auto" w:fill="F2F2F2" w:themeFill="background1" w:themeFillShade="F2"/>
            <w:vAlign w:val="center"/>
          </w:tcPr>
          <w:p w:rsidR="006349AC" w:rsidRPr="00946B36" w:rsidRDefault="006349AC" w:rsidP="006349AC">
            <w:pPr>
              <w:jc w:val="right"/>
              <w:rPr>
                <w:szCs w:val="24"/>
              </w:rPr>
            </w:pPr>
            <w:r w:rsidRPr="00946B36">
              <w:rPr>
                <w:szCs w:val="24"/>
              </w:rPr>
              <w:t>2.677,82</w:t>
            </w:r>
          </w:p>
        </w:tc>
        <w:tc>
          <w:tcPr>
            <w:tcW w:w="1257" w:type="dxa"/>
            <w:shd w:val="clear" w:color="auto" w:fill="F2F2F2" w:themeFill="background1" w:themeFillShade="F2"/>
            <w:vAlign w:val="center"/>
          </w:tcPr>
          <w:p w:rsidR="006349AC" w:rsidRPr="00946B36" w:rsidRDefault="006349AC" w:rsidP="006349AC">
            <w:pPr>
              <w:jc w:val="right"/>
              <w:rPr>
                <w:szCs w:val="24"/>
              </w:rPr>
            </w:pPr>
            <w:r w:rsidRPr="00946B36">
              <w:rPr>
                <w:szCs w:val="24"/>
              </w:rPr>
              <w:t>3266,43</w:t>
            </w:r>
          </w:p>
        </w:tc>
        <w:tc>
          <w:tcPr>
            <w:tcW w:w="978" w:type="dxa"/>
            <w:shd w:val="clear" w:color="auto" w:fill="F2F2F2" w:themeFill="background1" w:themeFillShade="F2"/>
            <w:vAlign w:val="center"/>
          </w:tcPr>
          <w:p w:rsidR="006349AC" w:rsidRPr="00946B36" w:rsidRDefault="006349AC" w:rsidP="006349AC">
            <w:pPr>
              <w:jc w:val="right"/>
              <w:rPr>
                <w:szCs w:val="24"/>
              </w:rPr>
            </w:pPr>
            <w:r w:rsidRPr="00946B36">
              <w:rPr>
                <w:szCs w:val="24"/>
              </w:rPr>
              <w:t>45</w:t>
            </w:r>
          </w:p>
        </w:tc>
        <w:tc>
          <w:tcPr>
            <w:tcW w:w="978" w:type="dxa"/>
            <w:shd w:val="clear" w:color="auto" w:fill="F2F2F2" w:themeFill="background1" w:themeFillShade="F2"/>
            <w:vAlign w:val="center"/>
          </w:tcPr>
          <w:p w:rsidR="006349AC" w:rsidRPr="00946B36" w:rsidRDefault="006349AC" w:rsidP="006349AC">
            <w:pPr>
              <w:jc w:val="right"/>
              <w:rPr>
                <w:spacing w:val="-22"/>
                <w:szCs w:val="24"/>
              </w:rPr>
            </w:pPr>
            <w:r w:rsidRPr="00946B36">
              <w:rPr>
                <w:spacing w:val="-22"/>
                <w:szCs w:val="24"/>
              </w:rPr>
              <w:t>139</w:t>
            </w:r>
          </w:p>
        </w:tc>
        <w:tc>
          <w:tcPr>
            <w:tcW w:w="1371" w:type="dxa"/>
            <w:shd w:val="clear" w:color="auto" w:fill="F2F2F2" w:themeFill="background1" w:themeFillShade="F2"/>
            <w:vAlign w:val="center"/>
          </w:tcPr>
          <w:p w:rsidR="006349AC" w:rsidRPr="00946B36" w:rsidRDefault="006349AC" w:rsidP="006349AC">
            <w:pPr>
              <w:jc w:val="right"/>
              <w:rPr>
                <w:szCs w:val="24"/>
              </w:rPr>
            </w:pPr>
            <w:r w:rsidRPr="00946B36">
              <w:rPr>
                <w:szCs w:val="24"/>
              </w:rPr>
              <w:t>184</w:t>
            </w:r>
          </w:p>
        </w:tc>
        <w:tc>
          <w:tcPr>
            <w:tcW w:w="1087" w:type="dxa"/>
            <w:shd w:val="clear" w:color="auto" w:fill="F2F2F2" w:themeFill="background1" w:themeFillShade="F2"/>
            <w:vAlign w:val="center"/>
          </w:tcPr>
          <w:p w:rsidR="006349AC" w:rsidRPr="00946B36" w:rsidRDefault="006349AC" w:rsidP="006349AC">
            <w:pPr>
              <w:jc w:val="right"/>
              <w:rPr>
                <w:spacing w:val="-22"/>
                <w:szCs w:val="24"/>
              </w:rPr>
            </w:pPr>
            <w:r w:rsidRPr="00946B36">
              <w:rPr>
                <w:spacing w:val="-22"/>
                <w:szCs w:val="24"/>
              </w:rPr>
              <w:t>65,30%</w:t>
            </w:r>
          </w:p>
        </w:tc>
      </w:tr>
    </w:tbl>
    <w:p w:rsidR="006349AC" w:rsidRPr="00946B36" w:rsidRDefault="006349AC" w:rsidP="006349AC">
      <w:pPr>
        <w:pStyle w:val="BodyTextIndent3"/>
        <w:spacing w:line="360" w:lineRule="auto"/>
        <w:ind w:left="0" w:right="-1" w:firstLine="0"/>
        <w:rPr>
          <w:rFonts w:ascii="Times New Roman" w:hAnsi="Times New Roman"/>
          <w:sz w:val="24"/>
          <w:szCs w:val="24"/>
        </w:rPr>
      </w:pPr>
      <w:r w:rsidRPr="00946B36">
        <w:rPr>
          <w:rFonts w:ascii="Times New Roman" w:hAnsi="Times New Roman"/>
          <w:sz w:val="24"/>
          <w:szCs w:val="24"/>
        </w:rPr>
        <w:t>Просечно уписано деце је 5.001,94. Просечан број долазеће деце је  3.266,43.  Просечан број група је 184. Просечна долазност деце је 65,30%.</w:t>
      </w:r>
    </w:p>
    <w:p w:rsidR="006349AC" w:rsidRPr="00946B36" w:rsidRDefault="006349AC" w:rsidP="006349AC">
      <w:pPr>
        <w:ind w:right="2"/>
        <w:rPr>
          <w:szCs w:val="24"/>
        </w:rPr>
        <w:sectPr w:rsidR="006349AC" w:rsidRPr="00946B36" w:rsidSect="00827A19">
          <w:pgSz w:w="16834" w:h="11909" w:orient="landscape" w:code="9"/>
          <w:pgMar w:top="282" w:right="1134" w:bottom="709" w:left="1134" w:header="340" w:footer="113" w:gutter="0"/>
          <w:pgNumType w:fmt="numberInDash"/>
          <w:cols w:space="720"/>
          <w:docGrid w:linePitch="360"/>
        </w:sectPr>
      </w:pPr>
    </w:p>
    <w:p w:rsidR="006349AC" w:rsidRPr="00946B36" w:rsidRDefault="006349AC" w:rsidP="006349AC">
      <w:pPr>
        <w:pStyle w:val="BodyTextIndent3"/>
        <w:spacing w:line="360" w:lineRule="auto"/>
        <w:ind w:right="-1"/>
        <w:rPr>
          <w:rFonts w:ascii="Times New Roman" w:hAnsi="Times New Roman"/>
          <w:b/>
          <w:szCs w:val="28"/>
        </w:rPr>
      </w:pPr>
      <w:r w:rsidRPr="00946B36">
        <w:rPr>
          <w:rFonts w:ascii="Times New Roman" w:hAnsi="Times New Roman"/>
          <w:b/>
          <w:szCs w:val="28"/>
        </w:rPr>
        <w:t>3.3.Просечан број уписане деце и број група у ППП у радној 2012/2013. години</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67"/>
        <w:gridCol w:w="1928"/>
        <w:gridCol w:w="1526"/>
        <w:gridCol w:w="2484"/>
        <w:gridCol w:w="1134"/>
        <w:gridCol w:w="851"/>
        <w:gridCol w:w="794"/>
      </w:tblGrid>
      <w:tr w:rsidR="00946B36" w:rsidRPr="00946B36" w:rsidTr="00946B36">
        <w:trPr>
          <w:trHeight w:val="760"/>
        </w:trPr>
        <w:tc>
          <w:tcPr>
            <w:tcW w:w="567" w:type="dxa"/>
            <w:shd w:val="clear" w:color="auto" w:fill="F2F2F2" w:themeFill="background1" w:themeFillShade="F2"/>
          </w:tcPr>
          <w:p w:rsidR="006349AC" w:rsidRPr="00946B36" w:rsidRDefault="006349AC" w:rsidP="006349AC">
            <w:pPr>
              <w:jc w:val="center"/>
              <w:rPr>
                <w:b/>
                <w:sz w:val="20"/>
                <w:szCs w:val="20"/>
              </w:rPr>
            </w:pPr>
          </w:p>
          <w:p w:rsidR="006349AC" w:rsidRPr="00946B36" w:rsidRDefault="006349AC" w:rsidP="006349AC">
            <w:pPr>
              <w:jc w:val="center"/>
              <w:rPr>
                <w:b/>
                <w:sz w:val="20"/>
                <w:szCs w:val="20"/>
              </w:rPr>
            </w:pPr>
            <w:r w:rsidRPr="00946B36">
              <w:rPr>
                <w:b/>
                <w:sz w:val="20"/>
                <w:szCs w:val="20"/>
              </w:rPr>
              <w:t>Р.бр</w:t>
            </w:r>
          </w:p>
        </w:tc>
        <w:tc>
          <w:tcPr>
            <w:tcW w:w="1928" w:type="dxa"/>
            <w:shd w:val="clear" w:color="auto" w:fill="F2F2F2" w:themeFill="background1" w:themeFillShade="F2"/>
            <w:vAlign w:val="center"/>
          </w:tcPr>
          <w:p w:rsidR="006349AC" w:rsidRPr="00946B36" w:rsidRDefault="006349AC" w:rsidP="006349AC">
            <w:pPr>
              <w:jc w:val="center"/>
              <w:rPr>
                <w:b/>
                <w:sz w:val="20"/>
                <w:szCs w:val="20"/>
              </w:rPr>
            </w:pPr>
            <w:r w:rsidRPr="00946B36">
              <w:rPr>
                <w:b/>
                <w:sz w:val="20"/>
                <w:szCs w:val="20"/>
              </w:rPr>
              <w:t>назив објекта</w:t>
            </w:r>
          </w:p>
        </w:tc>
        <w:tc>
          <w:tcPr>
            <w:tcW w:w="1526" w:type="dxa"/>
            <w:shd w:val="clear" w:color="auto" w:fill="F2F2F2" w:themeFill="background1" w:themeFillShade="F2"/>
            <w:vAlign w:val="center"/>
          </w:tcPr>
          <w:p w:rsidR="006349AC" w:rsidRPr="00946B36" w:rsidRDefault="006349AC" w:rsidP="006349AC">
            <w:pPr>
              <w:jc w:val="center"/>
              <w:rPr>
                <w:b/>
                <w:sz w:val="20"/>
                <w:szCs w:val="20"/>
              </w:rPr>
            </w:pPr>
            <w:r w:rsidRPr="00946B36">
              <w:rPr>
                <w:b/>
                <w:sz w:val="20"/>
                <w:szCs w:val="20"/>
              </w:rPr>
              <w:t>матични вртић</w:t>
            </w:r>
          </w:p>
        </w:tc>
        <w:tc>
          <w:tcPr>
            <w:tcW w:w="2484" w:type="dxa"/>
            <w:shd w:val="clear" w:color="auto" w:fill="F2F2F2" w:themeFill="background1" w:themeFillShade="F2"/>
            <w:vAlign w:val="center"/>
          </w:tcPr>
          <w:p w:rsidR="006349AC" w:rsidRPr="00946B36" w:rsidRDefault="006349AC" w:rsidP="006349AC">
            <w:pPr>
              <w:jc w:val="center"/>
              <w:rPr>
                <w:b/>
                <w:sz w:val="20"/>
                <w:szCs w:val="20"/>
                <w:lang w:val="sr-Cyrl-RS"/>
              </w:rPr>
            </w:pPr>
            <w:r w:rsidRPr="00946B36">
              <w:rPr>
                <w:b/>
                <w:sz w:val="20"/>
                <w:szCs w:val="20"/>
              </w:rPr>
              <w:t xml:space="preserve">име и презиме </w:t>
            </w:r>
          </w:p>
          <w:p w:rsidR="006349AC" w:rsidRPr="00946B36" w:rsidRDefault="006349AC" w:rsidP="006349AC">
            <w:pPr>
              <w:jc w:val="center"/>
              <w:rPr>
                <w:b/>
                <w:sz w:val="20"/>
                <w:szCs w:val="20"/>
              </w:rPr>
            </w:pPr>
            <w:r w:rsidRPr="00946B36">
              <w:rPr>
                <w:b/>
                <w:sz w:val="20"/>
                <w:szCs w:val="20"/>
              </w:rPr>
              <w:t>васпитача</w:t>
            </w:r>
          </w:p>
        </w:tc>
        <w:tc>
          <w:tcPr>
            <w:tcW w:w="1134" w:type="dxa"/>
            <w:shd w:val="clear" w:color="auto" w:fill="F2F2F2" w:themeFill="background1" w:themeFillShade="F2"/>
            <w:vAlign w:val="center"/>
          </w:tcPr>
          <w:p w:rsidR="006349AC" w:rsidRPr="00946B36" w:rsidRDefault="006349AC" w:rsidP="006349AC">
            <w:pPr>
              <w:jc w:val="center"/>
              <w:rPr>
                <w:b/>
                <w:sz w:val="20"/>
                <w:szCs w:val="20"/>
                <w:lang w:val="sr-Cyrl-RS"/>
              </w:rPr>
            </w:pPr>
            <w:r w:rsidRPr="00946B36">
              <w:rPr>
                <w:b/>
                <w:sz w:val="20"/>
                <w:szCs w:val="20"/>
              </w:rPr>
              <w:t xml:space="preserve">дуж. </w:t>
            </w:r>
          </w:p>
          <w:p w:rsidR="006349AC" w:rsidRPr="00946B36" w:rsidRDefault="006349AC" w:rsidP="006349AC">
            <w:pPr>
              <w:jc w:val="center"/>
              <w:rPr>
                <w:b/>
                <w:sz w:val="20"/>
                <w:szCs w:val="20"/>
              </w:rPr>
            </w:pPr>
            <w:r w:rsidRPr="00946B36">
              <w:rPr>
                <w:b/>
                <w:sz w:val="20"/>
                <w:szCs w:val="20"/>
              </w:rPr>
              <w:t>трајања</w:t>
            </w:r>
          </w:p>
        </w:tc>
        <w:tc>
          <w:tcPr>
            <w:tcW w:w="851" w:type="dxa"/>
            <w:shd w:val="clear" w:color="auto" w:fill="F2F2F2" w:themeFill="background1" w:themeFillShade="F2"/>
            <w:vAlign w:val="center"/>
          </w:tcPr>
          <w:p w:rsidR="006349AC" w:rsidRPr="00946B36" w:rsidRDefault="006349AC" w:rsidP="006349AC">
            <w:pPr>
              <w:jc w:val="center"/>
              <w:rPr>
                <w:b/>
                <w:sz w:val="20"/>
                <w:szCs w:val="20"/>
              </w:rPr>
            </w:pPr>
            <w:r w:rsidRPr="00946B36">
              <w:rPr>
                <w:b/>
                <w:sz w:val="20"/>
                <w:szCs w:val="20"/>
              </w:rPr>
              <w:t>број</w:t>
            </w:r>
          </w:p>
          <w:p w:rsidR="006349AC" w:rsidRPr="00946B36" w:rsidRDefault="006349AC" w:rsidP="006349AC">
            <w:pPr>
              <w:jc w:val="center"/>
              <w:rPr>
                <w:b/>
                <w:sz w:val="20"/>
                <w:szCs w:val="20"/>
              </w:rPr>
            </w:pPr>
            <w:r w:rsidRPr="00946B36">
              <w:rPr>
                <w:b/>
                <w:sz w:val="20"/>
                <w:szCs w:val="20"/>
              </w:rPr>
              <w:t>група</w:t>
            </w:r>
          </w:p>
        </w:tc>
        <w:tc>
          <w:tcPr>
            <w:tcW w:w="794" w:type="dxa"/>
            <w:shd w:val="clear" w:color="auto" w:fill="F2F2F2" w:themeFill="background1" w:themeFillShade="F2"/>
            <w:vAlign w:val="center"/>
          </w:tcPr>
          <w:p w:rsidR="006349AC" w:rsidRPr="00946B36" w:rsidRDefault="006349AC" w:rsidP="006349AC">
            <w:pPr>
              <w:jc w:val="center"/>
              <w:rPr>
                <w:b/>
                <w:sz w:val="20"/>
                <w:szCs w:val="20"/>
              </w:rPr>
            </w:pPr>
            <w:r w:rsidRPr="00946B36">
              <w:rPr>
                <w:b/>
                <w:sz w:val="20"/>
                <w:szCs w:val="20"/>
              </w:rPr>
              <w:t>број</w:t>
            </w:r>
          </w:p>
          <w:p w:rsidR="006349AC" w:rsidRPr="00946B36" w:rsidRDefault="006349AC" w:rsidP="006349AC">
            <w:pPr>
              <w:jc w:val="center"/>
              <w:rPr>
                <w:b/>
                <w:sz w:val="20"/>
                <w:szCs w:val="20"/>
              </w:rPr>
            </w:pPr>
            <w:r w:rsidRPr="00946B36">
              <w:rPr>
                <w:b/>
                <w:sz w:val="20"/>
                <w:szCs w:val="20"/>
              </w:rPr>
              <w:t>деце</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„Бајка“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„Бајка“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Ђорић Верица</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Ледена стена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„Бајка“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Светлана Величковић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Ледена стена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„Бајка“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Драгица Славковић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28</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„Вилин град“</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„Вилинград“</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Слађана Јеремић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lang w:val="sr-Cyrl-CS"/>
              </w:rPr>
            </w:pPr>
            <w:r w:rsidRPr="00946B36">
              <w:rPr>
                <w:sz w:val="20"/>
                <w:szCs w:val="20"/>
                <w:lang w:val="sr-Cyrl-CS"/>
              </w:rPr>
              <w:t>17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„Вилин град“</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„Вили</w:t>
            </w:r>
            <w:r w:rsidRPr="00946B36">
              <w:rPr>
                <w:sz w:val="20"/>
                <w:szCs w:val="20"/>
                <w:lang w:val="sr-Cyrl-RS"/>
              </w:rPr>
              <w:t>н</w:t>
            </w:r>
            <w:r w:rsidRPr="00946B36">
              <w:rPr>
                <w:sz w:val="20"/>
                <w:szCs w:val="20"/>
              </w:rPr>
              <w:t xml:space="preserve"> град“</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Нена Филиповић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jc w:val="right"/>
              <w:rPr>
                <w:sz w:val="20"/>
                <w:szCs w:val="20"/>
              </w:rPr>
            </w:pPr>
            <w:r w:rsidRPr="00946B36">
              <w:rPr>
                <w:sz w:val="20"/>
                <w:szCs w:val="20"/>
              </w:rPr>
              <w:t>15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„Малча“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„Вилинград“</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Маријана Васић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vAlign w:val="center"/>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12</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Бранко Миљковић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„Пепељуга“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Жаклина Радуловић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22</w:t>
            </w:r>
          </w:p>
        </w:tc>
      </w:tr>
      <w:tr w:rsidR="00946B36" w:rsidRPr="00946B36" w:rsidTr="00946B36">
        <w:trPr>
          <w:trHeight w:val="315"/>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Бранко Миљковић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„Пепељуга“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Марина Николић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23</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„Колибри“</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„Колибри“</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Милена Стојановић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„Колибри“</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„Колибри“</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Милена Тошић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„Г.врежина“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„Колибри“</w:t>
            </w:r>
          </w:p>
        </w:tc>
        <w:tc>
          <w:tcPr>
            <w:tcW w:w="2484" w:type="dxa"/>
            <w:shd w:val="clear" w:color="auto" w:fill="FFFFFF" w:themeFill="background1"/>
          </w:tcPr>
          <w:p w:rsidR="006349AC" w:rsidRPr="00946B36" w:rsidRDefault="006349AC" w:rsidP="006349AC">
            <w:pPr>
              <w:rPr>
                <w:sz w:val="20"/>
                <w:szCs w:val="20"/>
              </w:rPr>
            </w:pPr>
            <w:r w:rsidRPr="00946B36">
              <w:rPr>
                <w:sz w:val="20"/>
                <w:szCs w:val="20"/>
              </w:rPr>
              <w:t>Анета Живковић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10</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Суви До</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„Бамби“</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Јасмина Ђорђевић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„Цар Константин“</w:t>
            </w:r>
          </w:p>
        </w:tc>
        <w:tc>
          <w:tcPr>
            <w:tcW w:w="1526" w:type="dxa"/>
            <w:shd w:val="clear" w:color="auto" w:fill="FFFFFF" w:themeFill="background1"/>
          </w:tcPr>
          <w:p w:rsidR="006349AC" w:rsidRPr="00946B36" w:rsidRDefault="006349AC" w:rsidP="006349AC">
            <w:pPr>
              <w:rPr>
                <w:sz w:val="20"/>
                <w:szCs w:val="20"/>
              </w:rPr>
            </w:pPr>
            <w:r w:rsidRPr="00946B36">
              <w:rPr>
                <w:sz w:val="20"/>
                <w:szCs w:val="20"/>
              </w:rPr>
              <w:t>„Славуј“</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Душица Ђорић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tabs>
                <w:tab w:val="left" w:pos="885"/>
              </w:tabs>
              <w:spacing w:before="60" w:after="60"/>
              <w:jc w:val="right"/>
              <w:rPr>
                <w:sz w:val="20"/>
                <w:szCs w:val="20"/>
                <w:lang w:val="sr-Cyrl-CS"/>
              </w:rPr>
            </w:pPr>
            <w:r w:rsidRPr="00946B36">
              <w:rPr>
                <w:sz w:val="20"/>
                <w:szCs w:val="20"/>
                <w:lang w:val="sr-Cyrl-CS"/>
              </w:rPr>
              <w:t>1</w:t>
            </w:r>
          </w:p>
        </w:tc>
        <w:tc>
          <w:tcPr>
            <w:tcW w:w="794" w:type="dxa"/>
            <w:shd w:val="clear" w:color="auto" w:fill="FFFFFF" w:themeFill="background1"/>
          </w:tcPr>
          <w:p w:rsidR="006349AC" w:rsidRPr="00946B36" w:rsidRDefault="006349AC" w:rsidP="006349AC">
            <w:pPr>
              <w:spacing w:before="60" w:after="60"/>
              <w:jc w:val="right"/>
              <w:rPr>
                <w:sz w:val="20"/>
                <w:szCs w:val="20"/>
                <w:lang w:val="sr-Cyrl-CS"/>
              </w:rPr>
            </w:pPr>
            <w:r w:rsidRPr="00946B36">
              <w:rPr>
                <w:sz w:val="20"/>
                <w:szCs w:val="20"/>
                <w:lang w:val="sr-Cyrl-CS"/>
              </w:rPr>
              <w:t>29</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„Цар Константин“</w:t>
            </w:r>
          </w:p>
        </w:tc>
        <w:tc>
          <w:tcPr>
            <w:tcW w:w="1526" w:type="dxa"/>
            <w:shd w:val="clear" w:color="auto" w:fill="FFFFFF" w:themeFill="background1"/>
          </w:tcPr>
          <w:p w:rsidR="006349AC" w:rsidRPr="00946B36" w:rsidRDefault="006349AC" w:rsidP="006349AC">
            <w:pPr>
              <w:spacing w:before="60" w:after="60"/>
              <w:rPr>
                <w:sz w:val="20"/>
                <w:szCs w:val="20"/>
                <w:lang w:val="sr-Cyrl-CS"/>
              </w:rPr>
            </w:pPr>
            <w:r w:rsidRPr="00946B36">
              <w:rPr>
                <w:sz w:val="20"/>
                <w:szCs w:val="20"/>
                <w:lang w:val="sr-Cyrl-CS"/>
              </w:rPr>
              <w:t>„Славуј“</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Славица Соколовић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lang w:val="sr-Cyrl-CS"/>
              </w:rPr>
            </w:pPr>
            <w:r w:rsidRPr="00946B36">
              <w:rPr>
                <w:sz w:val="20"/>
                <w:szCs w:val="20"/>
                <w:lang w:val="sr-Cyrl-CS"/>
              </w:rPr>
              <w:t>28</w:t>
            </w:r>
          </w:p>
        </w:tc>
      </w:tr>
      <w:tr w:rsidR="00946B36" w:rsidRPr="00946B36" w:rsidTr="00946B36">
        <w:trPr>
          <w:trHeight w:hRule="exact" w:val="368"/>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Островица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„П.чуперак““</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Неда Мадић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Сићево</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„П.чуперак</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Маја Ристић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Габровац</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„П.чуперак</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Марија Томић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„Ћеле Кула“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„Лептирић“</w:t>
            </w:r>
          </w:p>
        </w:tc>
        <w:tc>
          <w:tcPr>
            <w:tcW w:w="2484" w:type="dxa"/>
            <w:shd w:val="clear" w:color="auto" w:fill="FFFFFF" w:themeFill="background1"/>
          </w:tcPr>
          <w:p w:rsidR="006349AC" w:rsidRPr="00946B36" w:rsidRDefault="006349AC" w:rsidP="006349AC">
            <w:pPr>
              <w:rPr>
                <w:sz w:val="20"/>
                <w:szCs w:val="20"/>
              </w:rPr>
            </w:pPr>
            <w:r w:rsidRPr="00946B36">
              <w:rPr>
                <w:sz w:val="20"/>
                <w:szCs w:val="20"/>
              </w:rPr>
              <w:t>Славица Стевић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lang w:val="sr-Cyrl-CS"/>
              </w:rPr>
            </w:pPr>
            <w:r w:rsidRPr="00946B36">
              <w:rPr>
                <w:sz w:val="20"/>
                <w:szCs w:val="20"/>
                <w:lang w:val="sr-Cyrl-CS"/>
              </w:rPr>
              <w:t>17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Брзи Брод</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„Лептирић“</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Снежана Станојевић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Брзи Брод</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„Лептирић“</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Бранка Ћирковић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Г.Међурово</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„Маслачак“</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Драгана Васић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13</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Д.Међурово</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„Бајка“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Виолета Ђорђевић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Мрамор</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„Палчић“</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Даница Јоцић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Крушце</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„Палчић“</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Ивана Тодоровић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14</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rPr>
                <w:sz w:val="20"/>
                <w:szCs w:val="20"/>
              </w:rPr>
            </w:pPr>
            <w:r w:rsidRPr="00946B36">
              <w:rPr>
                <w:sz w:val="20"/>
                <w:szCs w:val="20"/>
              </w:rPr>
              <w:t>„Бисер“</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„Бисер“</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Мирјана Гроздановић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Прва Кутина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„Бисер“</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Ирена Тасић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10</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Никола Тесла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„Цврчак“</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Петрића Костић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Никола Тесла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„Цврчак“</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Сања Николић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Ново Село</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„Невен“</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Јасмина Марковић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Ново Село</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„Невен“</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Драгана Чађановић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Лалинац</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„Невен“</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Јелена Михајловић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14</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Чокот</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„Бубамара“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Марија Илић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13</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„Свети Сава“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„Звончићи“</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Стана Младеновић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„Свети Сава“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„Звончићи“</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Данијела Радовић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19</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„Свети Сава“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„Звончићи“</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Биљана Тодоровић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„Душан Радовић“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„П.Пан“</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Љиљана Младеновић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„Душан Радовић“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„П.Пан“</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Зорица Крстић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„Душан Радовић“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„П.Пан“</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Ана Мартиновић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ОШ „Мика“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„Црвенкапа“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Далиборка Мијалковић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13</w:t>
            </w:r>
          </w:p>
        </w:tc>
      </w:tr>
      <w:tr w:rsidR="00946B36" w:rsidRPr="00946B36" w:rsidTr="00946B36">
        <w:trPr>
          <w:trHeight w:val="278"/>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ОШ „Мика“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„Црвенкапа“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Нада Марјановић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„Б.Бјеговић“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„Свитац“</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Мирјана Петровић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„Б.Бјеговић“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„Свитац“</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Марија Јовановић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МК Ратко Јовић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„Свитац“</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Момира Тимотијевић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27</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МК Ратко Јовић</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„Свитац“</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Татјана Милић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26</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„Шврћа“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„Шврћа“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Бранислава Марјановић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spacing w:before="60" w:after="60"/>
              <w:jc w:val="right"/>
              <w:rPr>
                <w:sz w:val="20"/>
                <w:szCs w:val="20"/>
              </w:rPr>
            </w:pPr>
          </w:p>
        </w:tc>
        <w:tc>
          <w:tcPr>
            <w:tcW w:w="1928" w:type="dxa"/>
            <w:shd w:val="clear" w:color="auto" w:fill="FFFFFF" w:themeFill="background1"/>
          </w:tcPr>
          <w:p w:rsidR="006349AC" w:rsidRPr="00946B36" w:rsidRDefault="006349AC" w:rsidP="006349AC">
            <w:pPr>
              <w:spacing w:before="60" w:after="60"/>
              <w:rPr>
                <w:sz w:val="20"/>
                <w:szCs w:val="20"/>
              </w:rPr>
            </w:pPr>
            <w:r w:rsidRPr="00946B36">
              <w:rPr>
                <w:sz w:val="20"/>
                <w:szCs w:val="20"/>
              </w:rPr>
              <w:t>Чамурлија</w:t>
            </w:r>
          </w:p>
        </w:tc>
        <w:tc>
          <w:tcPr>
            <w:tcW w:w="1526" w:type="dxa"/>
            <w:shd w:val="clear" w:color="auto" w:fill="FFFFFF" w:themeFill="background1"/>
          </w:tcPr>
          <w:p w:rsidR="006349AC" w:rsidRPr="00946B36" w:rsidRDefault="006349AC" w:rsidP="006349AC">
            <w:pPr>
              <w:spacing w:before="60" w:after="60"/>
              <w:rPr>
                <w:sz w:val="20"/>
                <w:szCs w:val="20"/>
              </w:rPr>
            </w:pPr>
            <w:r w:rsidRPr="00946B36">
              <w:rPr>
                <w:sz w:val="20"/>
                <w:szCs w:val="20"/>
              </w:rPr>
              <w:t>„Шврћа“</w:t>
            </w:r>
          </w:p>
        </w:tc>
        <w:tc>
          <w:tcPr>
            <w:tcW w:w="2484" w:type="dxa"/>
            <w:shd w:val="clear" w:color="auto" w:fill="FFFFFF" w:themeFill="background1"/>
          </w:tcPr>
          <w:p w:rsidR="006349AC" w:rsidRPr="00946B36" w:rsidRDefault="006349AC" w:rsidP="006349AC">
            <w:pPr>
              <w:spacing w:before="60" w:after="60"/>
              <w:rPr>
                <w:sz w:val="20"/>
                <w:szCs w:val="20"/>
              </w:rPr>
            </w:pPr>
            <w:r w:rsidRPr="00946B36">
              <w:rPr>
                <w:sz w:val="20"/>
                <w:szCs w:val="20"/>
              </w:rPr>
              <w:t>Рената Илић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vMerge w:val="restart"/>
            <w:shd w:val="clear" w:color="auto" w:fill="FFFFFF" w:themeFill="background1"/>
            <w:vAlign w:val="center"/>
          </w:tcPr>
          <w:p w:rsidR="006349AC" w:rsidRPr="00946B36" w:rsidRDefault="006349AC" w:rsidP="006349AC">
            <w:pPr>
              <w:spacing w:before="60" w:after="60"/>
              <w:jc w:val="left"/>
              <w:rPr>
                <w:sz w:val="20"/>
                <w:szCs w:val="20"/>
              </w:rPr>
            </w:pPr>
            <w:r w:rsidRPr="00946B36">
              <w:rPr>
                <w:sz w:val="20"/>
                <w:szCs w:val="20"/>
              </w:rPr>
              <w:t>Болничке групе</w:t>
            </w:r>
          </w:p>
        </w:tc>
        <w:tc>
          <w:tcPr>
            <w:tcW w:w="1526" w:type="dxa"/>
            <w:vMerge w:val="restart"/>
            <w:shd w:val="clear" w:color="auto" w:fill="FFFFFF" w:themeFill="background1"/>
            <w:vAlign w:val="center"/>
          </w:tcPr>
          <w:p w:rsidR="006349AC" w:rsidRPr="00946B36" w:rsidRDefault="006349AC" w:rsidP="006349AC">
            <w:pPr>
              <w:jc w:val="left"/>
              <w:rPr>
                <w:sz w:val="20"/>
                <w:szCs w:val="20"/>
              </w:rPr>
            </w:pPr>
            <w:r w:rsidRPr="00946B36">
              <w:rPr>
                <w:sz w:val="20"/>
                <w:szCs w:val="20"/>
              </w:rPr>
              <w:t>„Пинокио“</w:t>
            </w:r>
          </w:p>
        </w:tc>
        <w:tc>
          <w:tcPr>
            <w:tcW w:w="2484" w:type="dxa"/>
            <w:vMerge w:val="restart"/>
            <w:shd w:val="clear" w:color="auto" w:fill="FFFFFF" w:themeFill="background1"/>
          </w:tcPr>
          <w:p w:rsidR="006349AC" w:rsidRPr="00946B36" w:rsidRDefault="006349AC" w:rsidP="006349AC">
            <w:pPr>
              <w:spacing w:before="60" w:after="60"/>
              <w:rPr>
                <w:sz w:val="20"/>
                <w:szCs w:val="20"/>
              </w:rPr>
            </w:pPr>
            <w:r w:rsidRPr="00946B36">
              <w:rPr>
                <w:sz w:val="20"/>
                <w:szCs w:val="20"/>
              </w:rPr>
              <w:t>Драгана Ђорђевић</w:t>
            </w:r>
          </w:p>
          <w:p w:rsidR="006349AC" w:rsidRPr="00946B36" w:rsidRDefault="006349AC" w:rsidP="006349AC">
            <w:pPr>
              <w:spacing w:before="60" w:after="60"/>
              <w:rPr>
                <w:sz w:val="20"/>
                <w:szCs w:val="20"/>
              </w:rPr>
            </w:pPr>
            <w:r w:rsidRPr="00946B36">
              <w:rPr>
                <w:sz w:val="20"/>
                <w:szCs w:val="20"/>
              </w:rPr>
              <w:t>Венка Минић</w:t>
            </w:r>
          </w:p>
          <w:p w:rsidR="006349AC" w:rsidRPr="00946B36" w:rsidRDefault="006349AC" w:rsidP="006349AC">
            <w:pPr>
              <w:spacing w:before="60" w:after="60"/>
              <w:rPr>
                <w:sz w:val="20"/>
                <w:szCs w:val="20"/>
              </w:rPr>
            </w:pPr>
            <w:r w:rsidRPr="00946B36">
              <w:rPr>
                <w:sz w:val="20"/>
                <w:szCs w:val="20"/>
              </w:rPr>
              <w:t>Јелена Ђорђевић</w:t>
            </w:r>
          </w:p>
          <w:p w:rsidR="006349AC" w:rsidRPr="00946B36" w:rsidRDefault="006349AC" w:rsidP="006349AC">
            <w:pPr>
              <w:spacing w:before="60" w:after="60"/>
              <w:rPr>
                <w:sz w:val="20"/>
                <w:szCs w:val="20"/>
              </w:rPr>
            </w:pPr>
            <w:r w:rsidRPr="00946B36">
              <w:rPr>
                <w:sz w:val="20"/>
                <w:szCs w:val="20"/>
              </w:rPr>
              <w:t>Емица Ђорђевић</w:t>
            </w: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lang w:val="sr-Cyrl-CS"/>
              </w:rPr>
            </w:pPr>
            <w:r w:rsidRPr="00946B36">
              <w:rPr>
                <w:sz w:val="20"/>
                <w:szCs w:val="20"/>
                <w:lang w:val="sr-Cyrl-CS"/>
              </w:rPr>
              <w:t>15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vMerge/>
            <w:shd w:val="clear" w:color="auto" w:fill="FFFFFF" w:themeFill="background1"/>
            <w:vAlign w:val="center"/>
          </w:tcPr>
          <w:p w:rsidR="006349AC" w:rsidRPr="00946B36" w:rsidRDefault="006349AC" w:rsidP="006349AC">
            <w:pPr>
              <w:spacing w:before="60" w:after="60"/>
              <w:rPr>
                <w:sz w:val="20"/>
                <w:szCs w:val="20"/>
              </w:rPr>
            </w:pPr>
          </w:p>
        </w:tc>
        <w:tc>
          <w:tcPr>
            <w:tcW w:w="1526" w:type="dxa"/>
            <w:vMerge/>
            <w:shd w:val="clear" w:color="auto" w:fill="FFFFFF" w:themeFill="background1"/>
          </w:tcPr>
          <w:p w:rsidR="006349AC" w:rsidRPr="00946B36" w:rsidRDefault="006349AC" w:rsidP="006349AC">
            <w:pPr>
              <w:spacing w:before="60" w:after="60"/>
              <w:rPr>
                <w:sz w:val="20"/>
                <w:szCs w:val="20"/>
                <w:lang w:val="sr-Cyrl-CS"/>
              </w:rPr>
            </w:pPr>
          </w:p>
        </w:tc>
        <w:tc>
          <w:tcPr>
            <w:tcW w:w="2484" w:type="dxa"/>
            <w:vMerge/>
            <w:shd w:val="clear" w:color="auto" w:fill="FFFFFF" w:themeFill="background1"/>
          </w:tcPr>
          <w:p w:rsidR="006349AC" w:rsidRPr="00946B36" w:rsidRDefault="006349AC" w:rsidP="006349AC">
            <w:pPr>
              <w:spacing w:before="60" w:after="60"/>
              <w:rPr>
                <w:sz w:val="20"/>
                <w:szCs w:val="20"/>
              </w:rPr>
            </w:pP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lang w:val="sr-Cyrl-CS"/>
              </w:rPr>
            </w:pPr>
            <w:r w:rsidRPr="00946B36">
              <w:rPr>
                <w:sz w:val="20"/>
                <w:szCs w:val="20"/>
                <w:lang w:val="sr-Cyrl-CS"/>
              </w:rPr>
              <w:t>15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vMerge/>
            <w:shd w:val="clear" w:color="auto" w:fill="FFFFFF" w:themeFill="background1"/>
          </w:tcPr>
          <w:p w:rsidR="006349AC" w:rsidRPr="00946B36" w:rsidRDefault="006349AC" w:rsidP="006349AC">
            <w:pPr>
              <w:spacing w:before="60" w:after="60"/>
              <w:rPr>
                <w:sz w:val="20"/>
                <w:szCs w:val="20"/>
              </w:rPr>
            </w:pPr>
          </w:p>
        </w:tc>
        <w:tc>
          <w:tcPr>
            <w:tcW w:w="1526" w:type="dxa"/>
            <w:vMerge/>
            <w:shd w:val="clear" w:color="auto" w:fill="FFFFFF" w:themeFill="background1"/>
          </w:tcPr>
          <w:p w:rsidR="006349AC" w:rsidRPr="00946B36" w:rsidRDefault="006349AC" w:rsidP="006349AC">
            <w:pPr>
              <w:spacing w:before="60" w:after="60"/>
              <w:rPr>
                <w:sz w:val="20"/>
                <w:szCs w:val="20"/>
              </w:rPr>
            </w:pPr>
          </w:p>
        </w:tc>
        <w:tc>
          <w:tcPr>
            <w:tcW w:w="2484" w:type="dxa"/>
            <w:vMerge/>
            <w:shd w:val="clear" w:color="auto" w:fill="FFFFFF" w:themeFill="background1"/>
            <w:vAlign w:val="center"/>
          </w:tcPr>
          <w:p w:rsidR="006349AC" w:rsidRPr="00946B36" w:rsidRDefault="006349AC" w:rsidP="006349AC">
            <w:pPr>
              <w:rPr>
                <w:sz w:val="20"/>
                <w:szCs w:val="20"/>
              </w:rPr>
            </w:pP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lang w:val="sr-Cyrl-CS"/>
              </w:rPr>
            </w:pPr>
            <w:r w:rsidRPr="00946B36">
              <w:rPr>
                <w:sz w:val="20"/>
                <w:szCs w:val="20"/>
                <w:lang w:val="sr-Cyrl-CS"/>
              </w:rPr>
              <w:t>15</w:t>
            </w:r>
          </w:p>
        </w:tc>
      </w:tr>
      <w:tr w:rsidR="00946B36" w:rsidRPr="00946B36" w:rsidTr="00946B36">
        <w:trPr>
          <w:trHeight w:val="336"/>
        </w:trPr>
        <w:tc>
          <w:tcPr>
            <w:tcW w:w="567" w:type="dxa"/>
            <w:shd w:val="clear" w:color="auto" w:fill="FFFFFF" w:themeFill="background1"/>
            <w:vAlign w:val="center"/>
          </w:tcPr>
          <w:p w:rsidR="006349AC" w:rsidRPr="00946B36" w:rsidRDefault="006349AC" w:rsidP="003D6132">
            <w:pPr>
              <w:pStyle w:val="ListParagraph"/>
              <w:numPr>
                <w:ilvl w:val="0"/>
                <w:numId w:val="21"/>
              </w:numPr>
              <w:jc w:val="right"/>
              <w:rPr>
                <w:sz w:val="20"/>
                <w:szCs w:val="20"/>
              </w:rPr>
            </w:pPr>
          </w:p>
        </w:tc>
        <w:tc>
          <w:tcPr>
            <w:tcW w:w="1928" w:type="dxa"/>
            <w:vMerge/>
            <w:shd w:val="clear" w:color="auto" w:fill="FFFFFF" w:themeFill="background1"/>
          </w:tcPr>
          <w:p w:rsidR="006349AC" w:rsidRPr="00946B36" w:rsidRDefault="006349AC" w:rsidP="006349AC">
            <w:pPr>
              <w:spacing w:before="60" w:after="60"/>
              <w:rPr>
                <w:sz w:val="20"/>
                <w:szCs w:val="20"/>
              </w:rPr>
            </w:pPr>
          </w:p>
        </w:tc>
        <w:tc>
          <w:tcPr>
            <w:tcW w:w="1526" w:type="dxa"/>
            <w:vMerge/>
            <w:shd w:val="clear" w:color="auto" w:fill="FFFFFF" w:themeFill="background1"/>
          </w:tcPr>
          <w:p w:rsidR="006349AC" w:rsidRPr="00946B36" w:rsidRDefault="006349AC" w:rsidP="006349AC">
            <w:pPr>
              <w:spacing w:before="60" w:after="60"/>
              <w:rPr>
                <w:sz w:val="20"/>
                <w:szCs w:val="20"/>
              </w:rPr>
            </w:pPr>
          </w:p>
        </w:tc>
        <w:tc>
          <w:tcPr>
            <w:tcW w:w="2484" w:type="dxa"/>
            <w:vMerge/>
            <w:shd w:val="clear" w:color="auto" w:fill="FFFFFF" w:themeFill="background1"/>
          </w:tcPr>
          <w:p w:rsidR="006349AC" w:rsidRPr="00946B36" w:rsidRDefault="006349AC" w:rsidP="006349AC">
            <w:pPr>
              <w:spacing w:before="60" w:after="60"/>
              <w:rPr>
                <w:sz w:val="20"/>
                <w:szCs w:val="20"/>
              </w:rPr>
            </w:pPr>
          </w:p>
        </w:tc>
        <w:tc>
          <w:tcPr>
            <w:tcW w:w="1134" w:type="dxa"/>
            <w:shd w:val="clear" w:color="auto" w:fill="FFFFFF" w:themeFill="background1"/>
          </w:tcPr>
          <w:p w:rsidR="006349AC" w:rsidRPr="00946B36" w:rsidRDefault="006349AC" w:rsidP="006349AC">
            <w:pPr>
              <w:spacing w:before="60" w:after="60"/>
              <w:jc w:val="center"/>
              <w:rPr>
                <w:sz w:val="20"/>
                <w:szCs w:val="20"/>
              </w:rPr>
            </w:pPr>
            <w:r w:rsidRPr="00946B36">
              <w:rPr>
                <w:sz w:val="20"/>
                <w:szCs w:val="20"/>
              </w:rPr>
              <w:t>4</w:t>
            </w:r>
            <w:r w:rsidRPr="00946B36">
              <w:rPr>
                <w:sz w:val="20"/>
                <w:szCs w:val="20"/>
                <w:vertAlign w:val="superscript"/>
              </w:rPr>
              <w:t>00</w:t>
            </w:r>
            <w:r w:rsidRPr="00946B36">
              <w:rPr>
                <w:rFonts w:ascii="Schoolbook YU" w:hAnsi="Schoolbook YU"/>
                <w:sz w:val="20"/>
                <w:szCs w:val="20"/>
              </w:rPr>
              <w:t>h</w:t>
            </w:r>
          </w:p>
        </w:tc>
        <w:tc>
          <w:tcPr>
            <w:tcW w:w="851"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w:t>
            </w:r>
          </w:p>
        </w:tc>
        <w:tc>
          <w:tcPr>
            <w:tcW w:w="794" w:type="dxa"/>
            <w:shd w:val="clear" w:color="auto" w:fill="FFFFFF" w:themeFill="background1"/>
          </w:tcPr>
          <w:p w:rsidR="006349AC" w:rsidRPr="00946B36" w:rsidRDefault="006349AC" w:rsidP="006349AC">
            <w:pPr>
              <w:spacing w:before="60" w:after="60"/>
              <w:jc w:val="right"/>
              <w:rPr>
                <w:sz w:val="20"/>
                <w:szCs w:val="20"/>
              </w:rPr>
            </w:pPr>
            <w:r w:rsidRPr="00946B36">
              <w:rPr>
                <w:sz w:val="20"/>
                <w:szCs w:val="20"/>
              </w:rPr>
              <w:t>15</w:t>
            </w:r>
          </w:p>
        </w:tc>
      </w:tr>
      <w:tr w:rsidR="00946B36" w:rsidRPr="00946B36" w:rsidTr="00946B36">
        <w:trPr>
          <w:trHeight w:val="356"/>
        </w:trPr>
        <w:tc>
          <w:tcPr>
            <w:tcW w:w="567" w:type="dxa"/>
            <w:shd w:val="clear" w:color="auto" w:fill="FFFFFF" w:themeFill="background1"/>
          </w:tcPr>
          <w:p w:rsidR="006349AC" w:rsidRPr="00946B36" w:rsidRDefault="006349AC" w:rsidP="006349AC">
            <w:pPr>
              <w:rPr>
                <w:b/>
                <w:sz w:val="20"/>
                <w:szCs w:val="20"/>
              </w:rPr>
            </w:pPr>
          </w:p>
        </w:tc>
        <w:tc>
          <w:tcPr>
            <w:tcW w:w="1928" w:type="dxa"/>
            <w:shd w:val="clear" w:color="auto" w:fill="FFFFFF" w:themeFill="background1"/>
          </w:tcPr>
          <w:p w:rsidR="006349AC" w:rsidRPr="00946B36" w:rsidRDefault="006349AC" w:rsidP="006349AC">
            <w:pPr>
              <w:spacing w:before="60" w:after="60"/>
              <w:jc w:val="right"/>
              <w:rPr>
                <w:b/>
                <w:sz w:val="20"/>
                <w:szCs w:val="20"/>
              </w:rPr>
            </w:pPr>
            <w:r w:rsidRPr="00946B36">
              <w:rPr>
                <w:b/>
                <w:sz w:val="20"/>
                <w:szCs w:val="20"/>
              </w:rPr>
              <w:t>УКУПНО:</w:t>
            </w:r>
          </w:p>
        </w:tc>
        <w:tc>
          <w:tcPr>
            <w:tcW w:w="5995" w:type="dxa"/>
            <w:gridSpan w:val="4"/>
            <w:shd w:val="clear" w:color="auto" w:fill="FFFFFF" w:themeFill="background1"/>
          </w:tcPr>
          <w:p w:rsidR="006349AC" w:rsidRPr="00946B36" w:rsidRDefault="006349AC" w:rsidP="006349AC">
            <w:pPr>
              <w:spacing w:before="60" w:after="60"/>
              <w:jc w:val="right"/>
              <w:rPr>
                <w:b/>
                <w:sz w:val="20"/>
                <w:szCs w:val="20"/>
              </w:rPr>
            </w:pPr>
            <w:r w:rsidRPr="00946B36">
              <w:rPr>
                <w:b/>
                <w:sz w:val="20"/>
                <w:szCs w:val="20"/>
              </w:rPr>
              <w:t>50</w:t>
            </w:r>
          </w:p>
        </w:tc>
        <w:tc>
          <w:tcPr>
            <w:tcW w:w="794" w:type="dxa"/>
            <w:shd w:val="clear" w:color="auto" w:fill="FFFFFF" w:themeFill="background1"/>
          </w:tcPr>
          <w:p w:rsidR="006349AC" w:rsidRPr="00946B36" w:rsidRDefault="006349AC" w:rsidP="006349AC">
            <w:pPr>
              <w:spacing w:before="60" w:after="60"/>
              <w:jc w:val="right"/>
              <w:rPr>
                <w:b/>
                <w:sz w:val="20"/>
                <w:szCs w:val="20"/>
              </w:rPr>
            </w:pPr>
            <w:r w:rsidRPr="00946B36">
              <w:rPr>
                <w:b/>
                <w:sz w:val="20"/>
                <w:szCs w:val="20"/>
              </w:rPr>
              <w:t>820</w:t>
            </w:r>
          </w:p>
        </w:tc>
      </w:tr>
    </w:tbl>
    <w:p w:rsidR="006349AC" w:rsidRPr="00946B36" w:rsidRDefault="006349AC" w:rsidP="006349AC">
      <w:pPr>
        <w:spacing w:line="360" w:lineRule="auto"/>
        <w:ind w:firstLine="720"/>
        <w:rPr>
          <w:b/>
          <w:i/>
          <w:szCs w:val="24"/>
        </w:rPr>
      </w:pPr>
    </w:p>
    <w:p w:rsidR="006349AC" w:rsidRPr="00946B36" w:rsidRDefault="006349AC" w:rsidP="006349AC">
      <w:pPr>
        <w:spacing w:line="360" w:lineRule="auto"/>
        <w:ind w:firstLine="720"/>
        <w:rPr>
          <w:b/>
          <w:i/>
          <w:szCs w:val="24"/>
        </w:rPr>
      </w:pPr>
    </w:p>
    <w:p w:rsidR="006349AC" w:rsidRPr="00946B36" w:rsidRDefault="006349AC" w:rsidP="006349AC">
      <w:pPr>
        <w:spacing w:line="360" w:lineRule="auto"/>
        <w:ind w:left="284" w:firstLine="720"/>
        <w:rPr>
          <w:szCs w:val="24"/>
        </w:rPr>
      </w:pPr>
      <w:r w:rsidRPr="00946B36">
        <w:rPr>
          <w:szCs w:val="24"/>
        </w:rPr>
        <w:t>У вртићима, у седишту Установе припремним предшколским програмом на 4 сата, радило је 7 гру које су обухватале  80-оро деце, а ван седишта Установе, у прилагођеним просторима, при месним канцеларијама и основним школама 39 група и 680-оро деце.</w:t>
      </w:r>
    </w:p>
    <w:p w:rsidR="006349AC" w:rsidRPr="00946B36" w:rsidRDefault="006349AC" w:rsidP="006349AC">
      <w:pPr>
        <w:spacing w:line="360" w:lineRule="auto"/>
        <w:ind w:left="284" w:firstLine="720"/>
        <w:rPr>
          <w:szCs w:val="24"/>
        </w:rPr>
      </w:pPr>
      <w:r w:rsidRPr="00946B36">
        <w:rPr>
          <w:szCs w:val="24"/>
        </w:rPr>
        <w:t>У Клиничком центру на Дечијој интерној клиници радило је 4 група са 60-оро деце.</w:t>
      </w: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rPr>
          <w:szCs w:val="24"/>
        </w:rPr>
      </w:pPr>
    </w:p>
    <w:p w:rsidR="006349AC" w:rsidRPr="00946B36" w:rsidRDefault="006349AC" w:rsidP="006349AC">
      <w:pPr>
        <w:ind w:right="2"/>
        <w:jc w:val="center"/>
        <w:rPr>
          <w:b/>
          <w:szCs w:val="24"/>
        </w:rPr>
      </w:pPr>
    </w:p>
    <w:p w:rsidR="006349AC" w:rsidRPr="00946B36" w:rsidRDefault="006349AC" w:rsidP="006349AC">
      <w:pPr>
        <w:ind w:right="2"/>
        <w:jc w:val="center"/>
        <w:rPr>
          <w:b/>
          <w:szCs w:val="24"/>
        </w:rPr>
      </w:pPr>
    </w:p>
    <w:p w:rsidR="006349AC" w:rsidRPr="00946B36" w:rsidRDefault="006349AC" w:rsidP="006349AC">
      <w:pPr>
        <w:ind w:right="2"/>
        <w:jc w:val="center"/>
        <w:rPr>
          <w:b/>
          <w:szCs w:val="24"/>
        </w:rPr>
      </w:pPr>
    </w:p>
    <w:p w:rsidR="006349AC" w:rsidRPr="00946B36" w:rsidRDefault="006349AC" w:rsidP="006349AC">
      <w:pPr>
        <w:ind w:right="2"/>
        <w:jc w:val="center"/>
        <w:rPr>
          <w:b/>
          <w:szCs w:val="24"/>
        </w:rPr>
      </w:pPr>
    </w:p>
    <w:p w:rsidR="006349AC" w:rsidRPr="00946B36" w:rsidRDefault="006349AC" w:rsidP="006349AC">
      <w:pPr>
        <w:ind w:right="2"/>
        <w:jc w:val="center"/>
        <w:rPr>
          <w:b/>
          <w:szCs w:val="24"/>
          <w:lang w:val="sr-Cyrl-RS"/>
        </w:rPr>
      </w:pPr>
    </w:p>
    <w:p w:rsidR="006349AC" w:rsidRPr="00946B36" w:rsidRDefault="006349AC" w:rsidP="006349AC">
      <w:pPr>
        <w:ind w:right="2"/>
        <w:jc w:val="center"/>
        <w:rPr>
          <w:b/>
          <w:szCs w:val="24"/>
          <w:lang w:val="sr-Cyrl-RS"/>
        </w:rPr>
      </w:pPr>
    </w:p>
    <w:p w:rsidR="006349AC" w:rsidRPr="00946B36" w:rsidRDefault="006349AC" w:rsidP="006349AC">
      <w:pPr>
        <w:ind w:right="2"/>
        <w:jc w:val="center"/>
        <w:rPr>
          <w:b/>
          <w:szCs w:val="24"/>
          <w:lang w:val="sr-Cyrl-RS"/>
        </w:rPr>
      </w:pPr>
    </w:p>
    <w:p w:rsidR="006349AC" w:rsidRPr="00946B36" w:rsidRDefault="006349AC" w:rsidP="006349AC">
      <w:pPr>
        <w:ind w:right="2"/>
        <w:jc w:val="center"/>
        <w:rPr>
          <w:b/>
          <w:szCs w:val="24"/>
          <w:lang w:val="sr-Cyrl-RS"/>
        </w:rPr>
      </w:pPr>
    </w:p>
    <w:p w:rsidR="006349AC" w:rsidRPr="00946B36" w:rsidRDefault="006349AC" w:rsidP="006349AC">
      <w:pPr>
        <w:ind w:right="2"/>
        <w:jc w:val="center"/>
        <w:rPr>
          <w:b/>
          <w:szCs w:val="24"/>
          <w:lang w:val="sr-Cyrl-RS"/>
        </w:rPr>
      </w:pPr>
    </w:p>
    <w:p w:rsidR="006349AC" w:rsidRPr="00946B36" w:rsidRDefault="006349AC" w:rsidP="006349AC">
      <w:pPr>
        <w:ind w:right="2"/>
        <w:jc w:val="center"/>
        <w:rPr>
          <w:b/>
          <w:szCs w:val="24"/>
          <w:lang w:val="sr-Cyrl-RS"/>
        </w:rPr>
      </w:pPr>
    </w:p>
    <w:p w:rsidR="006349AC" w:rsidRPr="00946B36" w:rsidRDefault="006349AC" w:rsidP="006349AC">
      <w:pPr>
        <w:ind w:firstLine="720"/>
        <w:jc w:val="left"/>
        <w:rPr>
          <w:b/>
          <w:sz w:val="28"/>
          <w:szCs w:val="28"/>
        </w:rPr>
      </w:pPr>
      <w:r w:rsidRPr="00946B36">
        <w:rPr>
          <w:b/>
          <w:sz w:val="28"/>
          <w:szCs w:val="28"/>
        </w:rPr>
        <w:t>4.Васпитно образовни рад са децом узраста од 6-36 месеци</w:t>
      </w:r>
    </w:p>
    <w:p w:rsidR="006349AC" w:rsidRPr="00946B36" w:rsidRDefault="006349AC" w:rsidP="006349AC">
      <w:pPr>
        <w:ind w:right="2"/>
        <w:rPr>
          <w:b/>
          <w:szCs w:val="24"/>
        </w:rPr>
      </w:pPr>
    </w:p>
    <w:p w:rsidR="006349AC" w:rsidRPr="00946B36" w:rsidRDefault="006349AC" w:rsidP="006349AC">
      <w:pPr>
        <w:spacing w:line="360" w:lineRule="auto"/>
        <w:ind w:firstLine="720"/>
        <w:rPr>
          <w:szCs w:val="24"/>
        </w:rPr>
      </w:pPr>
      <w:r w:rsidRPr="00946B36">
        <w:rPr>
          <w:szCs w:val="24"/>
        </w:rPr>
        <w:t xml:space="preserve">Рад са децом јасленог узраста, одвијао се у складу са Општим основама програма и према Предшколском програму за узраст деце од 6 до 36 месеци. Медицинске сестре су се трудиле да у повољној васпитној средини деца стичу искуства, откривајући себе и своју околину. Организованим системом садржаја и метода, деца су искуства преводила у сазнања у складу са својим могућностима. Рађено је по принципу поштовања индивидуалних способности детета, могућности и интересовања.   </w:t>
      </w:r>
    </w:p>
    <w:p w:rsidR="006349AC" w:rsidRPr="00946B36" w:rsidRDefault="006349AC" w:rsidP="006349AC">
      <w:pPr>
        <w:spacing w:line="360" w:lineRule="auto"/>
        <w:ind w:firstLine="720"/>
        <w:rPr>
          <w:szCs w:val="24"/>
        </w:rPr>
      </w:pPr>
      <w:r w:rsidRPr="00946B36">
        <w:rPr>
          <w:szCs w:val="24"/>
        </w:rPr>
        <w:t>Медицинске сестре су се максимално ангажовале, да период адаптације прође без  већих тешкоћа и да се деца што пре прилагоде колективном боравку. Сарадња са родитељима, ради бољег упознавања навика детета и усаглашавања индивидуалног ритма намирења, била је најинтензивнија у том периоду. У вртићу „Палчић“ родитељи су боравили у групи током адаптације, уз претходни договор о хигијенским условима, дужини боравка и квалитету проведеног времена.</w:t>
      </w:r>
    </w:p>
    <w:p w:rsidR="006349AC" w:rsidRPr="00946B36" w:rsidRDefault="006349AC" w:rsidP="006349AC">
      <w:pPr>
        <w:spacing w:line="360" w:lineRule="auto"/>
        <w:ind w:firstLine="720"/>
        <w:rPr>
          <w:szCs w:val="24"/>
        </w:rPr>
      </w:pPr>
      <w:r w:rsidRPr="00946B36">
        <w:rPr>
          <w:szCs w:val="24"/>
        </w:rPr>
        <w:t xml:space="preserve">Сарадња са родитељима остваривана је кроз свакодневне контакте при пријему или испраћају деце, у циљу размене информације о актуелностима у развоју детета, кроз родитељске састанке тематског и обавештајног типа и радионице у вези  прослава или обележавања празника - Нове године,  8. марта и Ускрса. Најчешће су одржавана по два родитељска састанка, а дани „Отворених врата“ су по потреби реализовани у већини вртића.   </w:t>
      </w:r>
    </w:p>
    <w:p w:rsidR="006349AC" w:rsidRPr="00946B36" w:rsidRDefault="006349AC" w:rsidP="006349AC">
      <w:pPr>
        <w:spacing w:line="360" w:lineRule="auto"/>
        <w:ind w:firstLine="720"/>
        <w:rPr>
          <w:szCs w:val="24"/>
        </w:rPr>
      </w:pPr>
      <w:r w:rsidRPr="00946B36">
        <w:rPr>
          <w:szCs w:val="24"/>
        </w:rPr>
        <w:t>Процена је, да се физичко васпитање углавном реализовало у радним собама, па је препорука да се убудуће више користе сале и да деца старијих јаслених група користе дворишта у већој мери. Радионице са родитељима су одржаване у старијим јасленим груп1ама.  Родитељи су се радо укључивали у акције доношења амбалажног материјала, али их треба интезивније укључивати у планирање и реализацију васпитно-образовних активности.</w:t>
      </w:r>
    </w:p>
    <w:p w:rsidR="006349AC" w:rsidRPr="00946B36" w:rsidRDefault="006349AC" w:rsidP="006349AC">
      <w:pPr>
        <w:spacing w:line="360" w:lineRule="auto"/>
        <w:ind w:firstLine="720"/>
        <w:rPr>
          <w:szCs w:val="24"/>
        </w:rPr>
      </w:pPr>
      <w:r w:rsidRPr="00946B36">
        <w:rPr>
          <w:szCs w:val="24"/>
        </w:rPr>
        <w:t>Неопходно је постављање јасних циљева и задатака, на основу посматрања деце и уочавање њихових потреба и интересовања.</w:t>
      </w:r>
    </w:p>
    <w:p w:rsidR="006349AC" w:rsidRPr="00946B36" w:rsidRDefault="006349AC" w:rsidP="006349AC">
      <w:pPr>
        <w:spacing w:line="360" w:lineRule="auto"/>
        <w:ind w:firstLine="720"/>
        <w:rPr>
          <w:szCs w:val="24"/>
        </w:rPr>
      </w:pPr>
      <w:r w:rsidRPr="00946B36">
        <w:rPr>
          <w:szCs w:val="24"/>
        </w:rPr>
        <w:t>На основу праћења реализације програма неге и васпитно-образовног рада, може се закључити да је потребно унапредити систематско посматрање и бележење дечјег развоја и напредовања,а да добијени подаци буду основа за квалитетно  планирање и евалуацију васпитно-образовног рада.</w:t>
      </w:r>
    </w:p>
    <w:p w:rsidR="006349AC" w:rsidRPr="00946B36" w:rsidRDefault="006349AC" w:rsidP="006349AC">
      <w:pPr>
        <w:spacing w:line="360" w:lineRule="auto"/>
        <w:ind w:firstLine="720"/>
        <w:rPr>
          <w:szCs w:val="24"/>
        </w:rPr>
      </w:pPr>
      <w:r w:rsidRPr="00946B36">
        <w:rPr>
          <w:szCs w:val="24"/>
        </w:rPr>
        <w:tab/>
      </w:r>
    </w:p>
    <w:p w:rsidR="006349AC" w:rsidRPr="00946B36" w:rsidRDefault="006349AC" w:rsidP="006349AC">
      <w:pPr>
        <w:spacing w:line="360" w:lineRule="auto"/>
        <w:ind w:firstLine="720"/>
        <w:rPr>
          <w:szCs w:val="24"/>
        </w:rPr>
      </w:pPr>
    </w:p>
    <w:p w:rsidR="006349AC" w:rsidRPr="00946B36" w:rsidRDefault="006349AC" w:rsidP="006349AC">
      <w:pPr>
        <w:spacing w:line="360" w:lineRule="auto"/>
        <w:ind w:firstLine="720"/>
        <w:jc w:val="left"/>
        <w:rPr>
          <w:b/>
          <w:sz w:val="28"/>
          <w:szCs w:val="28"/>
        </w:rPr>
      </w:pPr>
      <w:r w:rsidRPr="00946B36">
        <w:rPr>
          <w:b/>
          <w:sz w:val="28"/>
          <w:szCs w:val="28"/>
        </w:rPr>
        <w:t xml:space="preserve">5. Васпитно образовни радса децом на узрасту од 3- 5,5  година </w:t>
      </w:r>
    </w:p>
    <w:p w:rsidR="006349AC" w:rsidRPr="00946B36" w:rsidRDefault="006349AC" w:rsidP="006349AC">
      <w:pPr>
        <w:spacing w:line="360" w:lineRule="auto"/>
        <w:ind w:firstLine="720"/>
        <w:rPr>
          <w:szCs w:val="24"/>
        </w:rPr>
      </w:pPr>
      <w:r w:rsidRPr="00946B36">
        <w:rPr>
          <w:szCs w:val="24"/>
        </w:rPr>
        <w:t>У складу са циљевима и задацима и примене општих Основа програма и Предшколског програма, васпитачи су радили на подстицању дечјих способности и  проширивању дечјих искустава, тако што је дете упознавало себе, свет око себе и развијали начине деловања на њега.</w:t>
      </w:r>
    </w:p>
    <w:p w:rsidR="006349AC" w:rsidRPr="00946B36" w:rsidRDefault="006349AC" w:rsidP="006349AC">
      <w:pPr>
        <w:spacing w:line="360" w:lineRule="auto"/>
        <w:rPr>
          <w:szCs w:val="24"/>
        </w:rPr>
      </w:pPr>
      <w:r w:rsidRPr="00946B36">
        <w:rPr>
          <w:szCs w:val="24"/>
        </w:rPr>
        <w:tab/>
        <w:t xml:space="preserve">Рад са децом овог узраста одвијао се према моделу А и моделу Б, за који су се васпитачи слободно опредељивали, али без обзира на модел, општа полазишта су заједничка и заснована су на Општим основама предшколског програма. Без обзира на модел, предлог је да са систематско посматрање и праћење деце, евидентира у рубрици - белешке о деци и евалуационе етапе у васпитно-образовном процесу.  </w:t>
      </w:r>
    </w:p>
    <w:p w:rsidR="006349AC" w:rsidRPr="00946B36" w:rsidRDefault="006349AC" w:rsidP="006349AC">
      <w:pPr>
        <w:spacing w:line="360" w:lineRule="auto"/>
        <w:ind w:firstLine="720"/>
        <w:rPr>
          <w:szCs w:val="24"/>
        </w:rPr>
      </w:pPr>
      <w:r w:rsidRPr="00946B36">
        <w:rPr>
          <w:szCs w:val="24"/>
        </w:rPr>
        <w:t>Израду инструмената за посматрање и праћење, систематско посматрање, евидентирање дечјег развоја и напредовања,у наредном периоду треба више стављати у функцију планирања васпитно образовног рада. Такође је требало да родитељи имају активнију улогу у свим облицима сарадње.</w:t>
      </w:r>
    </w:p>
    <w:p w:rsidR="006349AC" w:rsidRPr="00946B36" w:rsidRDefault="006349AC" w:rsidP="006349AC">
      <w:pPr>
        <w:spacing w:line="360" w:lineRule="auto"/>
        <w:ind w:firstLine="720"/>
        <w:rPr>
          <w:szCs w:val="24"/>
        </w:rPr>
      </w:pPr>
      <w:r w:rsidRPr="00946B36">
        <w:rPr>
          <w:szCs w:val="24"/>
        </w:rPr>
        <w:tab/>
      </w:r>
    </w:p>
    <w:p w:rsidR="006349AC" w:rsidRPr="00946B36" w:rsidRDefault="006349AC" w:rsidP="006349AC">
      <w:pPr>
        <w:pStyle w:val="ListParagraph"/>
        <w:spacing w:line="360" w:lineRule="auto"/>
        <w:jc w:val="left"/>
        <w:rPr>
          <w:b/>
          <w:sz w:val="28"/>
          <w:szCs w:val="28"/>
        </w:rPr>
      </w:pPr>
      <w:r w:rsidRPr="00946B36">
        <w:rPr>
          <w:b/>
          <w:sz w:val="28"/>
          <w:szCs w:val="28"/>
        </w:rPr>
        <w:t>6.Предшколски припремни програм</w:t>
      </w:r>
    </w:p>
    <w:p w:rsidR="006349AC" w:rsidRPr="00946B36" w:rsidRDefault="006349AC" w:rsidP="006349AC">
      <w:pPr>
        <w:spacing w:line="360" w:lineRule="auto"/>
        <w:rPr>
          <w:szCs w:val="24"/>
        </w:rPr>
      </w:pPr>
      <w:r w:rsidRPr="00946B36">
        <w:rPr>
          <w:szCs w:val="24"/>
        </w:rPr>
        <w:tab/>
        <w:t>Припремни предшколски програм је део обавезног деветогодишњег образовања и васпитања деце. Допринео је континуитету у васпитању и образовању. Програм припреме за школу, остваривао се кроз целодневни рад групе у вртићу и кроз четворочасовни програм у поподневним сатима у вртићу и прилагођеним просторима у месним канцеларијама и основним школама. Овај облик рада окупио је велики проценат деце у години пред полазак у школу. У циљу припреме за школу васпитачи су нудили деци садржаје из развоја говора, математичких појмова, упознавања средине, физичког, ликовног и музичког васпитања и тиме допринели зрелости деце за рад какав их очекује у школи, унапредили њихова знања и подстакли самосталност. По завршеном припремном предшколском програму, деци су издавана уверења, оверена од стране Установе, о завршеном и редовном похађању припремног предшколског програма.</w:t>
      </w:r>
    </w:p>
    <w:p w:rsidR="006349AC" w:rsidRPr="00946B36" w:rsidRDefault="006349AC" w:rsidP="006349AC">
      <w:pPr>
        <w:spacing w:line="360" w:lineRule="auto"/>
        <w:ind w:left="284" w:right="2"/>
        <w:rPr>
          <w:szCs w:val="24"/>
        </w:rPr>
      </w:pPr>
    </w:p>
    <w:p w:rsidR="006349AC" w:rsidRPr="00946B36" w:rsidRDefault="006349AC" w:rsidP="006349AC">
      <w:pPr>
        <w:pStyle w:val="ListParagraph"/>
        <w:spacing w:line="360" w:lineRule="auto"/>
        <w:ind w:left="0" w:firstLine="720"/>
        <w:jc w:val="left"/>
        <w:rPr>
          <w:b/>
          <w:sz w:val="28"/>
          <w:szCs w:val="28"/>
        </w:rPr>
      </w:pPr>
      <w:r w:rsidRPr="00946B36">
        <w:rPr>
          <w:b/>
          <w:sz w:val="28"/>
          <w:szCs w:val="28"/>
        </w:rPr>
        <w:t xml:space="preserve">7.Друга смена </w:t>
      </w:r>
    </w:p>
    <w:p w:rsidR="006349AC" w:rsidRPr="00946B36" w:rsidRDefault="006349AC" w:rsidP="006349AC">
      <w:pPr>
        <w:spacing w:line="360" w:lineRule="auto"/>
        <w:ind w:firstLine="720"/>
        <w:rPr>
          <w:szCs w:val="24"/>
        </w:rPr>
      </w:pPr>
      <w:r w:rsidRPr="00946B36">
        <w:rPr>
          <w:szCs w:val="24"/>
        </w:rPr>
        <w:t>У вртићу „Бамби“ организована је друга смена, облик рада намењен родитељима који имају потребу за поподневним боравком деце у вртићу. Друга смена је радила у времену од 11</w:t>
      </w:r>
      <w:r w:rsidRPr="00946B36">
        <w:rPr>
          <w:szCs w:val="24"/>
          <w:vertAlign w:val="superscript"/>
        </w:rPr>
        <w:t>00</w:t>
      </w:r>
      <w:r w:rsidRPr="00946B36">
        <w:rPr>
          <w:szCs w:val="24"/>
        </w:rPr>
        <w:t>-22</w:t>
      </w:r>
      <w:r w:rsidRPr="00946B36">
        <w:rPr>
          <w:szCs w:val="24"/>
          <w:vertAlign w:val="superscript"/>
        </w:rPr>
        <w:t>00</w:t>
      </w:r>
      <w:r w:rsidRPr="00946B36">
        <w:rPr>
          <w:szCs w:val="24"/>
        </w:rPr>
        <w:t xml:space="preserve"> часова и обухватала је децу од 6 месеци до 6,5 година смештену у две групе. Поједина деца су користила искључиво другу смену, а нека су, у зависности од потребе родитеља, користила су овај облик рада сваке друге недеље. У јаслама је просек долазности  био 26 деце, а у старијој мешовитој групи 27.  Број деце, који је  искључиво користио другу смену, био је 12 у јаслама и 7 у старијој предшколској групи. У протеклој години, није било тежих адаптација јер је већина деце већ боравила у вртићу.Једини проблем јављао се у јаслама због другачијег режима дана, што треба мењати у наредној радној години. Режима дана друге смене је: пријем деце је у 11</w:t>
      </w:r>
      <w:r w:rsidRPr="00946B36">
        <w:rPr>
          <w:szCs w:val="24"/>
          <w:vertAlign w:val="superscript"/>
        </w:rPr>
        <w:t>00</w:t>
      </w:r>
      <w:r w:rsidRPr="00946B36">
        <w:rPr>
          <w:szCs w:val="24"/>
        </w:rPr>
        <w:t xml:space="preserve"> часова, ручак у 14</w:t>
      </w:r>
      <w:r w:rsidRPr="00946B36">
        <w:rPr>
          <w:szCs w:val="24"/>
          <w:vertAlign w:val="superscript"/>
        </w:rPr>
        <w:t>00</w:t>
      </w:r>
      <w:r w:rsidRPr="00946B36">
        <w:rPr>
          <w:szCs w:val="24"/>
        </w:rPr>
        <w:t>, одмор  од 14</w:t>
      </w:r>
      <w:r w:rsidRPr="00946B36">
        <w:rPr>
          <w:szCs w:val="24"/>
          <w:vertAlign w:val="superscript"/>
        </w:rPr>
        <w:t>30</w:t>
      </w:r>
      <w:r w:rsidRPr="00946B36">
        <w:rPr>
          <w:szCs w:val="24"/>
        </w:rPr>
        <w:t xml:space="preserve"> до 16</w:t>
      </w:r>
      <w:r w:rsidRPr="00946B36">
        <w:rPr>
          <w:szCs w:val="24"/>
          <w:vertAlign w:val="superscript"/>
        </w:rPr>
        <w:t>30</w:t>
      </w:r>
      <w:r w:rsidRPr="00946B36">
        <w:rPr>
          <w:szCs w:val="24"/>
        </w:rPr>
        <w:t xml:space="preserve"> часова, ужина у 17</w:t>
      </w:r>
      <w:r w:rsidRPr="00946B36">
        <w:rPr>
          <w:szCs w:val="24"/>
          <w:vertAlign w:val="superscript"/>
        </w:rPr>
        <w:t>00</w:t>
      </w:r>
      <w:r w:rsidRPr="00946B36">
        <w:rPr>
          <w:szCs w:val="24"/>
        </w:rPr>
        <w:t>, вечера у 18</w:t>
      </w:r>
      <w:r w:rsidRPr="00946B36">
        <w:rPr>
          <w:szCs w:val="24"/>
          <w:vertAlign w:val="superscript"/>
        </w:rPr>
        <w:t>30</w:t>
      </w:r>
      <w:r w:rsidRPr="00946B36">
        <w:rPr>
          <w:szCs w:val="24"/>
        </w:rPr>
        <w:t>.</w:t>
      </w:r>
    </w:p>
    <w:p w:rsidR="006349AC" w:rsidRPr="00946B36" w:rsidRDefault="006349AC" w:rsidP="006349AC">
      <w:pPr>
        <w:spacing w:line="360" w:lineRule="auto"/>
        <w:ind w:firstLine="720"/>
        <w:rPr>
          <w:szCs w:val="24"/>
        </w:rPr>
      </w:pPr>
      <w:r w:rsidRPr="00946B36">
        <w:rPr>
          <w:szCs w:val="24"/>
        </w:rPr>
        <w:t>Васпитно-образовни рад  спроводи се у складу са узрастом деце, уз максимално ослањање на Предшколски програм Установе.</w:t>
      </w:r>
    </w:p>
    <w:p w:rsidR="006349AC" w:rsidRPr="00946B36" w:rsidRDefault="006349AC" w:rsidP="006349AC">
      <w:pPr>
        <w:spacing w:line="360" w:lineRule="auto"/>
        <w:ind w:firstLine="720"/>
        <w:rPr>
          <w:b/>
          <w:szCs w:val="24"/>
        </w:rPr>
      </w:pPr>
    </w:p>
    <w:p w:rsidR="006349AC" w:rsidRPr="00946B36" w:rsidRDefault="006349AC" w:rsidP="006349AC">
      <w:pPr>
        <w:spacing w:line="360" w:lineRule="auto"/>
        <w:ind w:firstLine="720"/>
        <w:jc w:val="left"/>
        <w:rPr>
          <w:b/>
          <w:sz w:val="28"/>
          <w:szCs w:val="28"/>
        </w:rPr>
      </w:pPr>
      <w:r w:rsidRPr="00946B36">
        <w:rPr>
          <w:b/>
          <w:sz w:val="28"/>
          <w:szCs w:val="28"/>
        </w:rPr>
        <w:t>8.Болничке групе</w:t>
      </w:r>
    </w:p>
    <w:p w:rsidR="006349AC" w:rsidRPr="00946B36" w:rsidRDefault="006349AC" w:rsidP="006349AC">
      <w:pPr>
        <w:spacing w:line="360" w:lineRule="auto"/>
        <w:ind w:firstLine="720"/>
        <w:rPr>
          <w:szCs w:val="24"/>
        </w:rPr>
      </w:pPr>
      <w:r w:rsidRPr="00946B36">
        <w:rPr>
          <w:szCs w:val="24"/>
        </w:rPr>
        <w:t>У радној 2012/2013.години , у Клиничком центру радиле су 4 васпитне групе и то: једна на Дечијој  хирургији и три на Дечијој интерној клиници. Васпитно – образовни програм је планиран и реализован по моделу А, нових основа програма предшколског образовања и васпитања. Општи циљ програма био је  да обезбеди добробит и допринесе целовитом развоју детета, тако што ће му пружити услове и подстицаје да развије своје способности из својства личности, проширује своја искуства и изграђује сазнање о себи, другим људима и свету у периоду лечења на клиници.</w:t>
      </w:r>
    </w:p>
    <w:p w:rsidR="006349AC" w:rsidRPr="00946B36" w:rsidRDefault="006349AC" w:rsidP="006349AC">
      <w:pPr>
        <w:spacing w:line="360" w:lineRule="auto"/>
        <w:rPr>
          <w:szCs w:val="24"/>
        </w:rPr>
      </w:pPr>
      <w:r w:rsidRPr="00946B36">
        <w:rPr>
          <w:szCs w:val="24"/>
        </w:rPr>
        <w:tab/>
        <w:t>Васпитачи су својим радом и сарадњом са здравственим радницима, ублажавали негативне последице, које болест и боравак у болници могу да оставе на даљи развој детета.</w:t>
      </w:r>
    </w:p>
    <w:p w:rsidR="006349AC" w:rsidRPr="00946B36" w:rsidRDefault="006349AC" w:rsidP="006349AC">
      <w:pPr>
        <w:spacing w:line="360" w:lineRule="auto"/>
        <w:rPr>
          <w:szCs w:val="24"/>
        </w:rPr>
      </w:pPr>
      <w:r w:rsidRPr="00946B36">
        <w:rPr>
          <w:szCs w:val="24"/>
        </w:rPr>
        <w:tab/>
        <w:t>Трудили су се да у болничкој средини, игром и дружењем, стварају бољу психолошку климу, мењају традиционалне режиме хоспитализације и оплемењују болничку средину тако да буде ближа детету. Васпитачи су организовали свој рад са децом подељени по оделењима, дневно са око 15 –оро деце. Трудили су се да помогну деци  да се изборе са својим страховима и активирају потенцијале за борбу са стресом, да олакшају деци адаптацију по пријему, охрабре их и утеше разноврсним приступом, понуди деци дружење, игру, присни и топао разговор, утеху и тд.</w:t>
      </w:r>
    </w:p>
    <w:p w:rsidR="006349AC" w:rsidRPr="00946B36" w:rsidRDefault="006349AC" w:rsidP="006349AC">
      <w:pPr>
        <w:spacing w:line="360" w:lineRule="auto"/>
        <w:rPr>
          <w:szCs w:val="24"/>
        </w:rPr>
      </w:pPr>
      <w:r w:rsidRPr="00946B36">
        <w:rPr>
          <w:szCs w:val="24"/>
        </w:rPr>
        <w:tab/>
        <w:t xml:space="preserve">Сарадња са родитељима је била специфична, обзиром да је њима потребна подршка и разумевање за стрепњу, несигурност и страх због болести детета. Родитељи, који бораве у болници заједно са дететом укључивани су у заједнички рад и активности у свим облицима васпитно образовног рада. </w:t>
      </w:r>
    </w:p>
    <w:p w:rsidR="006349AC" w:rsidRPr="00946B36" w:rsidRDefault="006349AC" w:rsidP="006349AC">
      <w:pPr>
        <w:spacing w:line="360" w:lineRule="auto"/>
        <w:rPr>
          <w:szCs w:val="24"/>
        </w:rPr>
      </w:pPr>
      <w:r w:rsidRPr="00946B36">
        <w:rPr>
          <w:szCs w:val="24"/>
        </w:rPr>
        <w:tab/>
        <w:t>Са здравственим радницима, васпитачи су сарађивали почев од пријема болесног детета, пружање подршке и помоћи код узимања материјала, одвођење деце код других специјалиста, припреме за оперативни захват и код постоперативног периода лечења, све до отпуста детета са клинике.</w:t>
      </w:r>
    </w:p>
    <w:p w:rsidR="006349AC" w:rsidRPr="00946B36" w:rsidRDefault="006349AC" w:rsidP="006349AC">
      <w:pPr>
        <w:spacing w:line="360" w:lineRule="auto"/>
        <w:ind w:firstLine="720"/>
        <w:rPr>
          <w:szCs w:val="24"/>
        </w:rPr>
      </w:pPr>
      <w:r w:rsidRPr="00946B36">
        <w:rPr>
          <w:szCs w:val="24"/>
        </w:rPr>
        <w:t>Због дуготрајне изолованости детета из природне социјалне средине, укључивали смо деци дружење са глумцима-луткарима, песницима, музичарима, глумцима и људима добре воље, који су својим наступима и гостовањима улепшавали боравак и охрабривали болесно дете. Тако смо у протеклој школској години, кроз сарадњу са друштвеном средином, организовали и реализовали следеће активности:</w:t>
      </w:r>
    </w:p>
    <w:p w:rsidR="006349AC" w:rsidRPr="00946B36" w:rsidRDefault="006349AC" w:rsidP="006349AC">
      <w:pPr>
        <w:pStyle w:val="ListParagraph"/>
        <w:numPr>
          <w:ilvl w:val="0"/>
          <w:numId w:val="1"/>
        </w:numPr>
        <w:spacing w:line="360" w:lineRule="auto"/>
        <w:ind w:left="0" w:firstLine="720"/>
        <w:rPr>
          <w:szCs w:val="24"/>
        </w:rPr>
      </w:pPr>
      <w:r w:rsidRPr="00946B36">
        <w:rPr>
          <w:szCs w:val="24"/>
        </w:rPr>
        <w:t>27.10.2012.г. дечја балетска представа „Скитница“</w:t>
      </w:r>
    </w:p>
    <w:p w:rsidR="006349AC" w:rsidRPr="00946B36" w:rsidRDefault="006349AC" w:rsidP="006349AC">
      <w:pPr>
        <w:pStyle w:val="ListParagraph"/>
        <w:numPr>
          <w:ilvl w:val="0"/>
          <w:numId w:val="1"/>
        </w:numPr>
        <w:spacing w:line="360" w:lineRule="auto"/>
        <w:ind w:left="0" w:firstLine="720"/>
        <w:rPr>
          <w:szCs w:val="24"/>
        </w:rPr>
      </w:pPr>
      <w:r w:rsidRPr="00946B36">
        <w:rPr>
          <w:szCs w:val="24"/>
        </w:rPr>
        <w:t>30.11.2011.г. дружење са ученицима гимназије  „Светозар Марковић“ у представи „Џепни циркус“</w:t>
      </w:r>
    </w:p>
    <w:p w:rsidR="006349AC" w:rsidRPr="00946B36" w:rsidRDefault="006349AC" w:rsidP="006349AC">
      <w:pPr>
        <w:pStyle w:val="ListParagraph"/>
        <w:numPr>
          <w:ilvl w:val="0"/>
          <w:numId w:val="1"/>
        </w:numPr>
        <w:spacing w:line="360" w:lineRule="auto"/>
        <w:ind w:left="0" w:firstLine="720"/>
        <w:rPr>
          <w:szCs w:val="24"/>
        </w:rPr>
      </w:pPr>
      <w:r w:rsidRPr="00946B36">
        <w:rPr>
          <w:szCs w:val="24"/>
        </w:rPr>
        <w:t>25.12.2012.г. дружење са ученицима медицинске школе у заједничкој изради новогодишњих честитки, са организованом изложбом у холу дечије клинике</w:t>
      </w:r>
    </w:p>
    <w:p w:rsidR="006349AC" w:rsidRPr="00946B36" w:rsidRDefault="006349AC" w:rsidP="006349AC">
      <w:pPr>
        <w:pStyle w:val="ListParagraph"/>
        <w:numPr>
          <w:ilvl w:val="0"/>
          <w:numId w:val="1"/>
        </w:numPr>
        <w:spacing w:line="360" w:lineRule="auto"/>
        <w:ind w:left="0" w:firstLine="720"/>
        <w:rPr>
          <w:szCs w:val="24"/>
        </w:rPr>
      </w:pPr>
      <w:r w:rsidRPr="00946B36">
        <w:rPr>
          <w:szCs w:val="24"/>
        </w:rPr>
        <w:t>27.12.2012.год. гостовање хуманитарне међународне  организације „Адра“  са пригодним разноврсним музичким програмом и поделом новогодишњих пакетића деци на болничком лечењу</w:t>
      </w:r>
    </w:p>
    <w:p w:rsidR="006349AC" w:rsidRPr="00946B36" w:rsidRDefault="006349AC" w:rsidP="006349AC">
      <w:pPr>
        <w:pStyle w:val="ListParagraph"/>
        <w:numPr>
          <w:ilvl w:val="0"/>
          <w:numId w:val="1"/>
        </w:numPr>
        <w:spacing w:line="360" w:lineRule="auto"/>
        <w:ind w:left="0" w:firstLine="720"/>
        <w:rPr>
          <w:szCs w:val="24"/>
        </w:rPr>
      </w:pPr>
      <w:r w:rsidRPr="00946B36">
        <w:rPr>
          <w:szCs w:val="24"/>
        </w:rPr>
        <w:t>28.12.2012.г. гостовање приватне фирме „Банковић“ и подела новогодишњих пакетића.</w:t>
      </w:r>
    </w:p>
    <w:p w:rsidR="006349AC" w:rsidRPr="00946B36" w:rsidRDefault="006349AC" w:rsidP="006349AC">
      <w:pPr>
        <w:pStyle w:val="ListParagraph"/>
        <w:numPr>
          <w:ilvl w:val="0"/>
          <w:numId w:val="1"/>
        </w:numPr>
        <w:spacing w:line="360" w:lineRule="auto"/>
        <w:ind w:left="0" w:firstLine="720"/>
        <w:rPr>
          <w:szCs w:val="24"/>
        </w:rPr>
      </w:pPr>
      <w:r w:rsidRPr="00946B36">
        <w:rPr>
          <w:szCs w:val="24"/>
        </w:rPr>
        <w:t>07.01.2013.год. подела Божићних пакетића општине „Медијана“ и дружење председника општине  са децом на болничком лечењу</w:t>
      </w:r>
    </w:p>
    <w:p w:rsidR="006349AC" w:rsidRPr="00946B36" w:rsidRDefault="006349AC" w:rsidP="006349AC">
      <w:pPr>
        <w:pStyle w:val="ListParagraph"/>
        <w:numPr>
          <w:ilvl w:val="0"/>
          <w:numId w:val="1"/>
        </w:numPr>
        <w:spacing w:line="360" w:lineRule="auto"/>
        <w:ind w:left="0" w:firstLine="720"/>
        <w:rPr>
          <w:szCs w:val="24"/>
        </w:rPr>
      </w:pPr>
      <w:r w:rsidRPr="00946B36">
        <w:rPr>
          <w:szCs w:val="24"/>
        </w:rPr>
        <w:t>27.01.2013.г. гостовање ученика средње медицинске школе који су извели о Светосављу</w:t>
      </w:r>
    </w:p>
    <w:p w:rsidR="006349AC" w:rsidRPr="00946B36" w:rsidRDefault="006349AC" w:rsidP="006349AC">
      <w:pPr>
        <w:spacing w:line="360" w:lineRule="auto"/>
        <w:ind w:firstLine="720"/>
        <w:rPr>
          <w:szCs w:val="24"/>
        </w:rPr>
      </w:pPr>
      <w:r w:rsidRPr="00946B36">
        <w:rPr>
          <w:szCs w:val="24"/>
        </w:rPr>
        <w:t>И даље настављамо сарадњу и стручну едукацију фондације „Партнерство за здравље“ и клинике за дечје интерне болести, а васпитачи су били активно укључени у пројекат „Болница, пријатељ деце и породице“.</w:t>
      </w:r>
    </w:p>
    <w:p w:rsidR="006349AC" w:rsidRPr="00946B36" w:rsidRDefault="006349AC" w:rsidP="006349AC">
      <w:pPr>
        <w:spacing w:line="360" w:lineRule="auto"/>
        <w:rPr>
          <w:szCs w:val="24"/>
        </w:rPr>
      </w:pPr>
      <w:r w:rsidRPr="00946B36">
        <w:rPr>
          <w:szCs w:val="24"/>
        </w:rPr>
        <w:tab/>
        <w:t xml:space="preserve">У својој мисији, а имајући у виду овај специфичан облик предшколске делатности, васпитачи су деци стварали амбијент који их, колико је то могуће, подсећа на вртић, са играчкама и кроз игру које су свим предшколцима приоритет. Васпитачи су у многоме изменили изглед свих оделења и услове за боравак деце. Дечја оделења су постала пријатнија и по мери деце – топлија и отворенија за сарадњу са друштвеном средином. </w:t>
      </w:r>
    </w:p>
    <w:p w:rsidR="006349AC" w:rsidRPr="00946B36" w:rsidRDefault="006349AC" w:rsidP="006349AC">
      <w:pPr>
        <w:spacing w:line="360" w:lineRule="auto"/>
        <w:ind w:firstLine="720"/>
        <w:rPr>
          <w:szCs w:val="24"/>
        </w:rPr>
      </w:pPr>
    </w:p>
    <w:p w:rsidR="006349AC" w:rsidRPr="00946B36" w:rsidRDefault="006349AC" w:rsidP="006349AC">
      <w:pPr>
        <w:spacing w:line="360" w:lineRule="auto"/>
        <w:ind w:firstLine="720"/>
        <w:jc w:val="left"/>
        <w:rPr>
          <w:b/>
          <w:sz w:val="28"/>
          <w:szCs w:val="28"/>
        </w:rPr>
      </w:pPr>
      <w:r w:rsidRPr="00946B36">
        <w:rPr>
          <w:b/>
          <w:sz w:val="28"/>
          <w:szCs w:val="28"/>
        </w:rPr>
        <w:t>9.Повремени облици рада</w:t>
      </w:r>
    </w:p>
    <w:p w:rsidR="006349AC" w:rsidRPr="00946B36" w:rsidRDefault="0011224F" w:rsidP="006349AC">
      <w:pPr>
        <w:spacing w:line="360" w:lineRule="auto"/>
        <w:ind w:firstLine="720"/>
        <w:rPr>
          <w:b/>
          <w:szCs w:val="24"/>
        </w:rPr>
      </w:pPr>
      <w:r w:rsidRPr="00946B36">
        <w:rPr>
          <w:b/>
          <w:szCs w:val="24"/>
          <w:lang w:val="sr-Cyrl-RS"/>
        </w:rPr>
        <w:t>9.1.</w:t>
      </w:r>
      <w:r w:rsidR="006349AC" w:rsidRPr="00946B36">
        <w:rPr>
          <w:b/>
          <w:szCs w:val="24"/>
        </w:rPr>
        <w:t>Енглески језик</w:t>
      </w:r>
    </w:p>
    <w:p w:rsidR="006349AC" w:rsidRPr="00946B36" w:rsidRDefault="006349AC" w:rsidP="006349AC">
      <w:pPr>
        <w:spacing w:line="360" w:lineRule="auto"/>
        <w:ind w:firstLine="720"/>
        <w:rPr>
          <w:szCs w:val="24"/>
        </w:rPr>
      </w:pPr>
      <w:r w:rsidRPr="00946B36">
        <w:rPr>
          <w:szCs w:val="24"/>
        </w:rPr>
        <w:t>У протеклој радној години деца су показала интересовање за учење енглеског језика. Мотивисаност је постигнута  учењем кроз музику, покрет, игру, глуму, цртање и једноставну комуникацију.</w:t>
      </w:r>
    </w:p>
    <w:p w:rsidR="006349AC" w:rsidRPr="00946B36" w:rsidRDefault="006349AC" w:rsidP="006349AC">
      <w:pPr>
        <w:spacing w:line="360" w:lineRule="auto"/>
        <w:ind w:firstLine="720"/>
        <w:rPr>
          <w:szCs w:val="24"/>
        </w:rPr>
      </w:pPr>
      <w:r w:rsidRPr="00946B36">
        <w:rPr>
          <w:szCs w:val="24"/>
        </w:rPr>
        <w:t>Школе које су спроводиле повремен облике рада у радној 2012/2013. години су :  Lingua, Ability, Fair play junior, London school, Educo fair play, Lajb School, Star и Народни универзитет и својим радом су обухватиио 577-оро деце из свих вртића. Реализација програма почела је октобра 2012.године и рад је организован два пута недељно у трајању од по 30 минута. Реализовани садржаји су одговарали дечјем искуству и могућностима деце,  али нису увек били у складу са садржајима који се реализују у оквиру редовног васпитно-образовног рада. У току учења енглеског језика у вртићу деца су радо одлазила на часове, а школe „Fair play junior“ i „London school“су надокнађивале изгубљене часове кроз индивидуални рад.</w:t>
      </w:r>
    </w:p>
    <w:p w:rsidR="006349AC" w:rsidRPr="00946B36" w:rsidRDefault="006349AC" w:rsidP="006349AC">
      <w:pPr>
        <w:spacing w:line="360" w:lineRule="auto"/>
        <w:ind w:firstLine="720"/>
        <w:rPr>
          <w:szCs w:val="24"/>
        </w:rPr>
      </w:pPr>
      <w:r w:rsidRPr="00946B36">
        <w:rPr>
          <w:szCs w:val="24"/>
        </w:rPr>
        <w:t>Деца су научила да извршавају једноставне налоге, да дају једноставне одговоре, да реагују невербално (цртањем, бојењем, гестом, покретом, песмом), идентификују предмете, животиње, разврставају слике, рецитују, изговарају бројеве....</w:t>
      </w:r>
    </w:p>
    <w:p w:rsidR="006349AC" w:rsidRPr="00946B36" w:rsidRDefault="006349AC" w:rsidP="006349AC">
      <w:pPr>
        <w:spacing w:line="360" w:lineRule="auto"/>
        <w:ind w:firstLine="720"/>
        <w:rPr>
          <w:szCs w:val="24"/>
        </w:rPr>
      </w:pPr>
      <w:r w:rsidRPr="00946B36">
        <w:rPr>
          <w:szCs w:val="24"/>
        </w:rPr>
        <w:t xml:space="preserve">Литература која је коришћена била је по избору школа, али се инсистирало да буде одобрема о ресорног министарства. </w:t>
      </w:r>
    </w:p>
    <w:p w:rsidR="006349AC" w:rsidRPr="00946B36" w:rsidRDefault="006349AC" w:rsidP="006349AC">
      <w:pPr>
        <w:spacing w:line="360" w:lineRule="auto"/>
        <w:ind w:firstLine="720"/>
        <w:rPr>
          <w:szCs w:val="24"/>
        </w:rPr>
      </w:pPr>
      <w:r w:rsidRPr="00946B36">
        <w:rPr>
          <w:szCs w:val="24"/>
        </w:rPr>
        <w:t>Повремени облици рада су обогатили  садржаје васпитно-образовног рада и допринели афирмацији рада установе, која је показала спремност да изађе у сусрет  специфичним интересовањима деце и родитеља.</w:t>
      </w:r>
    </w:p>
    <w:p w:rsidR="006349AC" w:rsidRPr="00946B36" w:rsidRDefault="0011224F" w:rsidP="006349AC">
      <w:pPr>
        <w:spacing w:line="360" w:lineRule="auto"/>
        <w:ind w:firstLine="720"/>
        <w:rPr>
          <w:b/>
          <w:szCs w:val="24"/>
        </w:rPr>
      </w:pPr>
      <w:r w:rsidRPr="00946B36">
        <w:rPr>
          <w:b/>
          <w:szCs w:val="24"/>
          <w:lang w:val="sr-Cyrl-RS"/>
        </w:rPr>
        <w:t>9.2.</w:t>
      </w:r>
      <w:r w:rsidR="006349AC" w:rsidRPr="00946B36">
        <w:rPr>
          <w:b/>
          <w:szCs w:val="24"/>
        </w:rPr>
        <w:t>Школа кошарке</w:t>
      </w:r>
    </w:p>
    <w:p w:rsidR="006349AC" w:rsidRPr="00946B36" w:rsidRDefault="006349AC" w:rsidP="006349AC">
      <w:pPr>
        <w:spacing w:line="360" w:lineRule="auto"/>
        <w:ind w:firstLine="720"/>
        <w:rPr>
          <w:szCs w:val="24"/>
        </w:rPr>
      </w:pPr>
      <w:r w:rsidRPr="00946B36">
        <w:rPr>
          <w:szCs w:val="24"/>
        </w:rPr>
        <w:t>Савремени начин живота намеће проблем незаинтересованости деце за вежбање,  а физичке активности су од изузетног значаја за правилан раст и развој деце. Дру и упознавање са основним елементима кошарке. У протеклој години , овај вид повременог облика рада, реализовали су тренери из КК „ЈУНИОР“. Они су водили рачуна да физичке активности буду примерене дечјем узрасту  и радили су са 107 деце сврстаних у 13 група, 2 пута недељно по 40 минута.</w:t>
      </w:r>
    </w:p>
    <w:p w:rsidR="006349AC" w:rsidRPr="00946B36" w:rsidRDefault="0011224F" w:rsidP="006349AC">
      <w:pPr>
        <w:spacing w:line="360" w:lineRule="auto"/>
        <w:ind w:firstLine="720"/>
        <w:rPr>
          <w:b/>
          <w:szCs w:val="24"/>
        </w:rPr>
      </w:pPr>
      <w:r w:rsidRPr="00946B36">
        <w:rPr>
          <w:b/>
          <w:szCs w:val="24"/>
          <w:lang w:val="sr-Cyrl-RS"/>
        </w:rPr>
        <w:t>9.3.</w:t>
      </w:r>
      <w:r w:rsidR="006349AC" w:rsidRPr="00946B36">
        <w:rPr>
          <w:b/>
          <w:szCs w:val="24"/>
        </w:rPr>
        <w:t>Музичко ритмичка секција</w:t>
      </w:r>
    </w:p>
    <w:p w:rsidR="006349AC" w:rsidRPr="00946B36" w:rsidRDefault="006349AC" w:rsidP="006349AC">
      <w:pPr>
        <w:spacing w:line="360" w:lineRule="auto"/>
        <w:ind w:firstLine="720"/>
        <w:rPr>
          <w:szCs w:val="24"/>
        </w:rPr>
      </w:pPr>
      <w:r w:rsidRPr="00946B36">
        <w:rPr>
          <w:szCs w:val="24"/>
        </w:rPr>
        <w:t>Плесни програм  је забавног, васпитног и образовног карактера и позитивно утиче на правилан психофизички развој детета. Садржи различите ритмичке игре и плесне вежбе, којима се обједињује рад на телесном развоју и развоју естетске културе кретања. Кроз ритмично, хармонично ходање и изражавање путем слободних покрета, деца су развијала позитивну слику и правилно држање тела. Основни циљеви су да се задовољи дечија потреба за кретањем, да се развије осећај за ритмично кретање и координација покрета и да се развије способност сналажења у простору и времену.</w:t>
      </w:r>
    </w:p>
    <w:p w:rsidR="006349AC" w:rsidRPr="00946B36" w:rsidRDefault="006349AC" w:rsidP="006349AC">
      <w:pPr>
        <w:ind w:left="142" w:right="2"/>
        <w:rPr>
          <w:szCs w:val="24"/>
        </w:rPr>
      </w:pPr>
    </w:p>
    <w:tbl>
      <w:tblPr>
        <w:tblStyle w:val="TableGrid"/>
        <w:tblW w:w="0" w:type="auto"/>
        <w:jc w:val="center"/>
        <w:tblInd w:w="2561" w:type="dxa"/>
        <w:tblLook w:val="04A0" w:firstRow="1" w:lastRow="0" w:firstColumn="1" w:lastColumn="0" w:noHBand="0" w:noVBand="1"/>
      </w:tblPr>
      <w:tblGrid>
        <w:gridCol w:w="855"/>
        <w:gridCol w:w="3983"/>
        <w:gridCol w:w="2152"/>
      </w:tblGrid>
      <w:tr w:rsidR="00946B36" w:rsidRPr="00946B36" w:rsidTr="00946B36">
        <w:trPr>
          <w:trHeight w:val="348"/>
          <w:jc w:val="center"/>
        </w:trPr>
        <w:tc>
          <w:tcPr>
            <w:tcW w:w="855" w:type="dxa"/>
            <w:vAlign w:val="center"/>
          </w:tcPr>
          <w:p w:rsidR="006349AC" w:rsidRPr="00946B36" w:rsidRDefault="006349AC" w:rsidP="006349AC">
            <w:pPr>
              <w:ind w:left="-228" w:right="2"/>
              <w:rPr>
                <w:b/>
                <w:szCs w:val="24"/>
              </w:rPr>
            </w:pPr>
            <w:r w:rsidRPr="00946B36">
              <w:rPr>
                <w:b/>
                <w:szCs w:val="24"/>
              </w:rPr>
              <w:t>rРед.бр.</w:t>
            </w:r>
          </w:p>
        </w:tc>
        <w:tc>
          <w:tcPr>
            <w:tcW w:w="3983" w:type="dxa"/>
            <w:vAlign w:val="center"/>
          </w:tcPr>
          <w:p w:rsidR="006349AC" w:rsidRPr="00946B36" w:rsidRDefault="006349AC" w:rsidP="006349AC">
            <w:pPr>
              <w:ind w:left="0" w:right="2"/>
              <w:jc w:val="center"/>
              <w:rPr>
                <w:b/>
                <w:szCs w:val="24"/>
              </w:rPr>
            </w:pPr>
            <w:r w:rsidRPr="00946B36">
              <w:rPr>
                <w:b/>
                <w:szCs w:val="24"/>
              </w:rPr>
              <w:t>ВРТИЋ</w:t>
            </w:r>
          </w:p>
        </w:tc>
        <w:tc>
          <w:tcPr>
            <w:tcW w:w="2152" w:type="dxa"/>
            <w:vAlign w:val="center"/>
          </w:tcPr>
          <w:p w:rsidR="006349AC" w:rsidRPr="00946B36" w:rsidRDefault="006349AC" w:rsidP="006349AC">
            <w:pPr>
              <w:ind w:left="0" w:right="2"/>
              <w:jc w:val="center"/>
              <w:rPr>
                <w:b/>
                <w:szCs w:val="24"/>
              </w:rPr>
            </w:pPr>
            <w:r w:rsidRPr="00946B36">
              <w:rPr>
                <w:b/>
                <w:szCs w:val="24"/>
              </w:rPr>
              <w:t>БРОЈ ДЕЦЕ</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„Плави чуперак“</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„Лептирић“</w:t>
            </w:r>
          </w:p>
        </w:tc>
        <w:tc>
          <w:tcPr>
            <w:tcW w:w="2152" w:type="dxa"/>
            <w:vAlign w:val="center"/>
          </w:tcPr>
          <w:p w:rsidR="006349AC" w:rsidRPr="00946B36" w:rsidRDefault="006349AC" w:rsidP="006349AC">
            <w:pPr>
              <w:ind w:left="320" w:right="2"/>
              <w:rPr>
                <w:b/>
                <w:szCs w:val="24"/>
              </w:rPr>
            </w:pPr>
            <w:r w:rsidRPr="00946B36">
              <w:rPr>
                <w:b/>
                <w:szCs w:val="24"/>
              </w:rPr>
              <w:t>35</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„Вилин град“</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„Бајка“</w:t>
            </w:r>
          </w:p>
        </w:tc>
        <w:tc>
          <w:tcPr>
            <w:tcW w:w="2152" w:type="dxa"/>
            <w:vAlign w:val="center"/>
          </w:tcPr>
          <w:p w:rsidR="006349AC" w:rsidRPr="00946B36" w:rsidRDefault="006349AC" w:rsidP="006349AC">
            <w:pPr>
              <w:ind w:left="320" w:right="2"/>
              <w:rPr>
                <w:b/>
                <w:szCs w:val="24"/>
              </w:rPr>
            </w:pPr>
            <w:r w:rsidRPr="00946B36">
              <w:rPr>
                <w:b/>
                <w:szCs w:val="24"/>
              </w:rPr>
              <w:t>35</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„Маслачак“</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„Пепељуга“</w:t>
            </w:r>
          </w:p>
        </w:tc>
        <w:tc>
          <w:tcPr>
            <w:tcW w:w="2152" w:type="dxa"/>
            <w:vAlign w:val="center"/>
          </w:tcPr>
          <w:p w:rsidR="006349AC" w:rsidRPr="00946B36" w:rsidRDefault="006349AC" w:rsidP="006349AC">
            <w:pPr>
              <w:ind w:left="320" w:right="2"/>
              <w:rPr>
                <w:b/>
                <w:szCs w:val="24"/>
              </w:rPr>
            </w:pPr>
            <w:r w:rsidRPr="00946B36">
              <w:rPr>
                <w:b/>
                <w:szCs w:val="24"/>
              </w:rPr>
              <w:t>35</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„Палчић“</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„Цврчак“</w:t>
            </w:r>
          </w:p>
        </w:tc>
        <w:tc>
          <w:tcPr>
            <w:tcW w:w="2152" w:type="dxa"/>
            <w:vAlign w:val="center"/>
          </w:tcPr>
          <w:p w:rsidR="006349AC" w:rsidRPr="00946B36" w:rsidRDefault="006349AC" w:rsidP="006349AC">
            <w:pPr>
              <w:ind w:left="320" w:right="2"/>
              <w:rPr>
                <w:b/>
                <w:szCs w:val="24"/>
              </w:rPr>
            </w:pPr>
            <w:r w:rsidRPr="00946B36">
              <w:rPr>
                <w:b/>
                <w:szCs w:val="24"/>
              </w:rPr>
              <w:t>35</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„Колибри“</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„Бубамара“</w:t>
            </w:r>
          </w:p>
        </w:tc>
        <w:tc>
          <w:tcPr>
            <w:tcW w:w="2152" w:type="dxa"/>
            <w:vAlign w:val="center"/>
          </w:tcPr>
          <w:p w:rsidR="006349AC" w:rsidRPr="00946B36" w:rsidRDefault="006349AC" w:rsidP="006349AC">
            <w:pPr>
              <w:ind w:left="320" w:right="2"/>
              <w:rPr>
                <w:b/>
                <w:szCs w:val="24"/>
              </w:rPr>
            </w:pPr>
            <w:r w:rsidRPr="00946B36">
              <w:rPr>
                <w:b/>
                <w:szCs w:val="24"/>
              </w:rPr>
              <w:t>35</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„Невен“</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„Бамби“</w:t>
            </w:r>
          </w:p>
        </w:tc>
        <w:tc>
          <w:tcPr>
            <w:tcW w:w="2152" w:type="dxa"/>
            <w:vAlign w:val="center"/>
          </w:tcPr>
          <w:p w:rsidR="006349AC" w:rsidRPr="00946B36" w:rsidRDefault="006349AC" w:rsidP="006349AC">
            <w:pPr>
              <w:ind w:left="320" w:right="2"/>
              <w:rPr>
                <w:b/>
                <w:szCs w:val="24"/>
              </w:rPr>
            </w:pPr>
            <w:r w:rsidRPr="00946B36">
              <w:rPr>
                <w:b/>
                <w:szCs w:val="24"/>
              </w:rPr>
              <w:t>35</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„Црвенкапа“</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6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„Звончићи“</w:t>
            </w:r>
          </w:p>
        </w:tc>
        <w:tc>
          <w:tcPr>
            <w:tcW w:w="2152" w:type="dxa"/>
            <w:vAlign w:val="center"/>
          </w:tcPr>
          <w:p w:rsidR="006349AC" w:rsidRPr="00946B36" w:rsidRDefault="006349AC" w:rsidP="006349AC">
            <w:pPr>
              <w:ind w:left="320" w:right="2"/>
              <w:rPr>
                <w:b/>
                <w:szCs w:val="24"/>
              </w:rPr>
            </w:pPr>
            <w:r w:rsidRPr="00946B36">
              <w:rPr>
                <w:b/>
                <w:szCs w:val="24"/>
              </w:rPr>
              <w:t>35</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„Славуј“</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„Петар Пан“</w:t>
            </w:r>
          </w:p>
        </w:tc>
        <w:tc>
          <w:tcPr>
            <w:tcW w:w="2152" w:type="dxa"/>
            <w:vAlign w:val="center"/>
          </w:tcPr>
          <w:p w:rsidR="006349AC" w:rsidRPr="00946B36" w:rsidRDefault="006349AC" w:rsidP="006349AC">
            <w:pPr>
              <w:ind w:left="320" w:right="2"/>
              <w:rPr>
                <w:b/>
                <w:szCs w:val="24"/>
              </w:rPr>
            </w:pPr>
            <w:r w:rsidRPr="00946B36">
              <w:rPr>
                <w:b/>
                <w:szCs w:val="24"/>
              </w:rPr>
              <w:t>35</w:t>
            </w:r>
          </w:p>
        </w:tc>
      </w:tr>
      <w:tr w:rsidR="00946B36" w:rsidRPr="00946B36" w:rsidTr="00946B36">
        <w:trPr>
          <w:trHeight w:val="348"/>
          <w:jc w:val="center"/>
        </w:trPr>
        <w:tc>
          <w:tcPr>
            <w:tcW w:w="855" w:type="dxa"/>
            <w:vAlign w:val="center"/>
          </w:tcPr>
          <w:p w:rsidR="006349AC" w:rsidRPr="00946B36" w:rsidRDefault="006349AC" w:rsidP="003D6132">
            <w:pPr>
              <w:pStyle w:val="ListParagraph"/>
              <w:numPr>
                <w:ilvl w:val="0"/>
                <w:numId w:val="41"/>
              </w:numPr>
              <w:ind w:left="906" w:right="-1684"/>
              <w:rPr>
                <w:b/>
                <w:szCs w:val="24"/>
              </w:rPr>
            </w:pPr>
          </w:p>
        </w:tc>
        <w:tc>
          <w:tcPr>
            <w:tcW w:w="3983" w:type="dxa"/>
            <w:vAlign w:val="center"/>
          </w:tcPr>
          <w:p w:rsidR="006349AC" w:rsidRPr="00946B36" w:rsidRDefault="006349AC" w:rsidP="006349AC">
            <w:pPr>
              <w:ind w:left="193" w:right="2"/>
              <w:rPr>
                <w:b/>
                <w:szCs w:val="24"/>
              </w:rPr>
            </w:pPr>
            <w:r w:rsidRPr="00946B36">
              <w:rPr>
                <w:b/>
                <w:szCs w:val="24"/>
              </w:rPr>
              <w:t>„Бисер“</w:t>
            </w:r>
          </w:p>
        </w:tc>
        <w:tc>
          <w:tcPr>
            <w:tcW w:w="2152" w:type="dxa"/>
            <w:vAlign w:val="center"/>
          </w:tcPr>
          <w:p w:rsidR="006349AC" w:rsidRPr="00946B36" w:rsidRDefault="006349AC" w:rsidP="006349AC">
            <w:pPr>
              <w:tabs>
                <w:tab w:val="right" w:pos="1286"/>
              </w:tabs>
              <w:ind w:left="320" w:right="2"/>
              <w:rPr>
                <w:b/>
                <w:szCs w:val="24"/>
              </w:rPr>
            </w:pPr>
            <w:r w:rsidRPr="00946B36">
              <w:rPr>
                <w:b/>
                <w:szCs w:val="24"/>
              </w:rPr>
              <w:t>19</w:t>
            </w:r>
          </w:p>
        </w:tc>
      </w:tr>
      <w:tr w:rsidR="00946B36" w:rsidRPr="00946B36" w:rsidTr="00946B36">
        <w:trPr>
          <w:trHeight w:val="348"/>
          <w:jc w:val="center"/>
        </w:trPr>
        <w:tc>
          <w:tcPr>
            <w:tcW w:w="4838" w:type="dxa"/>
            <w:gridSpan w:val="2"/>
            <w:vAlign w:val="center"/>
          </w:tcPr>
          <w:p w:rsidR="006349AC" w:rsidRPr="00946B36" w:rsidRDefault="006349AC" w:rsidP="006349AC">
            <w:pPr>
              <w:ind w:left="193" w:right="2"/>
              <w:jc w:val="right"/>
              <w:rPr>
                <w:b/>
                <w:szCs w:val="24"/>
              </w:rPr>
            </w:pPr>
            <w:r w:rsidRPr="00946B36">
              <w:rPr>
                <w:b/>
                <w:szCs w:val="24"/>
              </w:rPr>
              <w:t>УКУПНО:</w:t>
            </w:r>
          </w:p>
        </w:tc>
        <w:tc>
          <w:tcPr>
            <w:tcW w:w="2152" w:type="dxa"/>
            <w:vAlign w:val="center"/>
          </w:tcPr>
          <w:p w:rsidR="006349AC" w:rsidRPr="00946B36" w:rsidRDefault="006349AC" w:rsidP="006349AC">
            <w:pPr>
              <w:ind w:left="179" w:right="2"/>
              <w:rPr>
                <w:b/>
                <w:szCs w:val="24"/>
              </w:rPr>
            </w:pPr>
            <w:r w:rsidRPr="00946B36">
              <w:rPr>
                <w:b/>
                <w:szCs w:val="24"/>
              </w:rPr>
              <w:t>457</w:t>
            </w:r>
          </w:p>
        </w:tc>
      </w:tr>
    </w:tbl>
    <w:p w:rsidR="006349AC" w:rsidRPr="00946B36" w:rsidRDefault="006349AC" w:rsidP="006349AC">
      <w:pPr>
        <w:ind w:left="142" w:right="2"/>
        <w:rPr>
          <w:b/>
          <w:szCs w:val="24"/>
        </w:rPr>
      </w:pPr>
    </w:p>
    <w:p w:rsidR="006349AC" w:rsidRPr="00946B36" w:rsidRDefault="0011224F" w:rsidP="006349AC">
      <w:pPr>
        <w:spacing w:line="360" w:lineRule="auto"/>
        <w:ind w:firstLine="720"/>
        <w:rPr>
          <w:b/>
          <w:szCs w:val="24"/>
        </w:rPr>
      </w:pPr>
      <w:r w:rsidRPr="00946B36">
        <w:rPr>
          <w:b/>
          <w:szCs w:val="24"/>
          <w:lang w:val="sr-Cyrl-RS"/>
        </w:rPr>
        <w:t>9.4.</w:t>
      </w:r>
      <w:r w:rsidR="006349AC" w:rsidRPr="00946B36">
        <w:rPr>
          <w:b/>
          <w:szCs w:val="24"/>
        </w:rPr>
        <w:t>Хорска секција</w:t>
      </w:r>
    </w:p>
    <w:p w:rsidR="006349AC" w:rsidRPr="00946B36" w:rsidRDefault="006349AC" w:rsidP="006349AC">
      <w:pPr>
        <w:spacing w:line="360" w:lineRule="auto"/>
        <w:ind w:firstLine="720"/>
        <w:rPr>
          <w:szCs w:val="24"/>
        </w:rPr>
      </w:pPr>
      <w:r w:rsidRPr="00946B36">
        <w:rPr>
          <w:szCs w:val="24"/>
        </w:rPr>
        <w:t>Хор је континуирано радио  са децом из вртића „Бубамара“, „Бамби“, „Плави чуперак“ и припремном групом О.Ш. „Ћеле Кула“ око припреме и реализације Фестивала „Златна Пчелица“ и Фестивала  музичко-сценског стваралаштва у Смедереву и Пироту. О квалитету рада сведоче награде са оба фестивала.</w:t>
      </w:r>
    </w:p>
    <w:p w:rsidR="006349AC" w:rsidRPr="00946B36" w:rsidRDefault="006349AC" w:rsidP="006349AC">
      <w:pPr>
        <w:spacing w:line="360" w:lineRule="auto"/>
        <w:ind w:firstLine="720"/>
        <w:rPr>
          <w:szCs w:val="24"/>
        </w:rPr>
      </w:pPr>
      <w:r w:rsidRPr="00946B36">
        <w:rPr>
          <w:szCs w:val="24"/>
        </w:rPr>
        <w:t>Почетком радне године, сарадник за музичко васпитање је обавила аудицију деце у вртићима и формирала хор од двадесеторо деце, са којим су увежбаване композиције које су интерпретиране на Фестивалу ''Златна пчелица''. Деца из хора су потом, у тонском студију снимила пратеће вокале и веома успешно, на самом фестивалу, представили свој таленат.</w:t>
      </w:r>
    </w:p>
    <w:p w:rsidR="006349AC" w:rsidRPr="00946B36" w:rsidRDefault="006349AC" w:rsidP="006349AC">
      <w:pPr>
        <w:spacing w:line="360" w:lineRule="auto"/>
        <w:ind w:firstLine="720"/>
        <w:rPr>
          <w:szCs w:val="24"/>
        </w:rPr>
      </w:pPr>
      <w:r w:rsidRPr="00946B36">
        <w:rPr>
          <w:szCs w:val="24"/>
        </w:rPr>
        <w:t>На Фестивалу музичко сценског стваралаштва у Смедереву и Пироту, деца из хора су се представила Сплетом народних песама и освојила прво место.</w:t>
      </w:r>
    </w:p>
    <w:p w:rsidR="006349AC" w:rsidRPr="00946B36" w:rsidRDefault="006349AC" w:rsidP="006349AC">
      <w:pPr>
        <w:spacing w:line="360" w:lineRule="auto"/>
        <w:ind w:firstLine="720"/>
        <w:rPr>
          <w:b/>
          <w:sz w:val="28"/>
          <w:szCs w:val="28"/>
        </w:rPr>
      </w:pPr>
      <w:r w:rsidRPr="00946B36">
        <w:rPr>
          <w:b/>
          <w:sz w:val="28"/>
          <w:szCs w:val="28"/>
        </w:rPr>
        <w:t>10.Исхрана деце у основним школама у радној 2012/2013.години</w:t>
      </w:r>
    </w:p>
    <w:p w:rsidR="006349AC" w:rsidRPr="00946B36" w:rsidRDefault="006349AC" w:rsidP="006349AC">
      <w:pPr>
        <w:spacing w:line="360" w:lineRule="auto"/>
        <w:ind w:firstLine="720"/>
        <w:rPr>
          <w:szCs w:val="24"/>
        </w:rPr>
      </w:pPr>
      <w:r w:rsidRPr="00946B36">
        <w:rPr>
          <w:szCs w:val="24"/>
        </w:rPr>
        <w:t>Исхрана деце је редован облик који се финансира из буџета града и обухватао је бесплатне ужине за децу старости до 15 година у основним  школама, по критеријуму које је донео Град  и ужине које су плаћали родитељи у основним школама и припремним групама. Ужине су припремане у кухињи „Младост“.</w:t>
      </w:r>
    </w:p>
    <w:p w:rsidR="006349AC" w:rsidRPr="00946B36" w:rsidRDefault="006349AC" w:rsidP="006349AC">
      <w:pPr>
        <w:ind w:right="2"/>
        <w:rPr>
          <w:b/>
          <w:szCs w:val="24"/>
        </w:rPr>
      </w:pPr>
      <w:r w:rsidRPr="00946B36">
        <w:rPr>
          <w:b/>
          <w:szCs w:val="24"/>
        </w:rPr>
        <w:tab/>
        <w:t>Продужени боравак и ужине</w:t>
      </w:r>
    </w:p>
    <w:p w:rsidR="006349AC" w:rsidRPr="00946B36" w:rsidRDefault="006349AC" w:rsidP="006349AC">
      <w:pPr>
        <w:ind w:right="2"/>
        <w:rPr>
          <w:szCs w:val="24"/>
        </w:rPr>
      </w:pPr>
    </w:p>
    <w:tbl>
      <w:tblPr>
        <w:tblW w:w="896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3881"/>
        <w:gridCol w:w="1294"/>
      </w:tblGrid>
      <w:tr w:rsidR="00946B36" w:rsidRPr="00946B36" w:rsidTr="00946B36">
        <w:trPr>
          <w:trHeight w:val="570"/>
          <w:jc w:val="center"/>
        </w:trPr>
        <w:tc>
          <w:tcPr>
            <w:tcW w:w="3787" w:type="dxa"/>
            <w:shd w:val="clear" w:color="auto" w:fill="auto"/>
            <w:vAlign w:val="center"/>
          </w:tcPr>
          <w:p w:rsidR="006349AC" w:rsidRPr="00946B36" w:rsidRDefault="006349AC" w:rsidP="006349AC">
            <w:pPr>
              <w:jc w:val="center"/>
              <w:rPr>
                <w:b/>
                <w:bCs/>
                <w:sz w:val="20"/>
                <w:szCs w:val="20"/>
              </w:rPr>
            </w:pPr>
            <w:r w:rsidRPr="00946B36">
              <w:rPr>
                <w:b/>
                <w:bCs/>
                <w:sz w:val="20"/>
                <w:szCs w:val="20"/>
              </w:rPr>
              <w:t>Назив школе</w:t>
            </w:r>
          </w:p>
        </w:tc>
        <w:tc>
          <w:tcPr>
            <w:tcW w:w="3881" w:type="dxa"/>
            <w:shd w:val="clear" w:color="auto" w:fill="auto"/>
            <w:vAlign w:val="center"/>
          </w:tcPr>
          <w:p w:rsidR="006349AC" w:rsidRPr="00946B36" w:rsidRDefault="006349AC" w:rsidP="006349AC">
            <w:pPr>
              <w:jc w:val="center"/>
              <w:rPr>
                <w:b/>
                <w:bCs/>
                <w:sz w:val="20"/>
                <w:szCs w:val="20"/>
              </w:rPr>
            </w:pPr>
            <w:r w:rsidRPr="00946B36">
              <w:rPr>
                <w:b/>
                <w:bCs/>
                <w:sz w:val="20"/>
                <w:szCs w:val="20"/>
              </w:rPr>
              <w:t>Име и презиме радника</w:t>
            </w:r>
          </w:p>
        </w:tc>
        <w:tc>
          <w:tcPr>
            <w:tcW w:w="1294" w:type="dxa"/>
            <w:shd w:val="clear" w:color="auto" w:fill="auto"/>
            <w:vAlign w:val="center"/>
          </w:tcPr>
          <w:p w:rsidR="006349AC" w:rsidRPr="00946B36" w:rsidRDefault="006349AC" w:rsidP="006349AC">
            <w:pPr>
              <w:jc w:val="center"/>
              <w:rPr>
                <w:b/>
                <w:bCs/>
                <w:sz w:val="20"/>
                <w:szCs w:val="20"/>
              </w:rPr>
            </w:pPr>
            <w:r w:rsidRPr="00946B36">
              <w:rPr>
                <w:b/>
                <w:bCs/>
                <w:sz w:val="20"/>
                <w:szCs w:val="20"/>
              </w:rPr>
              <w:t>Просечан</w:t>
            </w:r>
          </w:p>
          <w:p w:rsidR="006349AC" w:rsidRPr="00946B36" w:rsidRDefault="006349AC" w:rsidP="006349AC">
            <w:pPr>
              <w:jc w:val="center"/>
              <w:rPr>
                <w:b/>
                <w:bCs/>
                <w:sz w:val="20"/>
                <w:szCs w:val="20"/>
              </w:rPr>
            </w:pPr>
            <w:r w:rsidRPr="00946B36">
              <w:rPr>
                <w:b/>
                <w:bCs/>
                <w:sz w:val="20"/>
                <w:szCs w:val="20"/>
              </w:rPr>
              <w:t>број</w:t>
            </w:r>
          </w:p>
          <w:p w:rsidR="006349AC" w:rsidRPr="00946B36" w:rsidRDefault="006349AC" w:rsidP="006349AC">
            <w:pPr>
              <w:jc w:val="center"/>
              <w:rPr>
                <w:b/>
                <w:bCs/>
                <w:sz w:val="20"/>
                <w:szCs w:val="20"/>
              </w:rPr>
            </w:pPr>
            <w:r w:rsidRPr="00946B36">
              <w:rPr>
                <w:b/>
                <w:bCs/>
                <w:sz w:val="20"/>
                <w:szCs w:val="20"/>
              </w:rPr>
              <w:t>деце</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„Радоје Домановић“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Властимир Ђорђевић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143</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„Ратко Вукичевић“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Славица Станковић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152</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„Доситеј Обрадовић“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Сузана Живковић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88</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„Цар Константин“</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Весна Цолић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201</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„Сретен Младеновић-Мика“</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Елизабета Богдановић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36</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„Ћеле Кула“</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Зорица Спасић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15</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„Бранко Миљковић“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Славица Митић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65</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„Његош“</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Данијела Јовановић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25</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„Вук Караџић“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Миљана Стојковић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30</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„Душан Радовић“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Маја Раденковић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113</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„Краљ Петар 1“</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Драгана Танчић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25</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„14. Октобар“</w:t>
            </w:r>
          </w:p>
        </w:tc>
        <w:tc>
          <w:tcPr>
            <w:tcW w:w="3881" w:type="dxa"/>
            <w:shd w:val="clear" w:color="auto" w:fill="auto"/>
            <w:vAlign w:val="center"/>
          </w:tcPr>
          <w:p w:rsidR="006349AC" w:rsidRPr="00946B36" w:rsidRDefault="006349AC" w:rsidP="006349AC">
            <w:pPr>
              <w:jc w:val="left"/>
              <w:rPr>
                <w:sz w:val="20"/>
                <w:szCs w:val="20"/>
              </w:rPr>
            </w:pP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30</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„Свети Сава“</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Јулијана Николић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65</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„Вожд Карађорђе“</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Весна Коцић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48</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„Учитељ Таса“</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Зорица Боцковац</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79</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„Коле Рашић“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Јагода Спасић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21</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„Милан Ракић“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Слађана Илић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10</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„Мирослав Антић“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Гордана Влајић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52</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„Иво Андрић“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Снежана Илић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13</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„Бранко Бјеговић“</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Гордана Петковић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16</w:t>
            </w:r>
          </w:p>
        </w:tc>
      </w:tr>
      <w:tr w:rsidR="00946B36" w:rsidRPr="00946B36" w:rsidTr="00946B36">
        <w:trPr>
          <w:trHeight w:val="397"/>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„Бубањски хероји“</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Јагода Живковић</w:t>
            </w:r>
          </w:p>
        </w:tc>
        <w:tc>
          <w:tcPr>
            <w:tcW w:w="1294" w:type="dxa"/>
            <w:shd w:val="clear" w:color="auto" w:fill="auto"/>
            <w:vAlign w:val="center"/>
          </w:tcPr>
          <w:p w:rsidR="006349AC" w:rsidRPr="00946B36" w:rsidRDefault="006349AC" w:rsidP="006349AC">
            <w:pPr>
              <w:jc w:val="right"/>
              <w:rPr>
                <w:sz w:val="20"/>
                <w:szCs w:val="20"/>
              </w:rPr>
            </w:pPr>
            <w:r w:rsidRPr="00946B36">
              <w:rPr>
                <w:sz w:val="20"/>
                <w:szCs w:val="20"/>
              </w:rPr>
              <w:t>16</w:t>
            </w:r>
          </w:p>
        </w:tc>
      </w:tr>
      <w:tr w:rsidR="00946B36" w:rsidRPr="00946B36" w:rsidTr="00946B36">
        <w:trPr>
          <w:trHeight w:val="441"/>
          <w:jc w:val="center"/>
        </w:trPr>
        <w:tc>
          <w:tcPr>
            <w:tcW w:w="3787" w:type="dxa"/>
            <w:shd w:val="clear" w:color="auto" w:fill="auto"/>
            <w:vAlign w:val="center"/>
          </w:tcPr>
          <w:p w:rsidR="006349AC" w:rsidRPr="00946B36" w:rsidRDefault="006349AC" w:rsidP="006349AC">
            <w:pPr>
              <w:jc w:val="left"/>
              <w:rPr>
                <w:sz w:val="20"/>
                <w:szCs w:val="20"/>
              </w:rPr>
            </w:pPr>
            <w:r w:rsidRPr="00946B36">
              <w:rPr>
                <w:sz w:val="20"/>
                <w:szCs w:val="20"/>
              </w:rPr>
              <w:t>„Чегар“</w:t>
            </w:r>
          </w:p>
        </w:tc>
        <w:tc>
          <w:tcPr>
            <w:tcW w:w="3881" w:type="dxa"/>
            <w:shd w:val="clear" w:color="auto" w:fill="auto"/>
            <w:vAlign w:val="center"/>
          </w:tcPr>
          <w:p w:rsidR="006349AC" w:rsidRPr="00946B36" w:rsidRDefault="006349AC" w:rsidP="006349AC">
            <w:pPr>
              <w:jc w:val="left"/>
              <w:rPr>
                <w:sz w:val="20"/>
                <w:szCs w:val="20"/>
              </w:rPr>
            </w:pPr>
            <w:r w:rsidRPr="00946B36">
              <w:rPr>
                <w:sz w:val="20"/>
                <w:szCs w:val="20"/>
              </w:rPr>
              <w:t>Марија Маринковић</w:t>
            </w:r>
          </w:p>
        </w:tc>
        <w:tc>
          <w:tcPr>
            <w:tcW w:w="1294" w:type="dxa"/>
            <w:shd w:val="clear" w:color="auto" w:fill="auto"/>
            <w:noWrap/>
            <w:vAlign w:val="center"/>
          </w:tcPr>
          <w:p w:rsidR="006349AC" w:rsidRPr="00946B36" w:rsidRDefault="006349AC" w:rsidP="006349AC">
            <w:pPr>
              <w:jc w:val="right"/>
              <w:rPr>
                <w:sz w:val="20"/>
                <w:szCs w:val="20"/>
              </w:rPr>
            </w:pPr>
            <w:r w:rsidRPr="00946B36">
              <w:rPr>
                <w:sz w:val="20"/>
                <w:szCs w:val="20"/>
              </w:rPr>
              <w:t>33</w:t>
            </w:r>
          </w:p>
        </w:tc>
      </w:tr>
      <w:tr w:rsidR="00946B36" w:rsidRPr="00946B36" w:rsidTr="00946B36">
        <w:trPr>
          <w:trHeight w:val="441"/>
          <w:jc w:val="center"/>
        </w:trPr>
        <w:tc>
          <w:tcPr>
            <w:tcW w:w="3787" w:type="dxa"/>
            <w:shd w:val="clear" w:color="auto" w:fill="auto"/>
            <w:vAlign w:val="center"/>
          </w:tcPr>
          <w:p w:rsidR="006349AC" w:rsidRPr="00946B36" w:rsidRDefault="006349AC" w:rsidP="006349AC">
            <w:pPr>
              <w:jc w:val="left"/>
              <w:rPr>
                <w:sz w:val="20"/>
                <w:szCs w:val="20"/>
              </w:rPr>
            </w:pPr>
          </w:p>
        </w:tc>
        <w:tc>
          <w:tcPr>
            <w:tcW w:w="3881" w:type="dxa"/>
            <w:shd w:val="clear" w:color="auto" w:fill="auto"/>
            <w:vAlign w:val="center"/>
          </w:tcPr>
          <w:p w:rsidR="006349AC" w:rsidRPr="00946B36" w:rsidRDefault="006349AC" w:rsidP="006349AC">
            <w:pPr>
              <w:jc w:val="left"/>
              <w:rPr>
                <w:sz w:val="20"/>
                <w:szCs w:val="20"/>
              </w:rPr>
            </w:pPr>
          </w:p>
        </w:tc>
        <w:tc>
          <w:tcPr>
            <w:tcW w:w="1294" w:type="dxa"/>
            <w:shd w:val="clear" w:color="auto" w:fill="auto"/>
            <w:noWrap/>
            <w:vAlign w:val="center"/>
          </w:tcPr>
          <w:p w:rsidR="006349AC" w:rsidRPr="00946B36" w:rsidRDefault="006349AC" w:rsidP="006349AC">
            <w:pPr>
              <w:jc w:val="right"/>
              <w:rPr>
                <w:sz w:val="20"/>
                <w:szCs w:val="20"/>
              </w:rPr>
            </w:pPr>
            <w:r w:rsidRPr="00946B36">
              <w:rPr>
                <w:sz w:val="20"/>
                <w:szCs w:val="20"/>
              </w:rPr>
              <w:t>1276</w:t>
            </w:r>
          </w:p>
        </w:tc>
      </w:tr>
    </w:tbl>
    <w:p w:rsidR="006349AC" w:rsidRPr="00946B36" w:rsidRDefault="006349AC" w:rsidP="006349AC">
      <w:pPr>
        <w:ind w:right="2"/>
        <w:jc w:val="center"/>
        <w:rPr>
          <w:b/>
          <w:szCs w:val="24"/>
        </w:rPr>
      </w:pPr>
    </w:p>
    <w:p w:rsidR="006349AC" w:rsidRPr="00946B36" w:rsidRDefault="006349AC" w:rsidP="006349AC">
      <w:pPr>
        <w:ind w:right="2"/>
        <w:jc w:val="center"/>
        <w:rPr>
          <w:b/>
          <w:szCs w:val="24"/>
        </w:rPr>
      </w:pPr>
    </w:p>
    <w:p w:rsidR="006349AC" w:rsidRPr="00946B36" w:rsidRDefault="006349AC" w:rsidP="006349AC">
      <w:pPr>
        <w:spacing w:line="360" w:lineRule="auto"/>
        <w:ind w:firstLine="720"/>
        <w:jc w:val="left"/>
        <w:rPr>
          <w:b/>
          <w:sz w:val="28"/>
          <w:szCs w:val="28"/>
        </w:rPr>
      </w:pPr>
      <w:r w:rsidRPr="00946B36">
        <w:rPr>
          <w:b/>
          <w:sz w:val="28"/>
          <w:szCs w:val="28"/>
        </w:rPr>
        <w:t>10.1.Облици рада, број група и просечан број деце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169"/>
        <w:gridCol w:w="2247"/>
        <w:gridCol w:w="2340"/>
      </w:tblGrid>
      <w:tr w:rsidR="00946B36" w:rsidRPr="00946B36" w:rsidTr="00946B36">
        <w:trPr>
          <w:trHeight w:val="755"/>
          <w:jc w:val="center"/>
        </w:trPr>
        <w:tc>
          <w:tcPr>
            <w:tcW w:w="820" w:type="dxa"/>
            <w:shd w:val="clear" w:color="auto" w:fill="auto"/>
            <w:vAlign w:val="center"/>
          </w:tcPr>
          <w:p w:rsidR="006349AC" w:rsidRPr="00946B36" w:rsidRDefault="006349AC" w:rsidP="006349AC">
            <w:pPr>
              <w:spacing w:before="120" w:after="120"/>
              <w:jc w:val="center"/>
              <w:rPr>
                <w:b/>
                <w:i/>
                <w:sz w:val="22"/>
              </w:rPr>
            </w:pPr>
            <w:r w:rsidRPr="00946B36">
              <w:rPr>
                <w:b/>
                <w:i/>
                <w:sz w:val="22"/>
              </w:rPr>
              <w:t>Р.бр.</w:t>
            </w:r>
          </w:p>
        </w:tc>
        <w:tc>
          <w:tcPr>
            <w:tcW w:w="4169" w:type="dxa"/>
            <w:shd w:val="clear" w:color="auto" w:fill="auto"/>
            <w:vAlign w:val="center"/>
          </w:tcPr>
          <w:p w:rsidR="006349AC" w:rsidRPr="00946B36" w:rsidRDefault="006349AC" w:rsidP="006349AC">
            <w:pPr>
              <w:spacing w:before="120" w:after="120"/>
              <w:jc w:val="center"/>
              <w:rPr>
                <w:b/>
                <w:i/>
                <w:sz w:val="22"/>
              </w:rPr>
            </w:pPr>
            <w:r w:rsidRPr="00946B36">
              <w:rPr>
                <w:b/>
                <w:i/>
                <w:sz w:val="22"/>
              </w:rPr>
              <w:t>Облици рада у Установи „Пчелица“</w:t>
            </w:r>
          </w:p>
        </w:tc>
        <w:tc>
          <w:tcPr>
            <w:tcW w:w="2247" w:type="dxa"/>
            <w:shd w:val="clear" w:color="auto" w:fill="auto"/>
            <w:vAlign w:val="center"/>
          </w:tcPr>
          <w:p w:rsidR="006349AC" w:rsidRPr="00946B36" w:rsidRDefault="006349AC" w:rsidP="006349AC">
            <w:pPr>
              <w:spacing w:before="120" w:after="120"/>
              <w:jc w:val="center"/>
              <w:rPr>
                <w:b/>
                <w:i/>
                <w:sz w:val="22"/>
              </w:rPr>
            </w:pPr>
            <w:r w:rsidRPr="00946B36">
              <w:rPr>
                <w:b/>
                <w:i/>
                <w:sz w:val="22"/>
              </w:rPr>
              <w:t>Број група</w:t>
            </w:r>
          </w:p>
        </w:tc>
        <w:tc>
          <w:tcPr>
            <w:tcW w:w="2340" w:type="dxa"/>
            <w:shd w:val="clear" w:color="auto" w:fill="auto"/>
            <w:vAlign w:val="center"/>
          </w:tcPr>
          <w:p w:rsidR="006349AC" w:rsidRPr="00946B36" w:rsidRDefault="006349AC" w:rsidP="006349AC">
            <w:pPr>
              <w:spacing w:before="120" w:after="120"/>
              <w:jc w:val="center"/>
              <w:rPr>
                <w:b/>
                <w:i/>
                <w:sz w:val="22"/>
              </w:rPr>
            </w:pPr>
            <w:r w:rsidRPr="00946B36">
              <w:rPr>
                <w:b/>
                <w:i/>
                <w:sz w:val="22"/>
              </w:rPr>
              <w:t>Број деце</w:t>
            </w:r>
          </w:p>
        </w:tc>
      </w:tr>
      <w:tr w:rsidR="00946B36" w:rsidRPr="00946B36" w:rsidTr="00946B36">
        <w:trPr>
          <w:trHeight w:val="395"/>
          <w:jc w:val="center"/>
        </w:trPr>
        <w:tc>
          <w:tcPr>
            <w:tcW w:w="820" w:type="dxa"/>
            <w:shd w:val="clear" w:color="auto" w:fill="auto"/>
            <w:vAlign w:val="center"/>
          </w:tcPr>
          <w:p w:rsidR="006349AC" w:rsidRPr="00946B36" w:rsidRDefault="006349AC" w:rsidP="003D6132">
            <w:pPr>
              <w:pStyle w:val="ListParagraph"/>
              <w:numPr>
                <w:ilvl w:val="0"/>
                <w:numId w:val="43"/>
              </w:numPr>
              <w:jc w:val="right"/>
              <w:rPr>
                <w:sz w:val="22"/>
              </w:rPr>
            </w:pPr>
          </w:p>
        </w:tc>
        <w:tc>
          <w:tcPr>
            <w:tcW w:w="4169" w:type="dxa"/>
            <w:shd w:val="clear" w:color="auto" w:fill="auto"/>
            <w:vAlign w:val="center"/>
          </w:tcPr>
          <w:p w:rsidR="006349AC" w:rsidRPr="00946B36" w:rsidRDefault="006349AC" w:rsidP="006349AC">
            <w:pPr>
              <w:jc w:val="left"/>
              <w:rPr>
                <w:sz w:val="22"/>
              </w:rPr>
            </w:pPr>
            <w:r w:rsidRPr="00946B36">
              <w:rPr>
                <w:sz w:val="22"/>
              </w:rPr>
              <w:t>Целодневни боравак од 1 год-5,5 год.</w:t>
            </w:r>
          </w:p>
        </w:tc>
        <w:tc>
          <w:tcPr>
            <w:tcW w:w="2247" w:type="dxa"/>
            <w:shd w:val="clear" w:color="auto" w:fill="auto"/>
            <w:vAlign w:val="center"/>
          </w:tcPr>
          <w:p w:rsidR="006349AC" w:rsidRPr="00946B36" w:rsidRDefault="006349AC" w:rsidP="006349AC">
            <w:pPr>
              <w:jc w:val="right"/>
              <w:rPr>
                <w:sz w:val="22"/>
              </w:rPr>
            </w:pPr>
            <w:r w:rsidRPr="00946B36">
              <w:rPr>
                <w:sz w:val="22"/>
              </w:rPr>
              <w:t>180</w:t>
            </w:r>
          </w:p>
        </w:tc>
        <w:tc>
          <w:tcPr>
            <w:tcW w:w="2340" w:type="dxa"/>
            <w:shd w:val="clear" w:color="auto" w:fill="auto"/>
            <w:vAlign w:val="center"/>
          </w:tcPr>
          <w:p w:rsidR="006349AC" w:rsidRPr="00946B36" w:rsidRDefault="006349AC" w:rsidP="006349AC">
            <w:pPr>
              <w:jc w:val="right"/>
              <w:rPr>
                <w:sz w:val="22"/>
              </w:rPr>
            </w:pPr>
            <w:r w:rsidRPr="00946B36">
              <w:rPr>
                <w:sz w:val="22"/>
              </w:rPr>
              <w:t>3.948</w:t>
            </w:r>
          </w:p>
        </w:tc>
      </w:tr>
      <w:tr w:rsidR="00946B36" w:rsidRPr="00946B36" w:rsidTr="00946B36">
        <w:trPr>
          <w:trHeight w:val="417"/>
          <w:jc w:val="center"/>
        </w:trPr>
        <w:tc>
          <w:tcPr>
            <w:tcW w:w="820" w:type="dxa"/>
            <w:shd w:val="clear" w:color="auto" w:fill="auto"/>
            <w:vAlign w:val="center"/>
          </w:tcPr>
          <w:p w:rsidR="006349AC" w:rsidRPr="00946B36" w:rsidRDefault="006349AC" w:rsidP="003D6132">
            <w:pPr>
              <w:pStyle w:val="ListParagraph"/>
              <w:numPr>
                <w:ilvl w:val="0"/>
                <w:numId w:val="43"/>
              </w:numPr>
              <w:jc w:val="right"/>
              <w:rPr>
                <w:sz w:val="22"/>
              </w:rPr>
            </w:pPr>
          </w:p>
        </w:tc>
        <w:tc>
          <w:tcPr>
            <w:tcW w:w="4169" w:type="dxa"/>
            <w:shd w:val="clear" w:color="auto" w:fill="auto"/>
            <w:vAlign w:val="center"/>
          </w:tcPr>
          <w:p w:rsidR="006349AC" w:rsidRPr="00946B36" w:rsidRDefault="006349AC" w:rsidP="006349AC">
            <w:pPr>
              <w:spacing w:before="60" w:after="60"/>
              <w:jc w:val="left"/>
              <w:rPr>
                <w:sz w:val="22"/>
              </w:rPr>
            </w:pPr>
            <w:r w:rsidRPr="00946B36">
              <w:rPr>
                <w:sz w:val="22"/>
              </w:rPr>
              <w:t>ППП у склопу целодневног боравка</w:t>
            </w:r>
          </w:p>
        </w:tc>
        <w:tc>
          <w:tcPr>
            <w:tcW w:w="2247" w:type="dxa"/>
            <w:shd w:val="clear" w:color="auto" w:fill="auto"/>
            <w:vAlign w:val="center"/>
          </w:tcPr>
          <w:p w:rsidR="006349AC" w:rsidRPr="00946B36" w:rsidRDefault="006349AC" w:rsidP="006349AC">
            <w:pPr>
              <w:jc w:val="right"/>
              <w:rPr>
                <w:sz w:val="22"/>
              </w:rPr>
            </w:pPr>
            <w:r w:rsidRPr="00946B36">
              <w:rPr>
                <w:sz w:val="22"/>
              </w:rPr>
              <w:t>34</w:t>
            </w:r>
          </w:p>
        </w:tc>
        <w:tc>
          <w:tcPr>
            <w:tcW w:w="2340" w:type="dxa"/>
            <w:shd w:val="clear" w:color="auto" w:fill="auto"/>
            <w:vAlign w:val="center"/>
          </w:tcPr>
          <w:p w:rsidR="006349AC" w:rsidRPr="00946B36" w:rsidRDefault="006349AC" w:rsidP="006349AC">
            <w:pPr>
              <w:jc w:val="right"/>
              <w:rPr>
                <w:sz w:val="22"/>
              </w:rPr>
            </w:pPr>
            <w:r w:rsidRPr="00946B36">
              <w:rPr>
                <w:sz w:val="22"/>
              </w:rPr>
              <w:t>1054</w:t>
            </w:r>
          </w:p>
        </w:tc>
      </w:tr>
      <w:tr w:rsidR="00946B36" w:rsidRPr="00946B36" w:rsidTr="00946B36">
        <w:trPr>
          <w:trHeight w:val="417"/>
          <w:jc w:val="center"/>
        </w:trPr>
        <w:tc>
          <w:tcPr>
            <w:tcW w:w="820" w:type="dxa"/>
            <w:shd w:val="clear" w:color="auto" w:fill="auto"/>
            <w:vAlign w:val="center"/>
          </w:tcPr>
          <w:p w:rsidR="006349AC" w:rsidRPr="00946B36" w:rsidRDefault="006349AC" w:rsidP="003D6132">
            <w:pPr>
              <w:pStyle w:val="ListParagraph"/>
              <w:numPr>
                <w:ilvl w:val="0"/>
                <w:numId w:val="43"/>
              </w:numPr>
              <w:jc w:val="right"/>
              <w:rPr>
                <w:sz w:val="22"/>
              </w:rPr>
            </w:pPr>
          </w:p>
        </w:tc>
        <w:tc>
          <w:tcPr>
            <w:tcW w:w="4169" w:type="dxa"/>
            <w:shd w:val="clear" w:color="auto" w:fill="auto"/>
            <w:vAlign w:val="center"/>
          </w:tcPr>
          <w:p w:rsidR="006349AC" w:rsidRPr="00946B36" w:rsidRDefault="006349AC" w:rsidP="006349AC">
            <w:pPr>
              <w:jc w:val="left"/>
              <w:rPr>
                <w:sz w:val="22"/>
              </w:rPr>
            </w:pPr>
            <w:r w:rsidRPr="00946B36">
              <w:rPr>
                <w:sz w:val="22"/>
              </w:rPr>
              <w:t>ППП на 4 сата</w:t>
            </w:r>
          </w:p>
        </w:tc>
        <w:tc>
          <w:tcPr>
            <w:tcW w:w="2247" w:type="dxa"/>
            <w:shd w:val="clear" w:color="auto" w:fill="auto"/>
            <w:vAlign w:val="center"/>
          </w:tcPr>
          <w:p w:rsidR="006349AC" w:rsidRPr="00946B36" w:rsidRDefault="006349AC" w:rsidP="006349AC">
            <w:pPr>
              <w:jc w:val="right"/>
              <w:rPr>
                <w:sz w:val="22"/>
              </w:rPr>
            </w:pPr>
            <w:r w:rsidRPr="00946B36">
              <w:rPr>
                <w:sz w:val="22"/>
              </w:rPr>
              <w:t>46</w:t>
            </w:r>
          </w:p>
        </w:tc>
        <w:tc>
          <w:tcPr>
            <w:tcW w:w="2340" w:type="dxa"/>
            <w:shd w:val="clear" w:color="auto" w:fill="auto"/>
            <w:vAlign w:val="center"/>
          </w:tcPr>
          <w:p w:rsidR="006349AC" w:rsidRPr="00946B36" w:rsidRDefault="006349AC" w:rsidP="006349AC">
            <w:pPr>
              <w:jc w:val="right"/>
              <w:rPr>
                <w:sz w:val="22"/>
              </w:rPr>
            </w:pPr>
            <w:r w:rsidRPr="00946B36">
              <w:rPr>
                <w:sz w:val="22"/>
              </w:rPr>
              <w:t>760</w:t>
            </w:r>
          </w:p>
        </w:tc>
      </w:tr>
      <w:tr w:rsidR="00946B36" w:rsidRPr="00946B36" w:rsidTr="00946B36">
        <w:trPr>
          <w:trHeight w:val="395"/>
          <w:jc w:val="center"/>
        </w:trPr>
        <w:tc>
          <w:tcPr>
            <w:tcW w:w="820" w:type="dxa"/>
            <w:shd w:val="clear" w:color="auto" w:fill="auto"/>
            <w:vAlign w:val="center"/>
          </w:tcPr>
          <w:p w:rsidR="006349AC" w:rsidRPr="00946B36" w:rsidRDefault="006349AC" w:rsidP="003D6132">
            <w:pPr>
              <w:pStyle w:val="ListParagraph"/>
              <w:numPr>
                <w:ilvl w:val="0"/>
                <w:numId w:val="43"/>
              </w:numPr>
              <w:jc w:val="right"/>
              <w:rPr>
                <w:sz w:val="22"/>
              </w:rPr>
            </w:pPr>
          </w:p>
        </w:tc>
        <w:tc>
          <w:tcPr>
            <w:tcW w:w="4169" w:type="dxa"/>
            <w:shd w:val="clear" w:color="auto" w:fill="auto"/>
            <w:vAlign w:val="center"/>
          </w:tcPr>
          <w:p w:rsidR="006349AC" w:rsidRPr="00946B36" w:rsidRDefault="006349AC" w:rsidP="006349AC">
            <w:pPr>
              <w:jc w:val="left"/>
              <w:rPr>
                <w:sz w:val="22"/>
              </w:rPr>
            </w:pPr>
            <w:r w:rsidRPr="00946B36">
              <w:rPr>
                <w:sz w:val="22"/>
              </w:rPr>
              <w:t>В.О. рад са децом на дужем</w:t>
            </w:r>
          </w:p>
          <w:p w:rsidR="006349AC" w:rsidRPr="00946B36" w:rsidRDefault="006349AC" w:rsidP="006349AC">
            <w:pPr>
              <w:jc w:val="left"/>
              <w:rPr>
                <w:sz w:val="22"/>
              </w:rPr>
            </w:pPr>
            <w:r w:rsidRPr="00946B36">
              <w:rPr>
                <w:sz w:val="22"/>
              </w:rPr>
              <w:t>Болничком лечењу</w:t>
            </w:r>
          </w:p>
        </w:tc>
        <w:tc>
          <w:tcPr>
            <w:tcW w:w="2247" w:type="dxa"/>
            <w:shd w:val="clear" w:color="auto" w:fill="auto"/>
            <w:vAlign w:val="center"/>
          </w:tcPr>
          <w:p w:rsidR="006349AC" w:rsidRPr="00946B36" w:rsidRDefault="006349AC" w:rsidP="006349AC">
            <w:pPr>
              <w:jc w:val="right"/>
              <w:rPr>
                <w:sz w:val="22"/>
              </w:rPr>
            </w:pPr>
            <w:r w:rsidRPr="00946B36">
              <w:rPr>
                <w:sz w:val="22"/>
              </w:rPr>
              <w:t>4</w:t>
            </w:r>
          </w:p>
        </w:tc>
        <w:tc>
          <w:tcPr>
            <w:tcW w:w="2340" w:type="dxa"/>
            <w:shd w:val="clear" w:color="auto" w:fill="auto"/>
            <w:vAlign w:val="center"/>
          </w:tcPr>
          <w:p w:rsidR="006349AC" w:rsidRPr="00946B36" w:rsidRDefault="006349AC" w:rsidP="006349AC">
            <w:pPr>
              <w:jc w:val="right"/>
              <w:rPr>
                <w:sz w:val="22"/>
              </w:rPr>
            </w:pPr>
            <w:r w:rsidRPr="00946B36">
              <w:rPr>
                <w:sz w:val="22"/>
              </w:rPr>
              <w:t>60</w:t>
            </w:r>
          </w:p>
        </w:tc>
      </w:tr>
      <w:tr w:rsidR="00946B36" w:rsidRPr="00946B36" w:rsidTr="00946B36">
        <w:trPr>
          <w:trHeight w:val="417"/>
          <w:jc w:val="center"/>
        </w:trPr>
        <w:tc>
          <w:tcPr>
            <w:tcW w:w="7236" w:type="dxa"/>
            <w:gridSpan w:val="3"/>
            <w:shd w:val="clear" w:color="auto" w:fill="auto"/>
            <w:vAlign w:val="center"/>
          </w:tcPr>
          <w:p w:rsidR="006349AC" w:rsidRPr="00946B36" w:rsidRDefault="006349AC" w:rsidP="006349AC">
            <w:pPr>
              <w:jc w:val="right"/>
              <w:rPr>
                <w:b/>
                <w:i/>
                <w:sz w:val="22"/>
              </w:rPr>
            </w:pPr>
            <w:r w:rsidRPr="00946B36">
              <w:rPr>
                <w:b/>
                <w:i/>
                <w:sz w:val="22"/>
              </w:rPr>
              <w:t>Укупно обухваћено васпитно образовним радом</w:t>
            </w:r>
          </w:p>
        </w:tc>
        <w:tc>
          <w:tcPr>
            <w:tcW w:w="2340" w:type="dxa"/>
            <w:shd w:val="clear" w:color="auto" w:fill="auto"/>
            <w:vAlign w:val="center"/>
          </w:tcPr>
          <w:p w:rsidR="006349AC" w:rsidRPr="00946B36" w:rsidRDefault="006349AC" w:rsidP="006349AC">
            <w:pPr>
              <w:jc w:val="right"/>
              <w:rPr>
                <w:b/>
                <w:sz w:val="22"/>
              </w:rPr>
            </w:pPr>
            <w:r w:rsidRPr="00946B36">
              <w:rPr>
                <w:b/>
                <w:sz w:val="22"/>
              </w:rPr>
              <w:t>5.822</w:t>
            </w:r>
          </w:p>
        </w:tc>
      </w:tr>
      <w:tr w:rsidR="00946B36" w:rsidRPr="00946B36" w:rsidTr="00946B36">
        <w:trPr>
          <w:trHeight w:val="417"/>
          <w:jc w:val="center"/>
        </w:trPr>
        <w:tc>
          <w:tcPr>
            <w:tcW w:w="820" w:type="dxa"/>
            <w:shd w:val="clear" w:color="auto" w:fill="auto"/>
            <w:vAlign w:val="center"/>
          </w:tcPr>
          <w:p w:rsidR="006349AC" w:rsidRPr="00946B36" w:rsidRDefault="006349AC" w:rsidP="003D6132">
            <w:pPr>
              <w:pStyle w:val="ListParagraph"/>
              <w:numPr>
                <w:ilvl w:val="0"/>
                <w:numId w:val="43"/>
              </w:numPr>
              <w:jc w:val="right"/>
              <w:rPr>
                <w:sz w:val="22"/>
              </w:rPr>
            </w:pPr>
          </w:p>
        </w:tc>
        <w:tc>
          <w:tcPr>
            <w:tcW w:w="4169" w:type="dxa"/>
            <w:shd w:val="clear" w:color="auto" w:fill="auto"/>
            <w:vAlign w:val="center"/>
          </w:tcPr>
          <w:p w:rsidR="006349AC" w:rsidRPr="00946B36" w:rsidRDefault="006349AC" w:rsidP="006349AC">
            <w:pPr>
              <w:jc w:val="left"/>
              <w:rPr>
                <w:sz w:val="22"/>
              </w:rPr>
            </w:pPr>
            <w:r w:rsidRPr="00946B36">
              <w:rPr>
                <w:sz w:val="22"/>
              </w:rPr>
              <w:t>Продужени боравак О.Ш.исхрана</w:t>
            </w:r>
          </w:p>
        </w:tc>
        <w:tc>
          <w:tcPr>
            <w:tcW w:w="2247" w:type="dxa"/>
            <w:shd w:val="clear" w:color="auto" w:fill="auto"/>
            <w:vAlign w:val="center"/>
          </w:tcPr>
          <w:p w:rsidR="006349AC" w:rsidRPr="00946B36" w:rsidRDefault="006349AC" w:rsidP="006349AC">
            <w:pPr>
              <w:jc w:val="right"/>
              <w:rPr>
                <w:sz w:val="22"/>
              </w:rPr>
            </w:pPr>
            <w:r w:rsidRPr="00946B36">
              <w:rPr>
                <w:sz w:val="22"/>
              </w:rPr>
              <w:t>37</w:t>
            </w:r>
          </w:p>
        </w:tc>
        <w:tc>
          <w:tcPr>
            <w:tcW w:w="2340" w:type="dxa"/>
            <w:shd w:val="clear" w:color="auto" w:fill="auto"/>
            <w:vAlign w:val="center"/>
          </w:tcPr>
          <w:p w:rsidR="006349AC" w:rsidRPr="00946B36" w:rsidRDefault="006349AC" w:rsidP="006349AC">
            <w:pPr>
              <w:jc w:val="right"/>
              <w:rPr>
                <w:sz w:val="22"/>
              </w:rPr>
            </w:pPr>
            <w:r w:rsidRPr="00946B36">
              <w:rPr>
                <w:sz w:val="22"/>
              </w:rPr>
              <w:t>1276</w:t>
            </w:r>
          </w:p>
        </w:tc>
      </w:tr>
      <w:tr w:rsidR="00946B36" w:rsidRPr="00946B36" w:rsidTr="00946B36">
        <w:trPr>
          <w:trHeight w:val="378"/>
          <w:jc w:val="center"/>
        </w:trPr>
        <w:tc>
          <w:tcPr>
            <w:tcW w:w="820" w:type="dxa"/>
            <w:shd w:val="clear" w:color="auto" w:fill="auto"/>
            <w:vAlign w:val="center"/>
          </w:tcPr>
          <w:p w:rsidR="006349AC" w:rsidRPr="00946B36" w:rsidRDefault="006349AC" w:rsidP="003D6132">
            <w:pPr>
              <w:pStyle w:val="ListParagraph"/>
              <w:numPr>
                <w:ilvl w:val="0"/>
                <w:numId w:val="43"/>
              </w:numPr>
              <w:jc w:val="right"/>
              <w:rPr>
                <w:sz w:val="22"/>
              </w:rPr>
            </w:pPr>
          </w:p>
        </w:tc>
        <w:tc>
          <w:tcPr>
            <w:tcW w:w="4169" w:type="dxa"/>
            <w:shd w:val="clear" w:color="auto" w:fill="auto"/>
            <w:vAlign w:val="center"/>
          </w:tcPr>
          <w:p w:rsidR="006349AC" w:rsidRPr="00946B36" w:rsidRDefault="006349AC" w:rsidP="006349AC">
            <w:pPr>
              <w:jc w:val="left"/>
              <w:rPr>
                <w:sz w:val="22"/>
              </w:rPr>
            </w:pPr>
            <w:r w:rsidRPr="00946B36">
              <w:rPr>
                <w:sz w:val="22"/>
              </w:rPr>
              <w:t>Ужине припремним групама</w:t>
            </w:r>
          </w:p>
        </w:tc>
        <w:tc>
          <w:tcPr>
            <w:tcW w:w="2247" w:type="dxa"/>
            <w:shd w:val="clear" w:color="auto" w:fill="auto"/>
            <w:vAlign w:val="center"/>
          </w:tcPr>
          <w:p w:rsidR="006349AC" w:rsidRPr="00946B36" w:rsidRDefault="006349AC" w:rsidP="006349AC">
            <w:pPr>
              <w:jc w:val="right"/>
              <w:rPr>
                <w:sz w:val="22"/>
              </w:rPr>
            </w:pPr>
            <w:r w:rsidRPr="00946B36">
              <w:rPr>
                <w:sz w:val="22"/>
              </w:rPr>
              <w:t>46</w:t>
            </w:r>
          </w:p>
        </w:tc>
        <w:tc>
          <w:tcPr>
            <w:tcW w:w="2340" w:type="dxa"/>
            <w:shd w:val="clear" w:color="auto" w:fill="auto"/>
            <w:vAlign w:val="center"/>
          </w:tcPr>
          <w:p w:rsidR="006349AC" w:rsidRPr="00946B36" w:rsidRDefault="006349AC" w:rsidP="006349AC">
            <w:pPr>
              <w:jc w:val="right"/>
              <w:rPr>
                <w:sz w:val="22"/>
              </w:rPr>
            </w:pPr>
            <w:r w:rsidRPr="00946B36">
              <w:rPr>
                <w:sz w:val="22"/>
              </w:rPr>
              <w:t>760</w:t>
            </w:r>
          </w:p>
        </w:tc>
      </w:tr>
      <w:tr w:rsidR="00946B36" w:rsidRPr="00946B36" w:rsidTr="00946B36">
        <w:trPr>
          <w:trHeight w:val="435"/>
          <w:jc w:val="center"/>
        </w:trPr>
        <w:tc>
          <w:tcPr>
            <w:tcW w:w="820" w:type="dxa"/>
            <w:shd w:val="clear" w:color="auto" w:fill="auto"/>
            <w:vAlign w:val="center"/>
          </w:tcPr>
          <w:p w:rsidR="006349AC" w:rsidRPr="00946B36" w:rsidRDefault="006349AC" w:rsidP="003D6132">
            <w:pPr>
              <w:pStyle w:val="ListParagraph"/>
              <w:numPr>
                <w:ilvl w:val="0"/>
                <w:numId w:val="43"/>
              </w:numPr>
              <w:jc w:val="right"/>
              <w:rPr>
                <w:sz w:val="22"/>
              </w:rPr>
            </w:pPr>
          </w:p>
        </w:tc>
        <w:tc>
          <w:tcPr>
            <w:tcW w:w="4169" w:type="dxa"/>
            <w:shd w:val="clear" w:color="auto" w:fill="auto"/>
            <w:vAlign w:val="center"/>
          </w:tcPr>
          <w:p w:rsidR="006349AC" w:rsidRPr="00946B36" w:rsidRDefault="006349AC" w:rsidP="006349AC">
            <w:pPr>
              <w:jc w:val="left"/>
              <w:rPr>
                <w:sz w:val="22"/>
              </w:rPr>
            </w:pPr>
            <w:r w:rsidRPr="00946B36">
              <w:rPr>
                <w:sz w:val="22"/>
              </w:rPr>
              <w:t>Бесплатне ужине за децу у О.Ш.</w:t>
            </w:r>
          </w:p>
        </w:tc>
        <w:tc>
          <w:tcPr>
            <w:tcW w:w="2247" w:type="dxa"/>
            <w:shd w:val="clear" w:color="auto" w:fill="auto"/>
            <w:vAlign w:val="center"/>
          </w:tcPr>
          <w:p w:rsidR="006349AC" w:rsidRPr="00946B36" w:rsidRDefault="006349AC" w:rsidP="006349AC">
            <w:pPr>
              <w:jc w:val="right"/>
              <w:rPr>
                <w:sz w:val="22"/>
              </w:rPr>
            </w:pPr>
          </w:p>
        </w:tc>
        <w:tc>
          <w:tcPr>
            <w:tcW w:w="2340" w:type="dxa"/>
            <w:shd w:val="clear" w:color="auto" w:fill="auto"/>
            <w:vAlign w:val="center"/>
          </w:tcPr>
          <w:p w:rsidR="006349AC" w:rsidRPr="00946B36" w:rsidRDefault="006349AC" w:rsidP="006349AC">
            <w:pPr>
              <w:jc w:val="right"/>
              <w:rPr>
                <w:sz w:val="22"/>
              </w:rPr>
            </w:pPr>
            <w:r w:rsidRPr="00946B36">
              <w:rPr>
                <w:sz w:val="22"/>
              </w:rPr>
              <w:t>2430</w:t>
            </w:r>
          </w:p>
        </w:tc>
      </w:tr>
      <w:tr w:rsidR="00946B36" w:rsidRPr="00946B36" w:rsidTr="00946B36">
        <w:trPr>
          <w:trHeight w:val="417"/>
          <w:jc w:val="center"/>
        </w:trPr>
        <w:tc>
          <w:tcPr>
            <w:tcW w:w="7236" w:type="dxa"/>
            <w:gridSpan w:val="3"/>
            <w:shd w:val="clear" w:color="auto" w:fill="auto"/>
            <w:vAlign w:val="center"/>
          </w:tcPr>
          <w:p w:rsidR="006349AC" w:rsidRPr="00946B36" w:rsidRDefault="006349AC" w:rsidP="006349AC">
            <w:pPr>
              <w:jc w:val="right"/>
              <w:rPr>
                <w:b/>
                <w:sz w:val="22"/>
              </w:rPr>
            </w:pPr>
            <w:r w:rsidRPr="00946B36">
              <w:rPr>
                <w:b/>
                <w:i/>
                <w:sz w:val="22"/>
              </w:rPr>
              <w:t>Укупно обухваћено исхраном</w:t>
            </w:r>
          </w:p>
        </w:tc>
        <w:tc>
          <w:tcPr>
            <w:tcW w:w="2340" w:type="dxa"/>
            <w:shd w:val="clear" w:color="auto" w:fill="auto"/>
            <w:vAlign w:val="center"/>
          </w:tcPr>
          <w:p w:rsidR="006349AC" w:rsidRPr="00946B36" w:rsidRDefault="006349AC" w:rsidP="006349AC">
            <w:pPr>
              <w:jc w:val="right"/>
              <w:rPr>
                <w:b/>
                <w:sz w:val="22"/>
              </w:rPr>
            </w:pPr>
            <w:r w:rsidRPr="00946B36">
              <w:rPr>
                <w:b/>
                <w:sz w:val="22"/>
              </w:rPr>
              <w:t>4.466</w:t>
            </w:r>
          </w:p>
        </w:tc>
      </w:tr>
      <w:tr w:rsidR="00946B36" w:rsidRPr="00946B36" w:rsidTr="00946B36">
        <w:trPr>
          <w:trHeight w:val="417"/>
          <w:jc w:val="center"/>
        </w:trPr>
        <w:tc>
          <w:tcPr>
            <w:tcW w:w="820" w:type="dxa"/>
            <w:shd w:val="clear" w:color="auto" w:fill="auto"/>
            <w:vAlign w:val="center"/>
          </w:tcPr>
          <w:p w:rsidR="006349AC" w:rsidRPr="00946B36" w:rsidRDefault="006349AC" w:rsidP="006349AC">
            <w:pPr>
              <w:ind w:left="360"/>
              <w:jc w:val="right"/>
              <w:rPr>
                <w:sz w:val="22"/>
              </w:rPr>
            </w:pPr>
            <w:r w:rsidRPr="00946B36">
              <w:rPr>
                <w:sz w:val="22"/>
              </w:rPr>
              <w:t>8.</w:t>
            </w:r>
          </w:p>
        </w:tc>
        <w:tc>
          <w:tcPr>
            <w:tcW w:w="4169" w:type="dxa"/>
            <w:shd w:val="clear" w:color="auto" w:fill="auto"/>
            <w:vAlign w:val="center"/>
          </w:tcPr>
          <w:p w:rsidR="006349AC" w:rsidRPr="00946B36" w:rsidRDefault="006349AC" w:rsidP="006349AC">
            <w:pPr>
              <w:jc w:val="left"/>
              <w:rPr>
                <w:sz w:val="22"/>
              </w:rPr>
            </w:pPr>
            <w:r w:rsidRPr="00946B36">
              <w:rPr>
                <w:sz w:val="22"/>
              </w:rPr>
              <w:t>Повремени облици</w:t>
            </w:r>
          </w:p>
          <w:p w:rsidR="006349AC" w:rsidRPr="00946B36" w:rsidRDefault="006349AC" w:rsidP="006349AC">
            <w:pPr>
              <w:jc w:val="left"/>
              <w:rPr>
                <w:sz w:val="22"/>
              </w:rPr>
            </w:pPr>
            <w:r w:rsidRPr="00946B36">
              <w:rPr>
                <w:sz w:val="22"/>
              </w:rPr>
              <w:t>Ритмика, енглески , кошарка</w:t>
            </w:r>
          </w:p>
        </w:tc>
        <w:tc>
          <w:tcPr>
            <w:tcW w:w="2247" w:type="dxa"/>
            <w:shd w:val="clear" w:color="auto" w:fill="auto"/>
            <w:vAlign w:val="center"/>
          </w:tcPr>
          <w:p w:rsidR="006349AC" w:rsidRPr="00946B36" w:rsidRDefault="006349AC" w:rsidP="006349AC">
            <w:pPr>
              <w:jc w:val="right"/>
              <w:rPr>
                <w:sz w:val="22"/>
              </w:rPr>
            </w:pPr>
          </w:p>
        </w:tc>
        <w:tc>
          <w:tcPr>
            <w:tcW w:w="2340" w:type="dxa"/>
            <w:shd w:val="clear" w:color="auto" w:fill="auto"/>
            <w:vAlign w:val="center"/>
          </w:tcPr>
          <w:p w:rsidR="006349AC" w:rsidRPr="00946B36" w:rsidRDefault="006349AC" w:rsidP="006349AC">
            <w:pPr>
              <w:jc w:val="right"/>
              <w:rPr>
                <w:sz w:val="22"/>
              </w:rPr>
            </w:pPr>
            <w:r w:rsidRPr="00946B36">
              <w:rPr>
                <w:sz w:val="22"/>
              </w:rPr>
              <w:t>1.141</w:t>
            </w:r>
          </w:p>
        </w:tc>
      </w:tr>
      <w:tr w:rsidR="00946B36" w:rsidRPr="00946B36" w:rsidTr="00946B36">
        <w:trPr>
          <w:trHeight w:val="417"/>
          <w:jc w:val="center"/>
        </w:trPr>
        <w:tc>
          <w:tcPr>
            <w:tcW w:w="7236" w:type="dxa"/>
            <w:gridSpan w:val="3"/>
            <w:shd w:val="clear" w:color="auto" w:fill="auto"/>
            <w:vAlign w:val="center"/>
          </w:tcPr>
          <w:p w:rsidR="006349AC" w:rsidRPr="00946B36" w:rsidRDefault="006349AC" w:rsidP="006349AC">
            <w:pPr>
              <w:jc w:val="right"/>
              <w:rPr>
                <w:b/>
                <w:sz w:val="22"/>
              </w:rPr>
            </w:pPr>
            <w:r w:rsidRPr="00946B36">
              <w:rPr>
                <w:b/>
                <w:i/>
                <w:sz w:val="22"/>
              </w:rPr>
              <w:t>Укупно обухваћено повременим облицима</w:t>
            </w:r>
          </w:p>
        </w:tc>
        <w:tc>
          <w:tcPr>
            <w:tcW w:w="2340" w:type="dxa"/>
            <w:shd w:val="clear" w:color="auto" w:fill="auto"/>
            <w:vAlign w:val="center"/>
          </w:tcPr>
          <w:p w:rsidR="006349AC" w:rsidRPr="00946B36" w:rsidRDefault="006349AC" w:rsidP="006349AC">
            <w:pPr>
              <w:jc w:val="right"/>
              <w:rPr>
                <w:b/>
                <w:sz w:val="22"/>
              </w:rPr>
            </w:pPr>
            <w:r w:rsidRPr="00946B36">
              <w:rPr>
                <w:b/>
                <w:sz w:val="22"/>
              </w:rPr>
              <w:t>1.141</w:t>
            </w:r>
          </w:p>
        </w:tc>
      </w:tr>
    </w:tbl>
    <w:p w:rsidR="006349AC" w:rsidRPr="00946B36" w:rsidRDefault="006349AC" w:rsidP="006349AC">
      <w:pPr>
        <w:ind w:right="2"/>
        <w:rPr>
          <w:b/>
          <w:szCs w:val="24"/>
        </w:rPr>
      </w:pPr>
    </w:p>
    <w:p w:rsidR="006349AC" w:rsidRPr="00946B36" w:rsidRDefault="006349AC" w:rsidP="006349AC">
      <w:pPr>
        <w:spacing w:line="360" w:lineRule="auto"/>
        <w:ind w:right="2"/>
        <w:rPr>
          <w:szCs w:val="24"/>
          <w:lang w:val="sr-Cyrl-RS"/>
        </w:rPr>
      </w:pPr>
    </w:p>
    <w:p w:rsidR="006349AC" w:rsidRPr="00946B36" w:rsidRDefault="006349AC" w:rsidP="006349AC">
      <w:pPr>
        <w:spacing w:line="360" w:lineRule="auto"/>
        <w:ind w:firstLine="720"/>
        <w:rPr>
          <w:b/>
          <w:sz w:val="28"/>
          <w:szCs w:val="28"/>
        </w:rPr>
      </w:pPr>
      <w:r w:rsidRPr="00946B36">
        <w:rPr>
          <w:b/>
          <w:sz w:val="28"/>
          <w:szCs w:val="28"/>
        </w:rPr>
        <w:t>11.Организација рада у Установи и кадрови</w:t>
      </w:r>
    </w:p>
    <w:p w:rsidR="006349AC" w:rsidRPr="00946B36" w:rsidRDefault="006349AC" w:rsidP="006349AC">
      <w:pPr>
        <w:spacing w:line="360" w:lineRule="auto"/>
        <w:ind w:firstLine="720"/>
        <w:rPr>
          <w:b/>
          <w:szCs w:val="24"/>
        </w:rPr>
      </w:pPr>
      <w:r w:rsidRPr="00946B36">
        <w:rPr>
          <w:b/>
          <w:szCs w:val="24"/>
        </w:rPr>
        <w:t>Делатност Установе се обавља у три сектора:</w:t>
      </w:r>
    </w:p>
    <w:p w:rsidR="006349AC" w:rsidRPr="00946B36" w:rsidRDefault="006349AC" w:rsidP="006349AC">
      <w:pPr>
        <w:pStyle w:val="ListParagraph"/>
        <w:numPr>
          <w:ilvl w:val="2"/>
          <w:numId w:val="6"/>
        </w:numPr>
        <w:spacing w:line="360" w:lineRule="auto"/>
        <w:ind w:left="1152"/>
        <w:rPr>
          <w:szCs w:val="24"/>
        </w:rPr>
      </w:pPr>
      <w:r w:rsidRPr="00946B36">
        <w:rPr>
          <w:szCs w:val="24"/>
        </w:rPr>
        <w:t>Сектору  „Вртићи“</w:t>
      </w:r>
    </w:p>
    <w:p w:rsidR="006349AC" w:rsidRPr="00946B36" w:rsidRDefault="006349AC" w:rsidP="006349AC">
      <w:pPr>
        <w:pStyle w:val="ListParagraph"/>
        <w:numPr>
          <w:ilvl w:val="2"/>
          <w:numId w:val="6"/>
        </w:numPr>
        <w:spacing w:line="360" w:lineRule="auto"/>
        <w:ind w:left="1152"/>
        <w:rPr>
          <w:szCs w:val="24"/>
        </w:rPr>
      </w:pPr>
      <w:r w:rsidRPr="00946B36">
        <w:rPr>
          <w:szCs w:val="24"/>
        </w:rPr>
        <w:t>Сектору заједничких послова</w:t>
      </w:r>
    </w:p>
    <w:p w:rsidR="006349AC" w:rsidRPr="00946B36" w:rsidRDefault="006349AC" w:rsidP="006349AC">
      <w:pPr>
        <w:pStyle w:val="ListParagraph"/>
        <w:numPr>
          <w:ilvl w:val="2"/>
          <w:numId w:val="6"/>
        </w:numPr>
        <w:spacing w:line="360" w:lineRule="auto"/>
        <w:ind w:left="1152"/>
        <w:rPr>
          <w:szCs w:val="24"/>
        </w:rPr>
      </w:pPr>
      <w:r w:rsidRPr="00946B36">
        <w:rPr>
          <w:szCs w:val="24"/>
        </w:rPr>
        <w:t>Сектору кухиње ''Младост''</w:t>
      </w:r>
    </w:p>
    <w:p w:rsidR="006349AC" w:rsidRPr="00946B36" w:rsidRDefault="006349AC" w:rsidP="006349AC">
      <w:pPr>
        <w:spacing w:line="360" w:lineRule="auto"/>
        <w:ind w:firstLine="720"/>
        <w:rPr>
          <w:b/>
          <w:szCs w:val="24"/>
        </w:rPr>
      </w:pPr>
      <w:r w:rsidRPr="00946B36">
        <w:rPr>
          <w:b/>
          <w:szCs w:val="24"/>
        </w:rPr>
        <w:t>Руковођење и управљање Установом</w:t>
      </w:r>
    </w:p>
    <w:p w:rsidR="006349AC" w:rsidRPr="00946B36" w:rsidRDefault="006349AC" w:rsidP="006349AC">
      <w:pPr>
        <w:spacing w:line="360" w:lineRule="auto"/>
        <w:ind w:firstLine="720"/>
        <w:rPr>
          <w:szCs w:val="24"/>
        </w:rPr>
      </w:pPr>
      <w:r w:rsidRPr="00946B36">
        <w:rPr>
          <w:szCs w:val="24"/>
        </w:rPr>
        <w:t>Установом је руководио  директор Установе др Зоран Јонић, доктор физичке културе, који је по други пут изабан за генералног директора установе „Пчелица“.</w:t>
      </w:r>
    </w:p>
    <w:p w:rsidR="006349AC" w:rsidRPr="00946B36" w:rsidRDefault="006349AC" w:rsidP="006349AC">
      <w:pPr>
        <w:spacing w:line="360" w:lineRule="auto"/>
        <w:ind w:firstLine="720"/>
        <w:rPr>
          <w:szCs w:val="24"/>
        </w:rPr>
      </w:pPr>
      <w:r w:rsidRPr="00946B36">
        <w:rPr>
          <w:szCs w:val="24"/>
        </w:rPr>
        <w:t>План рада директора био је базиран на Закону о основама система образовања и васпитања, Закону о предшколском васпитању и образовању  иСтатуту Установе.</w:t>
      </w:r>
    </w:p>
    <w:p w:rsidR="006349AC" w:rsidRPr="00946B36" w:rsidRDefault="006349AC" w:rsidP="006349AC">
      <w:pPr>
        <w:spacing w:line="360" w:lineRule="auto"/>
        <w:ind w:firstLine="720"/>
        <w:rPr>
          <w:szCs w:val="24"/>
        </w:rPr>
      </w:pPr>
      <w:r w:rsidRPr="00946B36">
        <w:rPr>
          <w:szCs w:val="24"/>
        </w:rPr>
        <w:t>Сектором „Вртићи“ руководио је помоћник директора Иван Тодоров, професор физичке културе. Сваки вртић имао је одговорно лице, које се поред рада у групи бавило и организацијом рада у вртићу, као и медицинску сестру на тријажи, која је при јутарњем пријему обављала тријажу деце и организовала рад у вртићу у циљу одржавања хигијене и превентивне здравствене заштите.</w:t>
      </w:r>
    </w:p>
    <w:p w:rsidR="006349AC" w:rsidRPr="00946B36" w:rsidRDefault="006349AC" w:rsidP="006349AC">
      <w:pPr>
        <w:spacing w:line="360" w:lineRule="auto"/>
        <w:ind w:right="2"/>
        <w:rPr>
          <w:b/>
          <w:szCs w:val="24"/>
        </w:rPr>
      </w:pPr>
    </w:p>
    <w:p w:rsidR="006349AC" w:rsidRPr="00946B36" w:rsidRDefault="006349AC" w:rsidP="006349AC">
      <w:pPr>
        <w:spacing w:line="360" w:lineRule="auto"/>
        <w:ind w:right="2"/>
        <w:rPr>
          <w:b/>
          <w:szCs w:val="24"/>
        </w:rPr>
      </w:pPr>
      <w:r w:rsidRPr="00946B36">
        <w:rPr>
          <w:b/>
          <w:szCs w:val="24"/>
        </w:rPr>
        <w:t>Списак вртића , одговорна лица и медицинск</w:t>
      </w:r>
      <w:r w:rsidR="0061335A" w:rsidRPr="00946B36">
        <w:rPr>
          <w:b/>
          <w:szCs w:val="24"/>
          <w:lang w:val="sr-Cyrl-RS"/>
        </w:rPr>
        <w:t>е</w:t>
      </w:r>
      <w:r w:rsidRPr="00946B36">
        <w:rPr>
          <w:b/>
          <w:szCs w:val="24"/>
        </w:rPr>
        <w:t xml:space="preserve"> сестр</w:t>
      </w:r>
      <w:r w:rsidR="0061335A" w:rsidRPr="00946B36">
        <w:rPr>
          <w:b/>
          <w:szCs w:val="24"/>
          <w:lang w:val="sr-Cyrl-RS"/>
        </w:rPr>
        <w:t>е</w:t>
      </w:r>
      <w:r w:rsidRPr="00946B36">
        <w:rPr>
          <w:b/>
          <w:szCs w:val="24"/>
        </w:rPr>
        <w:t xml:space="preserve"> на тријажи</w:t>
      </w:r>
    </w:p>
    <w:tbl>
      <w:tblPr>
        <w:tblW w:w="0" w:type="auto"/>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544"/>
        <w:gridCol w:w="3000"/>
        <w:gridCol w:w="2926"/>
      </w:tblGrid>
      <w:tr w:rsidR="00946B36" w:rsidRPr="00946B36" w:rsidTr="00946B36">
        <w:trPr>
          <w:trHeight w:val="1075"/>
          <w:jc w:val="center"/>
        </w:trPr>
        <w:tc>
          <w:tcPr>
            <w:tcW w:w="1310" w:type="dxa"/>
            <w:shd w:val="clear" w:color="auto" w:fill="auto"/>
            <w:vAlign w:val="center"/>
          </w:tcPr>
          <w:p w:rsidR="006349AC" w:rsidRPr="00946B36" w:rsidRDefault="006349AC" w:rsidP="006349AC">
            <w:pPr>
              <w:pStyle w:val="ListParagraph"/>
              <w:spacing w:before="120" w:after="120"/>
              <w:ind w:left="0"/>
              <w:jc w:val="center"/>
              <w:rPr>
                <w:bCs/>
                <w:sz w:val="20"/>
                <w:szCs w:val="20"/>
              </w:rPr>
            </w:pPr>
            <w:r w:rsidRPr="00946B36">
              <w:rPr>
                <w:bCs/>
                <w:sz w:val="20"/>
                <w:szCs w:val="20"/>
              </w:rPr>
              <w:t>Ред.</w:t>
            </w:r>
          </w:p>
          <w:p w:rsidR="006349AC" w:rsidRPr="00946B36" w:rsidRDefault="006349AC" w:rsidP="006349AC">
            <w:pPr>
              <w:pStyle w:val="ListParagraph"/>
              <w:spacing w:before="120" w:after="120"/>
              <w:ind w:left="0"/>
              <w:jc w:val="center"/>
              <w:rPr>
                <w:bCs/>
                <w:sz w:val="20"/>
                <w:szCs w:val="20"/>
              </w:rPr>
            </w:pPr>
            <w:r w:rsidRPr="00946B36">
              <w:rPr>
                <w:bCs/>
                <w:sz w:val="20"/>
                <w:szCs w:val="20"/>
              </w:rPr>
              <w:t>Број</w:t>
            </w:r>
          </w:p>
        </w:tc>
        <w:tc>
          <w:tcPr>
            <w:tcW w:w="2544" w:type="dxa"/>
            <w:shd w:val="clear" w:color="auto" w:fill="auto"/>
            <w:vAlign w:val="center"/>
          </w:tcPr>
          <w:p w:rsidR="006349AC" w:rsidRPr="00946B36" w:rsidRDefault="006349AC" w:rsidP="006349AC">
            <w:pPr>
              <w:pStyle w:val="ListParagraph"/>
              <w:spacing w:before="120" w:after="120"/>
              <w:ind w:left="0"/>
              <w:jc w:val="center"/>
              <w:rPr>
                <w:bCs/>
                <w:sz w:val="20"/>
                <w:szCs w:val="20"/>
              </w:rPr>
            </w:pPr>
            <w:r w:rsidRPr="00946B36">
              <w:rPr>
                <w:bCs/>
                <w:sz w:val="20"/>
                <w:szCs w:val="20"/>
              </w:rPr>
              <w:t>Назив вртића</w:t>
            </w:r>
          </w:p>
        </w:tc>
        <w:tc>
          <w:tcPr>
            <w:tcW w:w="3000" w:type="dxa"/>
            <w:shd w:val="clear" w:color="auto" w:fill="auto"/>
            <w:vAlign w:val="center"/>
          </w:tcPr>
          <w:p w:rsidR="006349AC" w:rsidRPr="00946B36" w:rsidRDefault="006349AC" w:rsidP="006349AC">
            <w:pPr>
              <w:pStyle w:val="ListParagraph"/>
              <w:spacing w:before="120" w:after="120"/>
              <w:ind w:left="0"/>
              <w:jc w:val="center"/>
              <w:rPr>
                <w:bCs/>
                <w:sz w:val="20"/>
                <w:szCs w:val="20"/>
              </w:rPr>
            </w:pPr>
            <w:r w:rsidRPr="00946B36">
              <w:rPr>
                <w:bCs/>
                <w:sz w:val="20"/>
                <w:szCs w:val="20"/>
              </w:rPr>
              <w:t>Одговорно лице</w:t>
            </w:r>
          </w:p>
        </w:tc>
        <w:tc>
          <w:tcPr>
            <w:tcW w:w="2926" w:type="dxa"/>
            <w:shd w:val="clear" w:color="auto" w:fill="auto"/>
            <w:vAlign w:val="center"/>
          </w:tcPr>
          <w:p w:rsidR="006349AC" w:rsidRPr="00946B36" w:rsidRDefault="006349AC" w:rsidP="006349AC">
            <w:pPr>
              <w:pStyle w:val="ListParagraph"/>
              <w:spacing w:before="120" w:after="120"/>
              <w:ind w:left="0"/>
              <w:jc w:val="center"/>
              <w:rPr>
                <w:bCs/>
                <w:sz w:val="20"/>
                <w:szCs w:val="20"/>
              </w:rPr>
            </w:pPr>
            <w:r w:rsidRPr="00946B36">
              <w:rPr>
                <w:bCs/>
                <w:sz w:val="20"/>
                <w:szCs w:val="20"/>
              </w:rPr>
              <w:t xml:space="preserve">Медицинска сестра </w:t>
            </w:r>
          </w:p>
          <w:p w:rsidR="006349AC" w:rsidRPr="00946B36" w:rsidRDefault="006349AC" w:rsidP="006349AC">
            <w:pPr>
              <w:pStyle w:val="ListParagraph"/>
              <w:spacing w:before="120" w:after="120"/>
              <w:ind w:left="0"/>
              <w:jc w:val="center"/>
              <w:rPr>
                <w:bCs/>
                <w:sz w:val="20"/>
                <w:szCs w:val="20"/>
              </w:rPr>
            </w:pPr>
            <w:r w:rsidRPr="00946B36">
              <w:rPr>
                <w:bCs/>
                <w:sz w:val="20"/>
                <w:szCs w:val="20"/>
              </w:rPr>
              <w:t>на тријажи</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„СВИТАЦ“</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Емица Христов</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Мирјана Којовић</w:t>
            </w:r>
          </w:p>
        </w:tc>
      </w:tr>
      <w:tr w:rsidR="00946B36" w:rsidRPr="00946B36" w:rsidTr="00946B36">
        <w:trPr>
          <w:trHeight w:val="363"/>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„П.ЧУПЕРАК“</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Марија Вукић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Марија Стојановић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„ЛЕПТИРИЋ“</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Катарина Јадрић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Мирјана Миловановић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„ПИНОКИО“</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Сузана Стојановић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Живкица Тонић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„ВИЛИН ГРАД“</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Марија Стојановић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Анка Богословов</w:t>
            </w:r>
          </w:p>
        </w:tc>
      </w:tr>
      <w:tr w:rsidR="00946B36" w:rsidRPr="00946B36" w:rsidTr="00946B36">
        <w:trPr>
          <w:trHeight w:val="363"/>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„БАЈКА“</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Јелена Булајић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Маја Комненић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 xml:space="preserve">„МАСЛАЧАК“ </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Наташа Обрадовић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Евица Николић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„ПЕПЕЉУГА“</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Нада Петковић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Валентина Илић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„ПАЛЧИЋ“</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Милена Максимовић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Гроздана Гајић</w:t>
            </w:r>
          </w:p>
        </w:tc>
      </w:tr>
      <w:tr w:rsidR="00946B36" w:rsidRPr="00946B36" w:rsidTr="00946B36">
        <w:trPr>
          <w:trHeight w:val="363"/>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„ЦВРЧАК“</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Лела Мидић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Снежана Димитријевић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„КОЛИБРИ“</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Драгана Микић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Снежана Стојановић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„БУБАМАРА“</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Мирјана Костадиновић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Биљана Јовановић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„НЕВЕН“</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Слађана Николић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Ирена Манојловић</w:t>
            </w:r>
          </w:p>
        </w:tc>
      </w:tr>
      <w:tr w:rsidR="00946B36" w:rsidRPr="00946B36" w:rsidTr="00946B36">
        <w:trPr>
          <w:trHeight w:val="363"/>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„БАМБИ“</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Ирена Јовановић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Гордана Ђурђановић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„ЦРВЕНКАПА“</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Јаворка Савић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Александра Ђорђевић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„ЗВОНЧИЋИ“</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Ивана Тодоровић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Слободанка Ранђеловић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„СЛАВУЈ“</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Светлана Јовановић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Наташа Јоцић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„ПЕТАР ПАН“</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Сузана Поповић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Марица Божић</w:t>
            </w:r>
          </w:p>
        </w:tc>
      </w:tr>
      <w:tr w:rsidR="00946B36" w:rsidRPr="00946B36" w:rsidTr="00946B36">
        <w:trPr>
          <w:trHeight w:val="363"/>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„БИСЕР“</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Мирјана Гроздановић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Снежана Младеновић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„ШВРЋА“</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Бранислава Марјановић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Драгана Јовановић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„ПОПАЈ“</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Тамара Тошић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Тамара Тошић</w:t>
            </w:r>
          </w:p>
        </w:tc>
      </w:tr>
      <w:tr w:rsidR="00946B36" w:rsidRPr="00946B36" w:rsidTr="00946B36">
        <w:trPr>
          <w:trHeight w:val="388"/>
          <w:jc w:val="center"/>
        </w:trPr>
        <w:tc>
          <w:tcPr>
            <w:tcW w:w="1310" w:type="dxa"/>
            <w:shd w:val="clear" w:color="auto" w:fill="auto"/>
            <w:vAlign w:val="center"/>
          </w:tcPr>
          <w:p w:rsidR="006349AC" w:rsidRPr="00946B36" w:rsidRDefault="006349AC" w:rsidP="003D6132">
            <w:pPr>
              <w:pStyle w:val="ListParagraph"/>
              <w:numPr>
                <w:ilvl w:val="1"/>
                <w:numId w:val="24"/>
              </w:numPr>
              <w:spacing w:before="120" w:after="120"/>
              <w:jc w:val="center"/>
              <w:rPr>
                <w:bCs/>
                <w:sz w:val="20"/>
                <w:szCs w:val="20"/>
                <w:lang w:val="pt-BR"/>
              </w:rPr>
            </w:pPr>
          </w:p>
        </w:tc>
        <w:tc>
          <w:tcPr>
            <w:tcW w:w="2544"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„ЛАНЕ“</w:t>
            </w:r>
          </w:p>
        </w:tc>
        <w:tc>
          <w:tcPr>
            <w:tcW w:w="3000"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Драгана Стојановић Жикић</w:t>
            </w:r>
          </w:p>
        </w:tc>
        <w:tc>
          <w:tcPr>
            <w:tcW w:w="2926" w:type="dxa"/>
            <w:shd w:val="clear" w:color="auto" w:fill="auto"/>
            <w:vAlign w:val="center"/>
          </w:tcPr>
          <w:p w:rsidR="006349AC" w:rsidRPr="00946B36" w:rsidRDefault="006349AC" w:rsidP="006349AC">
            <w:pPr>
              <w:pStyle w:val="ListParagraph"/>
              <w:spacing w:before="120" w:after="120"/>
              <w:ind w:left="0"/>
              <w:jc w:val="left"/>
              <w:rPr>
                <w:sz w:val="20"/>
                <w:szCs w:val="20"/>
              </w:rPr>
            </w:pPr>
            <w:r w:rsidRPr="00946B36">
              <w:rPr>
                <w:sz w:val="20"/>
                <w:szCs w:val="20"/>
              </w:rPr>
              <w:t>Јелена Радојковић</w:t>
            </w:r>
          </w:p>
        </w:tc>
      </w:tr>
    </w:tbl>
    <w:p w:rsidR="006349AC" w:rsidRPr="00946B36" w:rsidRDefault="006349AC" w:rsidP="006349AC">
      <w:pPr>
        <w:pStyle w:val="ListParagraph"/>
        <w:ind w:left="360"/>
        <w:jc w:val="center"/>
        <w:rPr>
          <w:b/>
          <w:i/>
          <w:szCs w:val="24"/>
          <w:lang w:val="pt-BR"/>
        </w:rPr>
      </w:pPr>
    </w:p>
    <w:p w:rsidR="006349AC" w:rsidRPr="00946B36" w:rsidRDefault="006349AC" w:rsidP="006349AC">
      <w:pPr>
        <w:pStyle w:val="ListParagraph"/>
        <w:ind w:left="360"/>
        <w:jc w:val="center"/>
        <w:rPr>
          <w:b/>
          <w:i/>
          <w:szCs w:val="24"/>
          <w:lang w:val="pt-BR"/>
        </w:rPr>
      </w:pPr>
    </w:p>
    <w:p w:rsidR="006349AC" w:rsidRPr="00946B36" w:rsidRDefault="006349AC" w:rsidP="006349AC">
      <w:pPr>
        <w:spacing w:line="360" w:lineRule="auto"/>
        <w:ind w:firstLine="720"/>
        <w:rPr>
          <w:b/>
          <w:sz w:val="28"/>
          <w:szCs w:val="28"/>
        </w:rPr>
      </w:pPr>
      <w:r w:rsidRPr="00946B36">
        <w:rPr>
          <w:b/>
          <w:sz w:val="28"/>
          <w:szCs w:val="28"/>
        </w:rPr>
        <w:t>12.Основни проблеми који су били изражени у остваривању делатности Установе</w:t>
      </w:r>
    </w:p>
    <w:p w:rsidR="006349AC" w:rsidRPr="00946B36" w:rsidRDefault="006349AC" w:rsidP="006349AC">
      <w:pPr>
        <w:spacing w:line="360" w:lineRule="auto"/>
        <w:ind w:firstLine="720"/>
        <w:rPr>
          <w:szCs w:val="24"/>
        </w:rPr>
      </w:pPr>
      <w:r w:rsidRPr="00946B36">
        <w:rPr>
          <w:szCs w:val="24"/>
        </w:rPr>
        <w:t>Проблем недовољног капацитета  за смештај деце јавио се у целодневном боравку у свим вртићима. Отварањем вртића „Лане“, донекле је била смањена листа чекања. Установа и даље улаже напоре да рационалнијем коришћењем постојећег простора прошири своје капацитете. Вртић „Петар Пан“ је преуређивањем две канцеларије добио радну собу. Одржавање објеката и опреме било је на солидном нивоу, обзиром да установа своју делатност обавља на 87 места, потребно је доста средстава за инвестиционо одржавање објеката и замену дотрајале опреме. Проблем постоји и у прилагођеним просторима, у одржавању просторија у којима бораве деца од 5,5 до 6,5 година (припремни предшколски програм на 4 сата ) при основним школама. У границама својих могућности Установа је сарађивала са школама у одржавању санитарно- хигијенских  простора.</w:t>
      </w:r>
    </w:p>
    <w:p w:rsidR="006349AC" w:rsidRPr="00946B36" w:rsidRDefault="006349AC" w:rsidP="006349AC">
      <w:pPr>
        <w:spacing w:line="360" w:lineRule="auto"/>
        <w:ind w:firstLine="720"/>
        <w:rPr>
          <w:szCs w:val="24"/>
        </w:rPr>
      </w:pPr>
    </w:p>
    <w:p w:rsidR="006349AC" w:rsidRPr="00946B36" w:rsidRDefault="006349AC" w:rsidP="006349AC">
      <w:pPr>
        <w:spacing w:line="360" w:lineRule="auto"/>
        <w:ind w:firstLine="720"/>
        <w:rPr>
          <w:b/>
          <w:sz w:val="28"/>
          <w:szCs w:val="28"/>
        </w:rPr>
      </w:pPr>
      <w:r w:rsidRPr="00946B36">
        <w:rPr>
          <w:b/>
          <w:sz w:val="28"/>
          <w:szCs w:val="28"/>
        </w:rPr>
        <w:t>13.Извештај о раду службе за правне, опште и кадровске послове</w:t>
      </w:r>
    </w:p>
    <w:p w:rsidR="006349AC" w:rsidRPr="00946B36" w:rsidRDefault="006349AC" w:rsidP="006349AC">
      <w:pPr>
        <w:spacing w:line="360" w:lineRule="auto"/>
        <w:ind w:firstLine="720"/>
        <w:rPr>
          <w:szCs w:val="24"/>
        </w:rPr>
      </w:pPr>
      <w:r w:rsidRPr="00946B36">
        <w:rPr>
          <w:szCs w:val="24"/>
        </w:rPr>
        <w:t>У времену од 01.09.2012. до 30.06.2013.године у служби за правне, опште и кадровске послове коју чине: секретар, стручни сарадник за кадровске послове , два сарадника за правне послове , референт за опште и кадровске послове, два референта административних и општих послова, референт за пријем деце, технички секретар, дактилограф на рачунару и спремачица у административним просторијама, обављани су следећи послови:</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Активности на спровођењу поступка за избор директора Установе.</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 xml:space="preserve"> Спровођење процедуре у вези избора три члана Управног одбора из реда запослених и три члана Управног одбора из реда родитеља у складу са Статутом установе.</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Спровођење процедуре у вези избора Савета родитеља на нивоу групе, вртића.</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Предлагање и избор три члана Управног одбора из реда Савета родитеља за Управни одбор.</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Припремање материјала за седнице Управног одбора, седнице Савета родитеља, седнице васпитно образовног већа на нивоу вртића, васпитно образовног већа на нивоу Установе.</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Израда записника, одлука, закључака, мишљења и других аката донетих на седницама органа управљања и органа руковођења Установе.</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Израда свих врста уговора: Уговор о раду, Анекс уговора о раду, уговор о обављању привремених и повремених послова, уговор о волонтирању , уговор о стручном оспособљавању, уговор о донацији, уговор о пословној сарадњи...</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 xml:space="preserve"> Припрема документације, израда уговора о раду, решења о отказу уговора о раду, вођење евиденције запослених на одређено време.</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 xml:space="preserve">Израда свих врста решења из области радних односа: решење за коришћење годишњег одмора, за утврђивање пуног радног времена и решења за прерасподелу радног времена за васпитно особље; за плаћено одсуство, за неплаћено одсуство, за породиљско одсуство и одсуство ради неге детета, за престанак радног односа по основама, за исплату свих врста накнада, за образовање комисија, за именовање ментора васпитачима и стручнимсарадницима без лиценце и др. </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Израда извештаја о провери савладаности програма за полагање испита за лиценцу за васпитаче и стручне сараднике који се стручно оспособљавају за самосталан рад у струци; израда извештаја о савладаности програма за полагање испита за лиценцу за медицинске сестре; комплетирање документације и подношење пријава Министарству просвете за полагањеиспита за лиценцу.</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Пријава и одјава на обавезно социјално осигурање и здравствено осигурање за сваког запосленог – носиоца осигурања и чланова породичног домаћинства; овера здравствених књижица запослених и осигураних чланова породичног домаћинства.</w:t>
      </w:r>
    </w:p>
    <w:p w:rsidR="006349AC" w:rsidRPr="00946B36" w:rsidRDefault="006349AC" w:rsidP="003D6132">
      <w:pPr>
        <w:pStyle w:val="ListParagraph"/>
        <w:numPr>
          <w:ilvl w:val="0"/>
          <w:numId w:val="7"/>
        </w:numPr>
        <w:spacing w:line="360" w:lineRule="auto"/>
        <w:ind w:left="1080"/>
        <w:rPr>
          <w:szCs w:val="24"/>
        </w:rPr>
      </w:pPr>
      <w:r w:rsidRPr="00946B36">
        <w:rPr>
          <w:szCs w:val="24"/>
        </w:rPr>
        <w:t>Вођење евиденција свих осигураника на обавезносоцијално осигурање.</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Израда и достављање опомена за неизмирене обавезе корисницима услуга вртића и израда предлога за извршење Основном суду.</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Комуникација са странкама и запосленима, пружање помоћи запосленима у циљу остваривања права из радног односа и др..</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Упис у судски регистар Привредног суда у Нишу , регистрација и брисање огранка).</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Остваривање неопходне комуникације са  инспекцијским органима, органима локалне самоуправе, Школском управом, Министарством просвете, науке и технолошког развоја, надлежним службама пензијског и инвалидског осигурања, здравственог осигурања, Националном службом за запошљавање, Основним судом, Привредним судом, давање на увид документације на захтев инспектора, израда извештаја и анализа по њиховом налогу.</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 xml:space="preserve">Заступање Установе пред судовима и другим органима. </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Активности на реализацији 13 дисциплинских поступака због повреде радне обавезе и дисциплине.</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Учествовање у раду заједничких комисија у току реализације покренутих поступака јавних набавки; Упућивање захтева за покретање поступка јавне набавке Одсеку за јавне набавке преко Управе за образовање; Учешће у изради Одлука о покретању поступка, Решења о именовању комисије, учешће у изради конкурсне документације, давање одговора и појашњења потенцијалним понуђачима у вези конкурсне документације, отварање понуда, учешће у изради извештаја о стручној оцени понуда, Одлука о избору најповољније понуде, Одлука о обустави поступка, модела уговора, праћење реализације уговора, достављање Извештаја Управи за јавне набавке о поступцима јавних набавки, израда модела уговора у поступцима набавке које не подлежу примени Закона.</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У току радне 2012-2013.године извршен је пријем 510 деце. Закључени су уговори са корисницима услуга од 01.03.2013.године због утврђене нове фиксне цене. Сваког месеца утврђује се стање уписане и исписане деце. Свакодневно се врши пријем захтева и документације за упис деце и рангирање.</w:t>
      </w:r>
    </w:p>
    <w:p w:rsidR="006349AC" w:rsidRPr="00946B36" w:rsidRDefault="006349AC" w:rsidP="003D6132">
      <w:pPr>
        <w:pStyle w:val="ListParagraph"/>
        <w:numPr>
          <w:ilvl w:val="0"/>
          <w:numId w:val="7"/>
        </w:numPr>
        <w:spacing w:line="360" w:lineRule="auto"/>
        <w:ind w:left="0" w:firstLine="720"/>
        <w:rPr>
          <w:szCs w:val="24"/>
        </w:rPr>
      </w:pPr>
      <w:r w:rsidRPr="00946B36">
        <w:rPr>
          <w:szCs w:val="24"/>
        </w:rPr>
        <w:t xml:space="preserve">Обављање текућих послова из домена кадровских и општих послова : уредно вођење  деловодног протокола, пријем, разврставање и прослеђивање приспеле поште, отпремање поште, архивирање аката и предмета, обављање послова оператера на рачунару (куцање, едитовање текстова, снимање, копирање и др.) за потребе Установе, рад на телефонској централи, израда спискова запослених који остварују право на превоз у текућем месецу, курирски послови, одржавање хигијене објекта и др. </w:t>
      </w:r>
    </w:p>
    <w:p w:rsidR="006349AC" w:rsidRPr="00946B36" w:rsidRDefault="006349AC" w:rsidP="006349AC">
      <w:pPr>
        <w:spacing w:line="360" w:lineRule="auto"/>
        <w:ind w:firstLine="720"/>
        <w:rPr>
          <w:b/>
          <w:szCs w:val="24"/>
        </w:rPr>
      </w:pPr>
    </w:p>
    <w:p w:rsidR="006349AC" w:rsidRPr="00946B36" w:rsidRDefault="006349AC" w:rsidP="006349AC">
      <w:pPr>
        <w:spacing w:line="360" w:lineRule="auto"/>
        <w:ind w:firstLine="720"/>
        <w:rPr>
          <w:b/>
          <w:sz w:val="28"/>
          <w:szCs w:val="28"/>
        </w:rPr>
      </w:pPr>
      <w:r w:rsidRPr="00946B36">
        <w:rPr>
          <w:b/>
          <w:sz w:val="28"/>
          <w:szCs w:val="28"/>
        </w:rPr>
        <w:t xml:space="preserve">14.Извештај о раду Управног одбора </w:t>
      </w:r>
    </w:p>
    <w:p w:rsidR="006349AC" w:rsidRPr="00946B36" w:rsidRDefault="006349AC" w:rsidP="006349AC">
      <w:pPr>
        <w:spacing w:line="360" w:lineRule="auto"/>
        <w:rPr>
          <w:szCs w:val="24"/>
        </w:rPr>
      </w:pPr>
      <w:r w:rsidRPr="00946B36">
        <w:rPr>
          <w:szCs w:val="24"/>
        </w:rPr>
        <w:tab/>
        <w:t xml:space="preserve">Управни одбор Предшколске установе „Пчелица“ Ниш, именован је решењем Скупштине Града Ниша бр. 06-434/2009-25/27-02 од 19.06.2009.год. У периоду од 01.09.2012.год. до 30.06.2013.године Решењем број 06-346/2012-17-17-02 од 22.10. 2013.године разрешена је дужности члана Управног одбора Верица Раденковић, а Решењем број 06-346/2012-18-17-02 од 22.10.2012.године именована је за члана Управног одбора Миљана Ковачевић. </w:t>
      </w:r>
    </w:p>
    <w:p w:rsidR="006349AC" w:rsidRPr="00946B36" w:rsidRDefault="006349AC" w:rsidP="006349AC">
      <w:pPr>
        <w:spacing w:line="360" w:lineRule="auto"/>
        <w:ind w:firstLine="720"/>
        <w:rPr>
          <w:szCs w:val="24"/>
        </w:rPr>
      </w:pPr>
      <w:r w:rsidRPr="00946B36">
        <w:rPr>
          <w:szCs w:val="24"/>
        </w:rPr>
        <w:t xml:space="preserve">Решењем број 06-533/2012-18-3-02 од 24.12.2012.год. разрешен је дужности члан и председник Управног одбора Драгослав Милошевић, а Решењем број 06-533/2012-19-3-02 од 24.12.2012.године именована је за члана Управног одбора Љубинка Николић. Како је у овом случају дошло до разрешења председника Управног одбора Драгослава Милошевића, на седници Управног одбора одржаној дана 29.01.2013.године, за председника Управног одбора Предшколске установе „Пчелица“ Ниш изабрана је Љубинка Николић. </w:t>
      </w:r>
    </w:p>
    <w:p w:rsidR="006349AC" w:rsidRPr="00946B36" w:rsidRDefault="006349AC" w:rsidP="006349AC">
      <w:pPr>
        <w:spacing w:line="360" w:lineRule="auto"/>
        <w:ind w:firstLine="720"/>
        <w:rPr>
          <w:szCs w:val="24"/>
        </w:rPr>
      </w:pPr>
      <w:r w:rsidRPr="00946B36">
        <w:rPr>
          <w:szCs w:val="24"/>
        </w:rPr>
        <w:t>Мандат Управном одбору Установе истекао је 10.јула 2013.године, а у складу са Законом и Статутом установе поступак за избор чланова Управног одбора је покренут 2 месеца пре истека мандата Управном одбору. Достављена је документација  Скупштини Града Ниша- одбору за именовање ради доношења решења о именовању чланова Управног одбора.</w:t>
      </w:r>
    </w:p>
    <w:p w:rsidR="006349AC" w:rsidRPr="00946B36" w:rsidRDefault="006349AC" w:rsidP="006349AC">
      <w:pPr>
        <w:spacing w:line="360" w:lineRule="auto"/>
        <w:ind w:firstLine="720"/>
        <w:rPr>
          <w:szCs w:val="24"/>
        </w:rPr>
      </w:pPr>
      <w:r w:rsidRPr="00946B36">
        <w:rPr>
          <w:szCs w:val="24"/>
        </w:rPr>
        <w:t>У периоду од 01.09.2012.г. до 30.06.2013.год. Управни одбор је одржао 6 редовних и 7 ванредних седница Управног одбора. На седницама су разматрана питања  и донете Одлуке у вези редовног пословања установе, међу којима су најважније следеће:</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Усвајање Извештаја о раду Предшколске установе „Пчелица“ Ниш за радну 2012/2013.годину.</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Усвајање Извештаја о раду директора за радну 2012/2013.годину.</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Усвајање Плана рада Предшколске установе „Пчелица“ Ниш за радну 2012/2013.годину.</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Усвајање Плана набавки за 2013.годину и усвајање Измена и допуна Плана набавки.</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Усвајање Плана набавки  у складу са новим Законом о јавним набавкама који се примењује од 01.04.2013.године.</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Усвајање Годишњег Финансијског плана Предшколске установе „Пчелица“ Ниш за 2013.годину.</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Усвајање финансијског извештаја о пословању Предшколске установе „Пчелица“ Ниш за 2012.годину.</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Образовање комисија за годишњи попис имовине и обавеза са стањем на дан 31.12.2012.године.</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Усвајање извештаја Централне пописне комисије о извршеном годишњем попису имовине и обавеза са стањем на дан 31.12.2012.године.</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Доношење Одлуке о утврђивању цене исхране у продуженом боравку за децу основношколског узраста и цене ужине обухваћене Припремним предшколским програмом.</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Доношење одлуке о расписивању конкурса за избор директора Предшколске установе „Пчелица“ Ниш.</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Доношење Одлуке о избору директора Предшколска установа „Пчелица“ Ниш.</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Доношење Решења о избору директора Предшколске установе „Пчелица“ Ниш.</w:t>
      </w:r>
    </w:p>
    <w:p w:rsidR="006349AC" w:rsidRPr="00946B36" w:rsidRDefault="006349AC" w:rsidP="003D6132">
      <w:pPr>
        <w:pStyle w:val="ListParagraph"/>
        <w:numPr>
          <w:ilvl w:val="0"/>
          <w:numId w:val="22"/>
        </w:numPr>
        <w:spacing w:line="360" w:lineRule="auto"/>
        <w:ind w:left="0" w:firstLine="720"/>
        <w:rPr>
          <w:szCs w:val="24"/>
        </w:rPr>
      </w:pPr>
      <w:r w:rsidRPr="00946B36">
        <w:rPr>
          <w:szCs w:val="24"/>
        </w:rPr>
        <w:t>Давање мишљења у поступку одлучивања за избор кандидата за радно место васпитач и медицинска сестра у групи за пријем у радни однос на неодређено време.</w:t>
      </w:r>
    </w:p>
    <w:p w:rsidR="006349AC" w:rsidRPr="00946B36" w:rsidRDefault="006349AC" w:rsidP="006349AC">
      <w:pPr>
        <w:spacing w:line="360" w:lineRule="auto"/>
        <w:ind w:firstLine="720"/>
        <w:rPr>
          <w:szCs w:val="24"/>
        </w:rPr>
      </w:pPr>
    </w:p>
    <w:p w:rsidR="006349AC" w:rsidRPr="00946B36" w:rsidRDefault="006349AC" w:rsidP="006349AC">
      <w:pPr>
        <w:spacing w:line="360" w:lineRule="auto"/>
        <w:ind w:firstLine="720"/>
        <w:rPr>
          <w:b/>
          <w:sz w:val="28"/>
          <w:szCs w:val="28"/>
        </w:rPr>
      </w:pPr>
      <w:r w:rsidRPr="00946B36">
        <w:rPr>
          <w:b/>
          <w:sz w:val="28"/>
          <w:szCs w:val="28"/>
        </w:rPr>
        <w:t>15.Извештај о раду Савета родитеља</w:t>
      </w:r>
    </w:p>
    <w:p w:rsidR="006349AC" w:rsidRPr="00946B36" w:rsidRDefault="006349AC" w:rsidP="006349AC">
      <w:pPr>
        <w:spacing w:line="360" w:lineRule="auto"/>
        <w:rPr>
          <w:szCs w:val="24"/>
        </w:rPr>
      </w:pPr>
      <w:r w:rsidRPr="00946B36">
        <w:rPr>
          <w:szCs w:val="24"/>
        </w:rPr>
        <w:tab/>
        <w:t>Савет родитеља је у времену од 01.09.2012.године до 30.06.2013.године одржао 6 седница Савета родитеља и то 5 редовних и 1 ванредну телефонску седницу.</w:t>
      </w:r>
    </w:p>
    <w:p w:rsidR="006349AC" w:rsidRPr="00946B36" w:rsidRDefault="006349AC" w:rsidP="006349AC">
      <w:pPr>
        <w:tabs>
          <w:tab w:val="left" w:pos="284"/>
        </w:tabs>
        <w:spacing w:line="360" w:lineRule="auto"/>
        <w:ind w:firstLine="720"/>
        <w:rPr>
          <w:szCs w:val="24"/>
        </w:rPr>
      </w:pPr>
      <w:r w:rsidRPr="00946B36">
        <w:rPr>
          <w:szCs w:val="24"/>
        </w:rPr>
        <w:t>Мандат  Савету родитеља Установе  је истекао 04.02.2013.године, а поступак избора нових чланова Савета родитеља  је покренут два месеца пре истека мандата Савету родитеља Установе.</w:t>
      </w:r>
    </w:p>
    <w:p w:rsidR="006349AC" w:rsidRPr="00946B36" w:rsidRDefault="006349AC" w:rsidP="006349AC">
      <w:pPr>
        <w:tabs>
          <w:tab w:val="left" w:pos="284"/>
        </w:tabs>
        <w:spacing w:line="360" w:lineRule="auto"/>
        <w:ind w:firstLine="720"/>
        <w:rPr>
          <w:szCs w:val="24"/>
        </w:rPr>
      </w:pPr>
      <w:r w:rsidRPr="00946B36">
        <w:rPr>
          <w:szCs w:val="24"/>
        </w:rPr>
        <w:t xml:space="preserve">На првој конститутивној седници Савета родитеља изабран је председник Савета родитеља – Милан Миленовић  и заменик председника Савета родитеља – Дамир  Бејић. </w:t>
      </w:r>
    </w:p>
    <w:p w:rsidR="006349AC" w:rsidRPr="00946B36" w:rsidRDefault="006349AC" w:rsidP="006349AC">
      <w:pPr>
        <w:tabs>
          <w:tab w:val="left" w:pos="284"/>
        </w:tabs>
        <w:spacing w:line="360" w:lineRule="auto"/>
        <w:ind w:firstLine="720"/>
        <w:rPr>
          <w:szCs w:val="24"/>
        </w:rPr>
      </w:pPr>
      <w:r w:rsidRPr="00946B36">
        <w:rPr>
          <w:szCs w:val="24"/>
        </w:rPr>
        <w:t xml:space="preserve">На седницама Савета родитеља разматрана су следећа питања: </w:t>
      </w:r>
    </w:p>
    <w:p w:rsidR="006349AC" w:rsidRPr="00946B36" w:rsidRDefault="006349AC" w:rsidP="003D6132">
      <w:pPr>
        <w:pStyle w:val="ListParagraph"/>
        <w:numPr>
          <w:ilvl w:val="0"/>
          <w:numId w:val="40"/>
        </w:numPr>
        <w:spacing w:line="360" w:lineRule="auto"/>
        <w:ind w:left="0" w:firstLine="720"/>
        <w:rPr>
          <w:szCs w:val="24"/>
        </w:rPr>
      </w:pPr>
      <w:r w:rsidRPr="00946B36">
        <w:rPr>
          <w:szCs w:val="24"/>
        </w:rPr>
        <w:t>Давање сагласности на програм једнодневних излета.</w:t>
      </w:r>
    </w:p>
    <w:p w:rsidR="006349AC" w:rsidRPr="00946B36" w:rsidRDefault="006349AC" w:rsidP="003D6132">
      <w:pPr>
        <w:pStyle w:val="ListParagraph"/>
        <w:numPr>
          <w:ilvl w:val="0"/>
          <w:numId w:val="40"/>
        </w:numPr>
        <w:spacing w:line="360" w:lineRule="auto"/>
        <w:ind w:left="0" w:firstLine="720"/>
        <w:rPr>
          <w:szCs w:val="24"/>
        </w:rPr>
      </w:pPr>
      <w:r w:rsidRPr="00946B36">
        <w:rPr>
          <w:szCs w:val="24"/>
        </w:rPr>
        <w:t>Донет  је Пословник о раду Савета родитеља.</w:t>
      </w:r>
    </w:p>
    <w:p w:rsidR="006349AC" w:rsidRPr="00946B36" w:rsidRDefault="006349AC" w:rsidP="003D6132">
      <w:pPr>
        <w:pStyle w:val="ListParagraph"/>
        <w:numPr>
          <w:ilvl w:val="0"/>
          <w:numId w:val="40"/>
        </w:numPr>
        <w:spacing w:line="360" w:lineRule="auto"/>
        <w:ind w:left="0" w:firstLine="720"/>
        <w:rPr>
          <w:szCs w:val="24"/>
        </w:rPr>
      </w:pPr>
      <w:r w:rsidRPr="00946B36">
        <w:rPr>
          <w:szCs w:val="24"/>
        </w:rPr>
        <w:t>Изабрани су представници Савета родитеља Установе  у стручни актив за развојно планирање, Тим за инклузивно образовање, Тим за превенцију  и заштиту деце од насиља, злостављања и занемаривања, Тим за вредновање  и самовредновање рада Установе.</w:t>
      </w:r>
    </w:p>
    <w:p w:rsidR="006349AC" w:rsidRPr="00946B36" w:rsidRDefault="006349AC" w:rsidP="003D6132">
      <w:pPr>
        <w:pStyle w:val="ListParagraph"/>
        <w:numPr>
          <w:ilvl w:val="0"/>
          <w:numId w:val="40"/>
        </w:numPr>
        <w:spacing w:line="360" w:lineRule="auto"/>
        <w:ind w:left="0" w:firstLine="720"/>
        <w:rPr>
          <w:szCs w:val="24"/>
        </w:rPr>
      </w:pPr>
      <w:r w:rsidRPr="00946B36">
        <w:rPr>
          <w:szCs w:val="24"/>
        </w:rPr>
        <w:t>Дата је сагласност Савета родитеља Установе на покретање поступка јавне набавке осигурања деце.</w:t>
      </w:r>
    </w:p>
    <w:p w:rsidR="006349AC" w:rsidRPr="00946B36" w:rsidRDefault="006349AC" w:rsidP="003D6132">
      <w:pPr>
        <w:pStyle w:val="ListParagraph"/>
        <w:numPr>
          <w:ilvl w:val="0"/>
          <w:numId w:val="40"/>
        </w:numPr>
        <w:spacing w:line="360" w:lineRule="auto"/>
        <w:ind w:left="0" w:firstLine="720"/>
        <w:rPr>
          <w:szCs w:val="24"/>
        </w:rPr>
      </w:pPr>
      <w:r w:rsidRPr="00946B36">
        <w:rPr>
          <w:szCs w:val="24"/>
        </w:rPr>
        <w:t>Предложена су 3 члана из реда Савета родитеља за Управни одбор.</w:t>
      </w:r>
    </w:p>
    <w:p w:rsidR="006349AC" w:rsidRPr="00946B36" w:rsidRDefault="006349AC" w:rsidP="003D6132">
      <w:pPr>
        <w:pStyle w:val="ListParagraph"/>
        <w:numPr>
          <w:ilvl w:val="0"/>
          <w:numId w:val="40"/>
        </w:numPr>
        <w:spacing w:line="360" w:lineRule="auto"/>
        <w:ind w:left="0" w:firstLine="720"/>
        <w:rPr>
          <w:szCs w:val="24"/>
        </w:rPr>
      </w:pPr>
      <w:r w:rsidRPr="00946B36">
        <w:rPr>
          <w:szCs w:val="24"/>
        </w:rPr>
        <w:t>Разматран је предлог набавке радних листова и часописа за радну 2013/2014. годину.</w:t>
      </w:r>
    </w:p>
    <w:p w:rsidR="006349AC" w:rsidRPr="00946B36" w:rsidRDefault="006349AC" w:rsidP="006349AC">
      <w:pPr>
        <w:tabs>
          <w:tab w:val="left" w:pos="284"/>
        </w:tabs>
        <w:spacing w:line="360" w:lineRule="auto"/>
        <w:ind w:firstLine="720"/>
        <w:rPr>
          <w:szCs w:val="24"/>
        </w:rPr>
      </w:pPr>
      <w:r w:rsidRPr="00946B36">
        <w:rPr>
          <w:szCs w:val="24"/>
        </w:rPr>
        <w:t>На свим седницама Савета родитеља разматрани су актуелни проблеми, давани предлози, препоруке и закључци, а све у циљу унапређења рада и стварања бољих услова за боравак деце у установи.</w:t>
      </w:r>
    </w:p>
    <w:p w:rsidR="006349AC" w:rsidRPr="00946B36" w:rsidRDefault="006349AC" w:rsidP="006349AC">
      <w:pPr>
        <w:spacing w:line="360" w:lineRule="auto"/>
        <w:ind w:firstLine="720"/>
        <w:rPr>
          <w:szCs w:val="24"/>
          <w:lang w:val="sr-Cyrl-RS"/>
        </w:rPr>
      </w:pPr>
    </w:p>
    <w:p w:rsidR="006349AC" w:rsidRPr="00946B36" w:rsidRDefault="006349AC" w:rsidP="006349AC">
      <w:pPr>
        <w:tabs>
          <w:tab w:val="left" w:pos="630"/>
          <w:tab w:val="left" w:pos="3870"/>
        </w:tabs>
        <w:spacing w:line="360" w:lineRule="auto"/>
        <w:ind w:firstLine="720"/>
        <w:rPr>
          <w:b/>
          <w:sz w:val="28"/>
          <w:szCs w:val="28"/>
        </w:rPr>
      </w:pPr>
      <w:r w:rsidRPr="00946B36">
        <w:rPr>
          <w:b/>
          <w:sz w:val="28"/>
          <w:szCs w:val="28"/>
        </w:rPr>
        <w:t xml:space="preserve">16.Извештајо раду службе за економско-финансијске послове </w:t>
      </w:r>
    </w:p>
    <w:p w:rsidR="006349AC" w:rsidRPr="00946B36" w:rsidRDefault="006349AC" w:rsidP="006349AC">
      <w:pPr>
        <w:tabs>
          <w:tab w:val="left" w:pos="630"/>
          <w:tab w:val="left" w:pos="3870"/>
        </w:tabs>
        <w:spacing w:line="360" w:lineRule="auto"/>
        <w:ind w:firstLine="720"/>
        <w:rPr>
          <w:szCs w:val="24"/>
        </w:rPr>
      </w:pPr>
      <w:r w:rsidRPr="00946B36">
        <w:rPr>
          <w:szCs w:val="24"/>
        </w:rPr>
        <w:t>Финансирање службе за економско-финансијске послове регулисано је Законом о рачуноводству и ревизији („Сл.гласник РС“ бр 46/06). Међународним стандардима (МПС), Правилником о организацији буџетског рацуноводства и рачуноводственим политикама Установе „Пчелица“ , Уредбом о буџетском рачуноводству (Службени гласник РС“ бр. 125/03 и 12/6), Законом о буџетском систему („Службеник гласник РС“ бр. Од 09/02 до 86/06), и другим прописима којима се прописује начин рада и методе обраде пословних догађаја у служби за економско-финансијске послове. Већина пословних догађаја и израда извештаја и службе за економско-финансијске послове су законским нормама прецизно дефинисани и имају строго предвиђене рокове израде и достављања Управи за образовање, Управи за финансије у граду Нишу, као и Министарству финансија Пореској управи о оделењу у Нишу.</w:t>
      </w:r>
    </w:p>
    <w:p w:rsidR="006349AC" w:rsidRPr="00946B36" w:rsidRDefault="006349AC" w:rsidP="006349AC">
      <w:pPr>
        <w:tabs>
          <w:tab w:val="left" w:pos="630"/>
          <w:tab w:val="left" w:pos="3870"/>
        </w:tabs>
        <w:spacing w:line="360" w:lineRule="auto"/>
        <w:ind w:firstLine="720"/>
        <w:rPr>
          <w:szCs w:val="24"/>
        </w:rPr>
      </w:pPr>
      <w:r w:rsidRPr="00946B36">
        <w:rPr>
          <w:szCs w:val="24"/>
        </w:rPr>
        <w:t>Финансијски извештај на крају године – Завршни рачун је урађен по систему буџетског рачуноводства, и представља детаљан и прецизан преглед годишњих промена у пословању Установе (сам извештај обухвата омплетну књиговодствену аналитику главне књиге, као и део који прати приливе и одливе средстава у току године, као и конта која прате стање имовине Установе), Исказивање резултата пословања у виду дефицита за 2012.годину усвојен је од стране Управног одбора. Завршни рачун је предат Управи за трезор у року, а послат је финансијски извештај о пословању Управи за образовање, културу, омладину и спорт.</w:t>
      </w:r>
    </w:p>
    <w:p w:rsidR="006349AC" w:rsidRPr="00946B36" w:rsidRDefault="006349AC" w:rsidP="006349AC">
      <w:pPr>
        <w:tabs>
          <w:tab w:val="left" w:pos="630"/>
          <w:tab w:val="left" w:pos="3870"/>
        </w:tabs>
        <w:spacing w:line="360" w:lineRule="auto"/>
        <w:ind w:firstLine="720"/>
        <w:rPr>
          <w:szCs w:val="24"/>
        </w:rPr>
      </w:pPr>
      <w:r w:rsidRPr="00946B36">
        <w:rPr>
          <w:szCs w:val="24"/>
        </w:rPr>
        <w:t>Урађен је финансијски буџетски план индиректног буџетског корисника за 2013.годину у законском року је предат Управи за образовање , културу, спорт која је надлежна , да се Управом за финансије изворне приходе локалне самоуправе и јавне набавке изради предлог буџета за кориснике своје Управе који обухвате и Установу .</w:t>
      </w:r>
    </w:p>
    <w:p w:rsidR="006349AC" w:rsidRPr="00946B36" w:rsidRDefault="006349AC" w:rsidP="006349AC">
      <w:pPr>
        <w:tabs>
          <w:tab w:val="left" w:pos="630"/>
          <w:tab w:val="left" w:pos="3870"/>
        </w:tabs>
        <w:spacing w:line="360" w:lineRule="auto"/>
        <w:ind w:firstLine="720"/>
        <w:rPr>
          <w:szCs w:val="24"/>
        </w:rPr>
      </w:pPr>
      <w:r w:rsidRPr="00946B36">
        <w:rPr>
          <w:szCs w:val="24"/>
        </w:rPr>
        <w:t>Обрада документације на умреженим рачунарима, а посебно повезивање кухиње где су сви магацини и Управе, доприносе ажурнијој обради података, тренутни увид у стање магацина и мању циркулацију документацију, која би била архивирана на месту обраде.</w:t>
      </w:r>
    </w:p>
    <w:p w:rsidR="006349AC" w:rsidRPr="00946B36" w:rsidRDefault="006349AC" w:rsidP="006349AC">
      <w:pPr>
        <w:tabs>
          <w:tab w:val="left" w:pos="630"/>
          <w:tab w:val="left" w:pos="3870"/>
        </w:tabs>
        <w:spacing w:line="360" w:lineRule="auto"/>
        <w:ind w:firstLine="720"/>
        <w:rPr>
          <w:szCs w:val="24"/>
        </w:rPr>
      </w:pPr>
      <w:r w:rsidRPr="00946B36">
        <w:rPr>
          <w:szCs w:val="24"/>
        </w:rPr>
        <w:t>Праћењем финансијског пословања сектора вртићи и комерцијалног сектора , а посебно малопродајних објеката, вршена је анализа месечних, кварталних и годишњих извештаја о пословању које израђује референт плана и анализе.</w:t>
      </w:r>
    </w:p>
    <w:p w:rsidR="006349AC" w:rsidRPr="00946B36" w:rsidRDefault="006349AC" w:rsidP="006349AC">
      <w:pPr>
        <w:tabs>
          <w:tab w:val="left" w:pos="630"/>
          <w:tab w:val="left" w:pos="3870"/>
        </w:tabs>
        <w:spacing w:line="360" w:lineRule="auto"/>
        <w:ind w:firstLine="720"/>
        <w:rPr>
          <w:szCs w:val="24"/>
        </w:rPr>
      </w:pPr>
      <w:r w:rsidRPr="00946B36">
        <w:rPr>
          <w:szCs w:val="24"/>
        </w:rPr>
        <w:t xml:space="preserve">Служба ликвидатуре вршила је пријем документације, проверавала исправност исте и вршила формално правну контролу. Улаз се евидентира кроз књигу примљених ПДВ рачуна где се заводи и прослеђује одговорним лицима на оверу и помоћнику директора за економско-финансијске послове на одобрење за плаћање. Тако обрађена документација се књижи у рачуноводству у главној књизи. У случају уочених неправилности врши се повраћај неисправних докумената и обавештава се руководилац сектора о извршеној рекламацији. </w:t>
      </w:r>
    </w:p>
    <w:p w:rsidR="006349AC" w:rsidRPr="00946B36" w:rsidRDefault="006349AC" w:rsidP="006349AC">
      <w:pPr>
        <w:tabs>
          <w:tab w:val="left" w:pos="630"/>
          <w:tab w:val="left" w:pos="3870"/>
        </w:tabs>
        <w:spacing w:line="360" w:lineRule="auto"/>
        <w:ind w:firstLine="720"/>
        <w:rPr>
          <w:szCs w:val="24"/>
        </w:rPr>
      </w:pPr>
      <w:r w:rsidRPr="00946B36">
        <w:rPr>
          <w:szCs w:val="24"/>
        </w:rPr>
        <w:t>Начин рада књиговодства: прва операција је да сваки документ правилно усмери и да се пословна промена обради сходно Закону о контном оквиру за буџетске кориснике- контиста. Главни књиговођа је задужен да се стара о правилној хронолошкој обради и књижењу документације.</w:t>
      </w:r>
    </w:p>
    <w:p w:rsidR="006349AC" w:rsidRPr="00946B36" w:rsidRDefault="006349AC" w:rsidP="006349AC">
      <w:pPr>
        <w:tabs>
          <w:tab w:val="left" w:pos="630"/>
          <w:tab w:val="left" w:pos="3870"/>
        </w:tabs>
        <w:spacing w:line="360" w:lineRule="auto"/>
        <w:ind w:firstLine="720"/>
        <w:rPr>
          <w:szCs w:val="24"/>
        </w:rPr>
      </w:pPr>
      <w:r w:rsidRPr="00946B36">
        <w:rPr>
          <w:szCs w:val="24"/>
        </w:rPr>
        <w:t>Поред главне књиге која представља синтетички преглед пословања  Установе  у књиговодству постоји и аналитички  преглед пословања. Аналитика пословања Установе  обухвата аналитику основних средстава, купаца, добављача, благајне, новчаних токова, прихода, расхода и низом других аналитичких евиденција.</w:t>
      </w:r>
    </w:p>
    <w:p w:rsidR="006349AC" w:rsidRPr="00946B36" w:rsidRDefault="006349AC" w:rsidP="006349AC">
      <w:pPr>
        <w:tabs>
          <w:tab w:val="left" w:pos="630"/>
          <w:tab w:val="left" w:pos="3870"/>
        </w:tabs>
        <w:spacing w:line="360" w:lineRule="auto"/>
        <w:ind w:firstLine="720"/>
        <w:rPr>
          <w:szCs w:val="24"/>
        </w:rPr>
      </w:pPr>
      <w:r w:rsidRPr="00946B36">
        <w:rPr>
          <w:szCs w:val="24"/>
        </w:rPr>
        <w:t>Аналитички преглед целокупне непокретне  и покретне имовине Установе  реализован је кроз књигу основних средстава, у складу са Законом о рачуноводству.</w:t>
      </w:r>
    </w:p>
    <w:p w:rsidR="006349AC" w:rsidRPr="00946B36" w:rsidRDefault="006349AC" w:rsidP="006349AC">
      <w:pPr>
        <w:tabs>
          <w:tab w:val="left" w:pos="630"/>
          <w:tab w:val="left" w:pos="3870"/>
        </w:tabs>
        <w:spacing w:line="360" w:lineRule="auto"/>
        <w:ind w:firstLine="720"/>
        <w:rPr>
          <w:szCs w:val="24"/>
        </w:rPr>
      </w:pPr>
      <w:r w:rsidRPr="00946B36">
        <w:rPr>
          <w:szCs w:val="24"/>
        </w:rPr>
        <w:t>Аналитичким прегледом купаца-корисника услуга Установе  омогућава се увид у број корисника и финансијско стање корисницима наших  услуга.</w:t>
      </w:r>
    </w:p>
    <w:p w:rsidR="006349AC" w:rsidRPr="00946B36" w:rsidRDefault="006349AC" w:rsidP="006349AC">
      <w:pPr>
        <w:tabs>
          <w:tab w:val="left" w:pos="630"/>
          <w:tab w:val="left" w:pos="3870"/>
        </w:tabs>
        <w:spacing w:line="360" w:lineRule="auto"/>
        <w:ind w:firstLine="720"/>
        <w:rPr>
          <w:szCs w:val="24"/>
        </w:rPr>
      </w:pPr>
      <w:r w:rsidRPr="00946B36">
        <w:rPr>
          <w:szCs w:val="24"/>
        </w:rPr>
        <w:t>Аналитички преглед ефективног рада запослених у Установи,  као и зараде и накнаде зарада запослених евидентиране  у служби обрачуна зарада. На основу ових показатеља израђује се обрачун зарада, обрачунати су порези и  доприноси на зараде. По исплати зарада и накнада зарада  запослених предати су прописани обрасци: (нпр. За зараде ПП ОД и ПП ОПЈ) Пореској управи-канцеларијској контроли и то до 5. У месецу за предходни месец.</w:t>
      </w:r>
    </w:p>
    <w:p w:rsidR="006349AC" w:rsidRPr="00946B36" w:rsidRDefault="006349AC" w:rsidP="006349AC">
      <w:pPr>
        <w:tabs>
          <w:tab w:val="left" w:pos="630"/>
          <w:tab w:val="left" w:pos="3870"/>
        </w:tabs>
        <w:spacing w:line="360" w:lineRule="auto"/>
        <w:ind w:firstLine="720"/>
        <w:rPr>
          <w:szCs w:val="24"/>
        </w:rPr>
      </w:pPr>
      <w:r w:rsidRPr="00946B36">
        <w:rPr>
          <w:szCs w:val="24"/>
        </w:rPr>
        <w:t>Синтетичке аналитичке прегледе свих трошкова и прихода у установи сачинили су референти за план и анализу.  Ови референти прате кретања на  тржишту, уз координацију са осталим  службама предлажу формирање нове цене, по стварању услова за измену. Наплата партиципације вршена је у складу са усвојеном економском ценом и предвиђеном партиципацијом на нивоу града Ниша и ценом услуга.</w:t>
      </w:r>
    </w:p>
    <w:p w:rsidR="006349AC" w:rsidRPr="00946B36" w:rsidRDefault="006349AC" w:rsidP="006349AC">
      <w:pPr>
        <w:tabs>
          <w:tab w:val="left" w:pos="630"/>
          <w:tab w:val="left" w:pos="3870"/>
        </w:tabs>
        <w:spacing w:line="360" w:lineRule="auto"/>
        <w:ind w:firstLine="720"/>
        <w:rPr>
          <w:szCs w:val="24"/>
        </w:rPr>
      </w:pPr>
      <w:r w:rsidRPr="00946B36">
        <w:rPr>
          <w:szCs w:val="24"/>
        </w:rPr>
        <w:t>Рачунским апликацијама које је израдио инжењер за развој апликација обрађена је већина података у оквиру Установе, а обухваћени су: обрачун зарада, главна књига, израда бордероа, евиденција и обрачун задужења родитеља за целодневни  боравак, секције, екскурзије и сл.</w:t>
      </w:r>
    </w:p>
    <w:p w:rsidR="006349AC" w:rsidRPr="00946B36" w:rsidRDefault="006349AC" w:rsidP="006349AC">
      <w:pPr>
        <w:tabs>
          <w:tab w:val="left" w:pos="630"/>
          <w:tab w:val="left" w:pos="3870"/>
        </w:tabs>
        <w:spacing w:line="360" w:lineRule="auto"/>
        <w:ind w:firstLine="720"/>
        <w:rPr>
          <w:szCs w:val="24"/>
        </w:rPr>
      </w:pPr>
      <w:r w:rsidRPr="00946B36">
        <w:rPr>
          <w:szCs w:val="24"/>
        </w:rPr>
        <w:t>Целокупни рад економско-финансијске службе пратио, контролисао и уређивао шеф рачуноводства, који  је тромесечно достављао финансијски извештај о приходима и расходима (образац 5) Управи за финансије доставља завршни рачун Управи за трезор, као и Управи за финансије града Ниша.</w:t>
      </w:r>
    </w:p>
    <w:p w:rsidR="006349AC" w:rsidRPr="00946B36" w:rsidRDefault="006349AC" w:rsidP="006349AC">
      <w:pPr>
        <w:tabs>
          <w:tab w:val="left" w:pos="630"/>
          <w:tab w:val="left" w:pos="3870"/>
        </w:tabs>
        <w:spacing w:line="360" w:lineRule="auto"/>
        <w:ind w:firstLine="720"/>
        <w:rPr>
          <w:szCs w:val="24"/>
        </w:rPr>
      </w:pPr>
      <w:r w:rsidRPr="00946B36">
        <w:rPr>
          <w:szCs w:val="24"/>
        </w:rPr>
        <w:t>Помоћник директора за економско-финансијске послове пратио је  све финансијске токове у Установи  и подносио извештај о пословању директору Установе.</w:t>
      </w:r>
    </w:p>
    <w:p w:rsidR="006349AC" w:rsidRPr="00946B36" w:rsidRDefault="006349AC" w:rsidP="006349AC">
      <w:pPr>
        <w:tabs>
          <w:tab w:val="left" w:pos="630"/>
          <w:tab w:val="left" w:pos="3870"/>
        </w:tabs>
        <w:spacing w:line="360" w:lineRule="auto"/>
        <w:ind w:firstLine="720"/>
        <w:rPr>
          <w:szCs w:val="24"/>
        </w:rPr>
      </w:pPr>
      <w:r w:rsidRPr="00946B36">
        <w:rPr>
          <w:szCs w:val="24"/>
        </w:rPr>
        <w:t>Поред подношења финансијских извештаја директору,помоћник директора за економско-финансијске послове Установе води пословну политику Установе и сарађује са надлежном Управом за образовање, културу и спорт, као и Управом за финансије,  шири сарадњу са привредним и осталим субјектима ван Установе у циљу побољшања квалитета  рада.</w:t>
      </w:r>
    </w:p>
    <w:p w:rsidR="006349AC" w:rsidRPr="00946B36" w:rsidRDefault="006349AC" w:rsidP="006349AC">
      <w:pPr>
        <w:tabs>
          <w:tab w:val="left" w:pos="630"/>
          <w:tab w:val="left" w:pos="3870"/>
        </w:tabs>
        <w:spacing w:line="360" w:lineRule="auto"/>
        <w:ind w:firstLine="720"/>
        <w:rPr>
          <w:szCs w:val="24"/>
        </w:rPr>
      </w:pPr>
      <w:r w:rsidRPr="00946B36">
        <w:rPr>
          <w:szCs w:val="24"/>
        </w:rPr>
        <w:t>Наведени период карактеришу многе новине које се огледају у следећем:</w:t>
      </w:r>
    </w:p>
    <w:p w:rsidR="006349AC" w:rsidRPr="00946B36" w:rsidRDefault="006349AC" w:rsidP="003D6132">
      <w:pPr>
        <w:pStyle w:val="ListParagraph"/>
        <w:numPr>
          <w:ilvl w:val="0"/>
          <w:numId w:val="8"/>
        </w:numPr>
        <w:tabs>
          <w:tab w:val="left" w:pos="630"/>
          <w:tab w:val="left" w:pos="3870"/>
        </w:tabs>
        <w:spacing w:line="360" w:lineRule="auto"/>
        <w:ind w:left="0" w:firstLine="720"/>
        <w:rPr>
          <w:szCs w:val="24"/>
        </w:rPr>
      </w:pPr>
      <w:r w:rsidRPr="00946B36">
        <w:rPr>
          <w:szCs w:val="24"/>
        </w:rPr>
        <w:t>Директни корисник буџетских средстава-Град Ниш преко Управе за финансије контролише месечно, тромесечно,  шестомесечно и годишње, трошење (буџетских средстава) и усаглашава са индиректним корисником буџетских средстава Установом „Пчелица“.</w:t>
      </w:r>
    </w:p>
    <w:p w:rsidR="006349AC" w:rsidRPr="00946B36" w:rsidRDefault="006349AC" w:rsidP="003D6132">
      <w:pPr>
        <w:pStyle w:val="ListParagraph"/>
        <w:numPr>
          <w:ilvl w:val="0"/>
          <w:numId w:val="8"/>
        </w:numPr>
        <w:tabs>
          <w:tab w:val="left" w:pos="630"/>
          <w:tab w:val="left" w:pos="3870"/>
        </w:tabs>
        <w:spacing w:line="360" w:lineRule="auto"/>
        <w:ind w:left="0" w:firstLine="720"/>
        <w:rPr>
          <w:szCs w:val="24"/>
        </w:rPr>
      </w:pPr>
      <w:r w:rsidRPr="00946B36">
        <w:rPr>
          <w:szCs w:val="24"/>
        </w:rPr>
        <w:t>Завршни рачун је предат код Управе за трезор и директном кориснику буџетских средстава града Ниша, ради контролисања и консолидовања а годишњи порески биланс Министарству финансија РС-Пореској управи Ниш. Пријава пореза на имовину поднета је лекарској пореској администрацији која је у саставу Управе за финасније, изворне приходе  локалне самоуправе и јавне набавке.</w:t>
      </w:r>
    </w:p>
    <w:p w:rsidR="006349AC" w:rsidRPr="00946B36" w:rsidRDefault="006349AC" w:rsidP="003D6132">
      <w:pPr>
        <w:pStyle w:val="ListParagraph"/>
        <w:numPr>
          <w:ilvl w:val="0"/>
          <w:numId w:val="8"/>
        </w:numPr>
        <w:tabs>
          <w:tab w:val="left" w:pos="630"/>
          <w:tab w:val="left" w:pos="3870"/>
        </w:tabs>
        <w:spacing w:line="360" w:lineRule="auto"/>
        <w:ind w:left="0" w:firstLine="720"/>
        <w:rPr>
          <w:szCs w:val="24"/>
        </w:rPr>
      </w:pPr>
      <w:r w:rsidRPr="00946B36">
        <w:rPr>
          <w:szCs w:val="24"/>
        </w:rPr>
        <w:t>У складу са Законом о буџетском пословању рачуноводствена служба  у  року је поднела завршни рачун за 2012.годину, који је садржао следеће обрасце:</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Биланс стања,</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 xml:space="preserve">Биланс прихода и расхода, </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Извештај о капиталним приходима и финансирању,</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Извештај о новчаним токовима,</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Извештај о извршењу буџета, сачињен тако да приказује разлику између одобрених и извршених средстава,</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Извештај о примљеним донацијама и кредитима,</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Извештај о коришћењу средстава из текуће и сталне буџетске резерве,</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Извештај о датим гаранцијама у току фискалне године и</w:t>
      </w:r>
    </w:p>
    <w:p w:rsidR="006349AC" w:rsidRPr="00946B36" w:rsidRDefault="006349AC" w:rsidP="003D6132">
      <w:pPr>
        <w:pStyle w:val="ListParagraph"/>
        <w:numPr>
          <w:ilvl w:val="0"/>
          <w:numId w:val="9"/>
        </w:numPr>
        <w:spacing w:line="360" w:lineRule="auto"/>
        <w:ind w:left="0" w:firstLine="720"/>
        <w:rPr>
          <w:szCs w:val="24"/>
        </w:rPr>
      </w:pPr>
      <w:r w:rsidRPr="00946B36">
        <w:rPr>
          <w:szCs w:val="24"/>
        </w:rPr>
        <w:t>Анализа пословања пословне године (аналитички по секторима), где је  исказан финансијски  резултат.</w:t>
      </w:r>
    </w:p>
    <w:p w:rsidR="006349AC" w:rsidRPr="00946B36" w:rsidRDefault="006349AC" w:rsidP="006349AC">
      <w:pPr>
        <w:tabs>
          <w:tab w:val="left" w:pos="284"/>
        </w:tabs>
        <w:spacing w:line="360" w:lineRule="auto"/>
        <w:ind w:firstLine="720"/>
        <w:rPr>
          <w:szCs w:val="24"/>
        </w:rPr>
      </w:pPr>
      <w:r w:rsidRPr="00946B36">
        <w:rPr>
          <w:szCs w:val="24"/>
        </w:rPr>
        <w:t>Завршни рачун је усвојен на седници Управног одбора после разматрања  финансијског извештаја и образложења позиција прихода и трошкова,  финансијског стања Установе.</w:t>
      </w:r>
    </w:p>
    <w:p w:rsidR="006349AC" w:rsidRPr="00946B36" w:rsidRDefault="006349AC" w:rsidP="006349AC">
      <w:pPr>
        <w:tabs>
          <w:tab w:val="left" w:pos="284"/>
        </w:tabs>
        <w:spacing w:line="360" w:lineRule="auto"/>
        <w:ind w:firstLine="720"/>
        <w:rPr>
          <w:szCs w:val="24"/>
        </w:rPr>
      </w:pPr>
      <w:r w:rsidRPr="00946B36">
        <w:rPr>
          <w:szCs w:val="24"/>
        </w:rPr>
        <w:t>Уређен је финансијски план Установе за 2013. Годину као индиректног буџетског корисника, и у законском року предат надлежној Управи за образовање, културу и спорт на усвајање. Израда финансијског плана била је сложена, јер се радило о планираним средствима из буџетских извора и сопствених прихода, у условима све чешћег поскупљења основних намирница и услуга.</w:t>
      </w:r>
    </w:p>
    <w:p w:rsidR="006349AC" w:rsidRPr="00946B36" w:rsidRDefault="006349AC" w:rsidP="006349AC">
      <w:pPr>
        <w:tabs>
          <w:tab w:val="left" w:pos="284"/>
        </w:tabs>
        <w:spacing w:line="360" w:lineRule="auto"/>
        <w:ind w:firstLine="720"/>
        <w:rPr>
          <w:szCs w:val="24"/>
        </w:rPr>
      </w:pPr>
      <w:r w:rsidRPr="00946B36">
        <w:rPr>
          <w:szCs w:val="24"/>
        </w:rPr>
        <w:t>Шеф рачуноводства, референт за цене, помоћник директора за економско-финансијске послове по усклађењу и изналажењу најадекватнијих решења, допринели су да се усвоји најбоље решење финансијског плана за 2013. годину.</w:t>
      </w:r>
    </w:p>
    <w:p w:rsidR="006349AC" w:rsidRPr="00946B36" w:rsidRDefault="006349AC" w:rsidP="006349AC">
      <w:pPr>
        <w:tabs>
          <w:tab w:val="left" w:pos="284"/>
        </w:tabs>
        <w:spacing w:line="360" w:lineRule="auto"/>
        <w:ind w:firstLine="720"/>
        <w:rPr>
          <w:szCs w:val="24"/>
        </w:rPr>
      </w:pPr>
      <w:r w:rsidRPr="00946B36">
        <w:rPr>
          <w:szCs w:val="24"/>
        </w:rPr>
        <w:t>Сви послови у служби обављени су ажурно, одговорно и у складу са правилима службе. У циљу праћења измена у прописима, као и у актуелизације важећих, шеф рачуноводства као и помоћник директора за економско финансијске послове пратили су стручна саветовања организована на тему пореских прописа у оквиру укупне економско-рачуноводствене проблематике.</w:t>
      </w:r>
    </w:p>
    <w:p w:rsidR="006349AC" w:rsidRPr="00946B36" w:rsidRDefault="006349AC" w:rsidP="006349AC">
      <w:pPr>
        <w:spacing w:line="360" w:lineRule="auto"/>
        <w:ind w:firstLine="720"/>
        <w:rPr>
          <w:b/>
          <w:szCs w:val="24"/>
        </w:rPr>
      </w:pPr>
    </w:p>
    <w:p w:rsidR="006349AC" w:rsidRPr="00946B36" w:rsidRDefault="006349AC" w:rsidP="006349AC">
      <w:pPr>
        <w:spacing w:line="360" w:lineRule="auto"/>
        <w:ind w:firstLine="720"/>
        <w:rPr>
          <w:b/>
          <w:szCs w:val="24"/>
        </w:rPr>
      </w:pPr>
    </w:p>
    <w:p w:rsidR="006349AC" w:rsidRPr="00946B36" w:rsidRDefault="006349AC" w:rsidP="006349AC">
      <w:pPr>
        <w:spacing w:line="360" w:lineRule="auto"/>
        <w:ind w:firstLine="720"/>
        <w:rPr>
          <w:b/>
          <w:szCs w:val="24"/>
        </w:rPr>
      </w:pPr>
    </w:p>
    <w:p w:rsidR="006349AC" w:rsidRPr="00946B36" w:rsidRDefault="006349AC" w:rsidP="006349AC">
      <w:pPr>
        <w:spacing w:line="360" w:lineRule="auto"/>
        <w:ind w:firstLine="720"/>
        <w:rPr>
          <w:b/>
          <w:sz w:val="28"/>
          <w:szCs w:val="28"/>
        </w:rPr>
      </w:pPr>
      <w:r w:rsidRPr="00946B36">
        <w:rPr>
          <w:b/>
          <w:sz w:val="28"/>
          <w:szCs w:val="28"/>
        </w:rPr>
        <w:t>17.Преглед броја извршиоца на програмским активностима у делу редовне делатности за целодневни боравак-вртићи који се финансирају из буџета Града Ниша преко позиције Управе за образовање, културу, омладину и спорт.</w:t>
      </w:r>
    </w:p>
    <w:p w:rsidR="006349AC" w:rsidRPr="00946B36" w:rsidRDefault="006349AC" w:rsidP="006349AC">
      <w:pPr>
        <w:spacing w:line="360" w:lineRule="auto"/>
        <w:rPr>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670"/>
        <w:gridCol w:w="2538"/>
      </w:tblGrid>
      <w:tr w:rsidR="00946B36" w:rsidRPr="00946B36" w:rsidTr="00946B36">
        <w:tc>
          <w:tcPr>
            <w:tcW w:w="1368" w:type="dxa"/>
            <w:shd w:val="clear" w:color="auto" w:fill="auto"/>
            <w:vAlign w:val="center"/>
          </w:tcPr>
          <w:p w:rsidR="006349AC" w:rsidRPr="00946B36" w:rsidRDefault="006349AC" w:rsidP="006349AC">
            <w:pPr>
              <w:spacing w:line="360" w:lineRule="auto"/>
              <w:jc w:val="center"/>
              <w:rPr>
                <w:b/>
                <w:bCs/>
                <w:szCs w:val="32"/>
              </w:rPr>
            </w:pPr>
            <w:r w:rsidRPr="00946B36">
              <w:rPr>
                <w:b/>
                <w:bCs/>
                <w:szCs w:val="32"/>
              </w:rPr>
              <w:t>Р.бр.</w:t>
            </w:r>
          </w:p>
        </w:tc>
        <w:tc>
          <w:tcPr>
            <w:tcW w:w="5670" w:type="dxa"/>
            <w:shd w:val="clear" w:color="auto" w:fill="auto"/>
            <w:vAlign w:val="center"/>
          </w:tcPr>
          <w:p w:rsidR="006349AC" w:rsidRPr="00946B36" w:rsidRDefault="006349AC" w:rsidP="006349AC">
            <w:pPr>
              <w:spacing w:line="360" w:lineRule="auto"/>
              <w:jc w:val="center"/>
              <w:rPr>
                <w:b/>
                <w:bCs/>
                <w:szCs w:val="32"/>
              </w:rPr>
            </w:pPr>
            <w:r w:rsidRPr="00946B36">
              <w:rPr>
                <w:b/>
                <w:bCs/>
                <w:szCs w:val="32"/>
              </w:rPr>
              <w:t>Врста посла</w:t>
            </w:r>
          </w:p>
        </w:tc>
        <w:tc>
          <w:tcPr>
            <w:tcW w:w="2538" w:type="dxa"/>
            <w:shd w:val="clear" w:color="auto" w:fill="auto"/>
            <w:vAlign w:val="center"/>
          </w:tcPr>
          <w:p w:rsidR="006349AC" w:rsidRPr="00946B36" w:rsidRDefault="006349AC" w:rsidP="006349AC">
            <w:pPr>
              <w:spacing w:line="360" w:lineRule="auto"/>
              <w:jc w:val="center"/>
              <w:rPr>
                <w:b/>
                <w:bCs/>
                <w:szCs w:val="32"/>
              </w:rPr>
            </w:pPr>
            <w:r w:rsidRPr="00946B36">
              <w:rPr>
                <w:b/>
                <w:bCs/>
                <w:szCs w:val="32"/>
              </w:rPr>
              <w:t>Укупно</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1.</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Руковођење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9</w:t>
            </w:r>
          </w:p>
        </w:tc>
      </w:tr>
      <w:tr w:rsidR="00946B36" w:rsidRPr="00946B36" w:rsidTr="00946B36">
        <w:tc>
          <w:tcPr>
            <w:tcW w:w="1368" w:type="dxa"/>
            <w:vMerge w:val="restart"/>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2.</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Стручни сарадници</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Педагог или психолог</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7</w:t>
            </w:r>
          </w:p>
        </w:tc>
      </w:tr>
      <w:tr w:rsidR="00946B36" w:rsidRPr="00946B36" w:rsidTr="00946B36">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Стр.сар.за прев.здравствену заштиту</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4</w:t>
            </w:r>
          </w:p>
        </w:tc>
      </w:tr>
      <w:tr w:rsidR="00946B36" w:rsidRPr="00946B36" w:rsidTr="00946B36">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Дијететичар</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4</w:t>
            </w:r>
          </w:p>
        </w:tc>
      </w:tr>
      <w:tr w:rsidR="00946B36" w:rsidRPr="00946B36" w:rsidTr="00946B36">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Социјални радник</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3.</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Васпитачи</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285</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4.</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Сестра васпитач</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107</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5.</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Мед.сестра за превентивну здрав.заштиту</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22</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6.</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Припремање хране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42</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7.</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Сервирање хране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46</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8.</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Админ.правни и финансијски послови</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25</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9.</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Одржавање хигијене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100</w:t>
            </w:r>
          </w:p>
        </w:tc>
      </w:tr>
      <w:tr w:rsidR="00946B36" w:rsidRPr="00946B36" w:rsidTr="00946B36">
        <w:tc>
          <w:tcPr>
            <w:tcW w:w="1368" w:type="dxa"/>
            <w:shd w:val="clear" w:color="auto" w:fill="auto"/>
          </w:tcPr>
          <w:p w:rsidR="006349AC" w:rsidRPr="00946B36" w:rsidRDefault="006349AC" w:rsidP="006349AC">
            <w:pPr>
              <w:spacing w:line="360" w:lineRule="auto"/>
              <w:jc w:val="center"/>
              <w:rPr>
                <w:b/>
                <w:bCs/>
                <w:szCs w:val="32"/>
                <w:lang w:val="pt-BR"/>
              </w:rPr>
            </w:pPr>
            <w:r w:rsidRPr="00946B36">
              <w:rPr>
                <w:b/>
                <w:bCs/>
                <w:szCs w:val="32"/>
                <w:lang w:val="pt-BR"/>
              </w:rPr>
              <w:t>10.</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Технички послови</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32</w:t>
            </w:r>
          </w:p>
        </w:tc>
      </w:tr>
      <w:tr w:rsidR="00946B36" w:rsidRPr="00946B36" w:rsidTr="00946B36">
        <w:tc>
          <w:tcPr>
            <w:tcW w:w="7038" w:type="dxa"/>
            <w:gridSpan w:val="2"/>
            <w:shd w:val="clear" w:color="auto" w:fill="auto"/>
          </w:tcPr>
          <w:p w:rsidR="006349AC" w:rsidRPr="00946B36" w:rsidRDefault="006349AC" w:rsidP="006349AC">
            <w:pPr>
              <w:spacing w:line="360" w:lineRule="auto"/>
              <w:jc w:val="center"/>
              <w:rPr>
                <w:b/>
                <w:bCs/>
                <w:szCs w:val="32"/>
              </w:rPr>
            </w:pPr>
            <w:r w:rsidRPr="00946B36">
              <w:rPr>
                <w:b/>
                <w:bCs/>
                <w:szCs w:val="32"/>
              </w:rPr>
              <w:t>УКУПНО:</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685</w:t>
            </w:r>
          </w:p>
        </w:tc>
      </w:tr>
    </w:tbl>
    <w:p w:rsidR="006349AC" w:rsidRPr="00946B36" w:rsidRDefault="006349AC" w:rsidP="006349AC">
      <w:pPr>
        <w:rPr>
          <w:b/>
          <w:szCs w:val="32"/>
        </w:rPr>
      </w:pPr>
    </w:p>
    <w:p w:rsidR="006349AC" w:rsidRPr="00946B36" w:rsidRDefault="006349AC" w:rsidP="006349AC">
      <w:pPr>
        <w:spacing w:line="360" w:lineRule="auto"/>
        <w:ind w:firstLine="720"/>
        <w:rPr>
          <w:szCs w:val="32"/>
        </w:rPr>
      </w:pPr>
    </w:p>
    <w:p w:rsidR="006349AC" w:rsidRPr="00946B36" w:rsidRDefault="006349AC" w:rsidP="006349AC">
      <w:pPr>
        <w:spacing w:line="360" w:lineRule="auto"/>
        <w:ind w:firstLine="720"/>
        <w:rPr>
          <w:szCs w:val="32"/>
        </w:rPr>
      </w:pPr>
    </w:p>
    <w:p w:rsidR="006349AC" w:rsidRPr="00946B36" w:rsidRDefault="006349AC" w:rsidP="006349AC">
      <w:pPr>
        <w:spacing w:line="360" w:lineRule="auto"/>
        <w:ind w:firstLine="720"/>
        <w:rPr>
          <w:szCs w:val="32"/>
        </w:rPr>
      </w:pPr>
      <w:r w:rsidRPr="00946B36">
        <w:rPr>
          <w:szCs w:val="24"/>
        </w:rPr>
        <w:t>У делу редовне делатности за целодневни боравак који се финансирају из буџета Града Ниша преко позиције Управе за образовање, културу, омладину и спорт, програмске активности је обаљало 685 радника, од чега је 2</w:t>
      </w:r>
      <w:r w:rsidRPr="00946B36">
        <w:rPr>
          <w:szCs w:val="24"/>
          <w:lang w:val="sr-Cyrl-RS"/>
        </w:rPr>
        <w:t>3</w:t>
      </w:r>
      <w:r w:rsidRPr="00946B36">
        <w:rPr>
          <w:szCs w:val="24"/>
        </w:rPr>
        <w:t xml:space="preserve"> ангажовано на одређено време, због одласка радника у пензију, породиљска одсуства и боловања преко 30 дана. </w:t>
      </w:r>
    </w:p>
    <w:p w:rsidR="006349AC" w:rsidRPr="00946B36" w:rsidRDefault="006349AC" w:rsidP="006349AC">
      <w:pPr>
        <w:spacing w:line="360" w:lineRule="auto"/>
        <w:ind w:firstLine="720"/>
        <w:rPr>
          <w:szCs w:val="32"/>
        </w:rPr>
      </w:pPr>
    </w:p>
    <w:p w:rsidR="006349AC" w:rsidRPr="00946B36" w:rsidRDefault="006349AC" w:rsidP="006349AC">
      <w:pPr>
        <w:spacing w:line="360" w:lineRule="auto"/>
        <w:ind w:firstLine="720"/>
        <w:rPr>
          <w:szCs w:val="32"/>
        </w:rPr>
      </w:pPr>
    </w:p>
    <w:p w:rsidR="006349AC" w:rsidRPr="00946B36" w:rsidRDefault="006349AC" w:rsidP="006349AC">
      <w:pPr>
        <w:rPr>
          <w:b/>
          <w:szCs w:val="32"/>
        </w:rPr>
      </w:pPr>
    </w:p>
    <w:p w:rsidR="006349AC" w:rsidRPr="00946B36" w:rsidRDefault="006349AC" w:rsidP="006349AC">
      <w:pPr>
        <w:rPr>
          <w:b/>
          <w:szCs w:val="32"/>
        </w:rPr>
      </w:pPr>
    </w:p>
    <w:p w:rsidR="006349AC" w:rsidRPr="00946B36" w:rsidRDefault="006349AC" w:rsidP="006349AC">
      <w:pPr>
        <w:spacing w:line="360" w:lineRule="auto"/>
        <w:ind w:firstLine="720"/>
        <w:rPr>
          <w:b/>
          <w:sz w:val="28"/>
          <w:szCs w:val="28"/>
        </w:rPr>
      </w:pPr>
      <w:r w:rsidRPr="00946B36">
        <w:rPr>
          <w:b/>
          <w:sz w:val="28"/>
          <w:szCs w:val="28"/>
        </w:rPr>
        <w:t xml:space="preserve">18.Преглед броја извршилаца на програмским активностима у делу редовне делатности за ППП и </w:t>
      </w:r>
      <w:r w:rsidRPr="00946B36">
        <w:rPr>
          <w:b/>
          <w:sz w:val="28"/>
          <w:szCs w:val="28"/>
          <w:lang w:val="sr-Cyrl-RS"/>
        </w:rPr>
        <w:t>васпитно образовни</w:t>
      </w:r>
      <w:r w:rsidRPr="00946B36">
        <w:rPr>
          <w:b/>
          <w:sz w:val="28"/>
          <w:szCs w:val="28"/>
        </w:rPr>
        <w:t xml:space="preserve"> рад у болничким групама, који финансира Министарство просвете и науке Републике Србије.</w:t>
      </w:r>
    </w:p>
    <w:p w:rsidR="006349AC" w:rsidRPr="00946B36" w:rsidRDefault="006349AC" w:rsidP="006349AC">
      <w:pPr>
        <w:spacing w:line="360" w:lineRule="auto"/>
        <w:ind w:firstLine="720"/>
        <w:rPr>
          <w:b/>
          <w:sz w:val="28"/>
          <w:szCs w:val="28"/>
        </w:rPr>
      </w:pPr>
    </w:p>
    <w:p w:rsidR="006349AC" w:rsidRPr="00946B36" w:rsidRDefault="006349AC" w:rsidP="006349AC">
      <w:pPr>
        <w:rPr>
          <w:b/>
          <w:szCs w:val="32"/>
        </w:rPr>
      </w:pPr>
    </w:p>
    <w:p w:rsidR="006349AC" w:rsidRPr="00946B36" w:rsidRDefault="006349AC" w:rsidP="006349AC">
      <w:pPr>
        <w:rPr>
          <w:b/>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670"/>
        <w:gridCol w:w="2538"/>
      </w:tblGrid>
      <w:tr w:rsidR="00946B36" w:rsidRPr="00946B36" w:rsidTr="00946B36">
        <w:trPr>
          <w:jc w:val="center"/>
        </w:trPr>
        <w:tc>
          <w:tcPr>
            <w:tcW w:w="1368" w:type="dxa"/>
            <w:shd w:val="clear" w:color="auto" w:fill="auto"/>
            <w:vAlign w:val="center"/>
          </w:tcPr>
          <w:p w:rsidR="006349AC" w:rsidRPr="00946B36" w:rsidRDefault="006349AC" w:rsidP="006349AC">
            <w:pPr>
              <w:spacing w:line="360" w:lineRule="auto"/>
              <w:jc w:val="center"/>
              <w:rPr>
                <w:b/>
                <w:bCs/>
                <w:szCs w:val="32"/>
              </w:rPr>
            </w:pPr>
            <w:r w:rsidRPr="00946B36">
              <w:rPr>
                <w:b/>
                <w:bCs/>
                <w:szCs w:val="32"/>
              </w:rPr>
              <w:t>Р.бр.</w:t>
            </w:r>
          </w:p>
        </w:tc>
        <w:tc>
          <w:tcPr>
            <w:tcW w:w="5670" w:type="dxa"/>
            <w:shd w:val="clear" w:color="auto" w:fill="auto"/>
            <w:vAlign w:val="center"/>
          </w:tcPr>
          <w:p w:rsidR="006349AC" w:rsidRPr="00946B36" w:rsidRDefault="006349AC" w:rsidP="006349AC">
            <w:pPr>
              <w:spacing w:line="360" w:lineRule="auto"/>
              <w:jc w:val="center"/>
              <w:rPr>
                <w:b/>
                <w:bCs/>
                <w:szCs w:val="32"/>
              </w:rPr>
            </w:pPr>
            <w:r w:rsidRPr="00946B36">
              <w:rPr>
                <w:b/>
                <w:bCs/>
                <w:szCs w:val="32"/>
              </w:rPr>
              <w:t>Врста посла</w:t>
            </w:r>
          </w:p>
        </w:tc>
        <w:tc>
          <w:tcPr>
            <w:tcW w:w="2538" w:type="dxa"/>
            <w:shd w:val="clear" w:color="auto" w:fill="auto"/>
            <w:vAlign w:val="center"/>
          </w:tcPr>
          <w:p w:rsidR="006349AC" w:rsidRPr="00946B36" w:rsidRDefault="006349AC" w:rsidP="006349AC">
            <w:pPr>
              <w:spacing w:line="360" w:lineRule="auto"/>
              <w:jc w:val="center"/>
              <w:rPr>
                <w:b/>
                <w:bCs/>
                <w:szCs w:val="32"/>
              </w:rPr>
            </w:pPr>
            <w:r w:rsidRPr="00946B36">
              <w:rPr>
                <w:b/>
                <w:bCs/>
                <w:szCs w:val="32"/>
              </w:rPr>
              <w:t>Укупно</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1.</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Руковођење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1</w:t>
            </w:r>
          </w:p>
        </w:tc>
      </w:tr>
      <w:tr w:rsidR="00946B36" w:rsidRPr="00946B36" w:rsidTr="00946B36">
        <w:trPr>
          <w:jc w:val="center"/>
        </w:trPr>
        <w:tc>
          <w:tcPr>
            <w:tcW w:w="1368" w:type="dxa"/>
            <w:vMerge w:val="restart"/>
            <w:shd w:val="clear" w:color="auto" w:fill="auto"/>
          </w:tcPr>
          <w:p w:rsidR="006349AC" w:rsidRPr="00946B36" w:rsidRDefault="006349AC" w:rsidP="006349AC">
            <w:pPr>
              <w:spacing w:line="360" w:lineRule="auto"/>
              <w:jc w:val="center"/>
              <w:rPr>
                <w:b/>
                <w:bCs/>
                <w:szCs w:val="32"/>
              </w:rPr>
            </w:pPr>
            <w:r w:rsidRPr="00946B36">
              <w:rPr>
                <w:b/>
                <w:bCs/>
                <w:szCs w:val="32"/>
              </w:rPr>
              <w:t>2.</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Стручни сарадници</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Педагог или психолог</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1</w:t>
            </w: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lang w:val="pt-BR"/>
              </w:rPr>
            </w:pPr>
            <w:r w:rsidRPr="00946B36">
              <w:rPr>
                <w:szCs w:val="32"/>
              </w:rPr>
              <w:t>Стр.сар.за прев.здравствену заштиту</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Дијететичар</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Социјални радник</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Педагошки асистент</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1</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3.</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Васпитачи</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45</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4.</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Сестра васпитач</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5.</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Мед.сестра за превентивну здрав.заштиту</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6.</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Припремање хране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7.</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Сервирање хране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8.</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Админ.правни и финансијски послови</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9.</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Одржавање хигијене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9</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10.</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Технички послови</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w:t>
            </w:r>
          </w:p>
        </w:tc>
      </w:tr>
      <w:tr w:rsidR="00946B36" w:rsidRPr="00946B36" w:rsidTr="00946B36">
        <w:trPr>
          <w:jc w:val="center"/>
        </w:trPr>
        <w:tc>
          <w:tcPr>
            <w:tcW w:w="7038" w:type="dxa"/>
            <w:gridSpan w:val="2"/>
            <w:shd w:val="clear" w:color="auto" w:fill="auto"/>
            <w:vAlign w:val="center"/>
          </w:tcPr>
          <w:p w:rsidR="006349AC" w:rsidRPr="00946B36" w:rsidRDefault="006349AC" w:rsidP="006349AC">
            <w:pPr>
              <w:spacing w:line="360" w:lineRule="auto"/>
              <w:jc w:val="center"/>
              <w:rPr>
                <w:b/>
                <w:bCs/>
                <w:szCs w:val="32"/>
              </w:rPr>
            </w:pPr>
            <w:r w:rsidRPr="00946B36">
              <w:rPr>
                <w:b/>
                <w:bCs/>
                <w:szCs w:val="32"/>
              </w:rPr>
              <w:t>УКУПНО:</w:t>
            </w:r>
          </w:p>
        </w:tc>
        <w:tc>
          <w:tcPr>
            <w:tcW w:w="2538" w:type="dxa"/>
            <w:shd w:val="clear" w:color="auto" w:fill="auto"/>
            <w:vAlign w:val="center"/>
          </w:tcPr>
          <w:p w:rsidR="006349AC" w:rsidRPr="00946B36" w:rsidRDefault="006349AC" w:rsidP="006349AC">
            <w:pPr>
              <w:spacing w:line="360" w:lineRule="auto"/>
              <w:jc w:val="center"/>
              <w:rPr>
                <w:b/>
                <w:szCs w:val="32"/>
              </w:rPr>
            </w:pPr>
            <w:r w:rsidRPr="00946B36">
              <w:rPr>
                <w:b/>
                <w:szCs w:val="32"/>
              </w:rPr>
              <w:t>67</w:t>
            </w:r>
          </w:p>
        </w:tc>
      </w:tr>
    </w:tbl>
    <w:p w:rsidR="006349AC" w:rsidRPr="00946B36" w:rsidRDefault="006349AC" w:rsidP="006349AC">
      <w:pPr>
        <w:spacing w:line="360" w:lineRule="auto"/>
        <w:rPr>
          <w:rFonts w:asciiTheme="minorHAnsi" w:hAnsiTheme="minorHAnsi"/>
          <w:b/>
          <w:szCs w:val="32"/>
        </w:rPr>
      </w:pPr>
    </w:p>
    <w:p w:rsidR="006349AC" w:rsidRPr="00946B36" w:rsidRDefault="006349AC" w:rsidP="006349AC">
      <w:pPr>
        <w:spacing w:line="360" w:lineRule="auto"/>
        <w:rPr>
          <w:rFonts w:asciiTheme="minorHAnsi" w:hAnsiTheme="minorHAnsi"/>
          <w:b/>
          <w:szCs w:val="32"/>
        </w:rPr>
      </w:pPr>
    </w:p>
    <w:p w:rsidR="006349AC" w:rsidRPr="00946B36" w:rsidRDefault="006349AC" w:rsidP="006349AC">
      <w:pPr>
        <w:rPr>
          <w:b/>
          <w:szCs w:val="32"/>
        </w:rPr>
      </w:pPr>
    </w:p>
    <w:p w:rsidR="006349AC" w:rsidRPr="00946B36" w:rsidRDefault="006349AC" w:rsidP="006349AC">
      <w:pPr>
        <w:rPr>
          <w:b/>
          <w:szCs w:val="32"/>
        </w:rPr>
      </w:pPr>
    </w:p>
    <w:p w:rsidR="006349AC" w:rsidRPr="00946B36" w:rsidRDefault="006349AC" w:rsidP="006349AC">
      <w:pPr>
        <w:rPr>
          <w:b/>
          <w:szCs w:val="32"/>
        </w:rPr>
      </w:pPr>
    </w:p>
    <w:p w:rsidR="006349AC" w:rsidRPr="00946B36" w:rsidRDefault="006349AC" w:rsidP="006349AC">
      <w:pPr>
        <w:rPr>
          <w:b/>
          <w:szCs w:val="32"/>
        </w:rPr>
      </w:pPr>
    </w:p>
    <w:p w:rsidR="006349AC" w:rsidRPr="00946B36" w:rsidRDefault="006349AC" w:rsidP="006349AC">
      <w:pPr>
        <w:jc w:val="center"/>
        <w:rPr>
          <w:b/>
          <w:szCs w:val="24"/>
        </w:rPr>
      </w:pPr>
    </w:p>
    <w:p w:rsidR="006349AC" w:rsidRPr="00946B36" w:rsidRDefault="006349AC" w:rsidP="006349AC">
      <w:pPr>
        <w:jc w:val="center"/>
        <w:rPr>
          <w:b/>
          <w:szCs w:val="24"/>
        </w:rPr>
      </w:pPr>
    </w:p>
    <w:p w:rsidR="006349AC" w:rsidRPr="00946B36" w:rsidRDefault="006349AC" w:rsidP="006349AC">
      <w:pPr>
        <w:spacing w:line="360" w:lineRule="auto"/>
        <w:ind w:firstLine="720"/>
        <w:rPr>
          <w:b/>
          <w:sz w:val="28"/>
          <w:szCs w:val="28"/>
        </w:rPr>
      </w:pPr>
      <w:r w:rsidRPr="00946B36">
        <w:rPr>
          <w:b/>
          <w:sz w:val="28"/>
          <w:szCs w:val="28"/>
        </w:rPr>
        <w:t>19.Преглед броја извршилаца за припрему и дистрибуцију хране за децу основношколског узраста и Народну кухињу, које финансира Управа за дечију, социјалну и примарну здравствену заштиту</w:t>
      </w:r>
    </w:p>
    <w:p w:rsidR="006349AC" w:rsidRPr="00946B36" w:rsidRDefault="006349AC" w:rsidP="006349AC">
      <w:pPr>
        <w:spacing w:line="360" w:lineRule="auto"/>
        <w:ind w:firstLine="720"/>
        <w:rPr>
          <w:b/>
          <w:sz w:val="28"/>
          <w:szCs w:val="28"/>
        </w:rPr>
      </w:pPr>
    </w:p>
    <w:p w:rsidR="006349AC" w:rsidRPr="00946B36" w:rsidRDefault="006349AC" w:rsidP="006349AC">
      <w:pPr>
        <w:rPr>
          <w:b/>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68"/>
        <w:gridCol w:w="5670"/>
        <w:gridCol w:w="2538"/>
      </w:tblGrid>
      <w:tr w:rsidR="00946B36" w:rsidRPr="00946B36" w:rsidTr="00946B36">
        <w:trPr>
          <w:jc w:val="center"/>
        </w:trPr>
        <w:tc>
          <w:tcPr>
            <w:tcW w:w="1368" w:type="dxa"/>
            <w:shd w:val="clear" w:color="auto" w:fill="F2F2F2" w:themeFill="background1" w:themeFillShade="F2"/>
          </w:tcPr>
          <w:p w:rsidR="006349AC" w:rsidRPr="00946B36" w:rsidRDefault="006349AC" w:rsidP="006349AC">
            <w:pPr>
              <w:spacing w:line="360" w:lineRule="auto"/>
              <w:jc w:val="center"/>
              <w:rPr>
                <w:b/>
                <w:bCs/>
                <w:szCs w:val="32"/>
              </w:rPr>
            </w:pPr>
            <w:r w:rsidRPr="00946B36">
              <w:rPr>
                <w:b/>
                <w:bCs/>
                <w:szCs w:val="32"/>
              </w:rPr>
              <w:t>Р.бр.</w:t>
            </w:r>
          </w:p>
        </w:tc>
        <w:tc>
          <w:tcPr>
            <w:tcW w:w="5670" w:type="dxa"/>
            <w:shd w:val="clear" w:color="auto" w:fill="F2F2F2" w:themeFill="background1" w:themeFillShade="F2"/>
            <w:vAlign w:val="center"/>
          </w:tcPr>
          <w:p w:rsidR="006349AC" w:rsidRPr="00946B36" w:rsidRDefault="006349AC" w:rsidP="006349AC">
            <w:pPr>
              <w:spacing w:line="360" w:lineRule="auto"/>
              <w:jc w:val="center"/>
              <w:rPr>
                <w:b/>
                <w:bCs/>
                <w:szCs w:val="32"/>
              </w:rPr>
            </w:pPr>
            <w:r w:rsidRPr="00946B36">
              <w:rPr>
                <w:b/>
                <w:bCs/>
                <w:szCs w:val="32"/>
              </w:rPr>
              <w:t>Врста посла</w:t>
            </w:r>
          </w:p>
        </w:tc>
        <w:tc>
          <w:tcPr>
            <w:tcW w:w="2538" w:type="dxa"/>
            <w:shd w:val="clear" w:color="auto" w:fill="F2F2F2" w:themeFill="background1" w:themeFillShade="F2"/>
          </w:tcPr>
          <w:p w:rsidR="006349AC" w:rsidRPr="00946B36" w:rsidRDefault="006349AC" w:rsidP="006349AC">
            <w:pPr>
              <w:spacing w:line="360" w:lineRule="auto"/>
              <w:jc w:val="center"/>
              <w:rPr>
                <w:b/>
                <w:bCs/>
                <w:szCs w:val="32"/>
              </w:rPr>
            </w:pPr>
            <w:r w:rsidRPr="00946B36">
              <w:rPr>
                <w:b/>
                <w:bCs/>
                <w:szCs w:val="32"/>
              </w:rPr>
              <w:t>Укупно</w:t>
            </w: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1</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Руковођење</w:t>
            </w:r>
          </w:p>
        </w:tc>
        <w:tc>
          <w:tcPr>
            <w:tcW w:w="2538" w:type="dxa"/>
            <w:shd w:val="clear" w:color="auto" w:fill="FFFFFF" w:themeFill="background1"/>
          </w:tcPr>
          <w:p w:rsidR="006349AC" w:rsidRPr="00946B36" w:rsidRDefault="006349AC" w:rsidP="006349AC">
            <w:pPr>
              <w:spacing w:line="360" w:lineRule="auto"/>
              <w:jc w:val="center"/>
              <w:rPr>
                <w:b/>
                <w:szCs w:val="32"/>
              </w:rPr>
            </w:pPr>
            <w:r w:rsidRPr="00946B36">
              <w:rPr>
                <w:b/>
                <w:szCs w:val="32"/>
              </w:rPr>
              <w:t>1</w:t>
            </w:r>
          </w:p>
        </w:tc>
      </w:tr>
      <w:tr w:rsidR="00946B36" w:rsidRPr="00946B36" w:rsidTr="00946B36">
        <w:trPr>
          <w:jc w:val="center"/>
        </w:trPr>
        <w:tc>
          <w:tcPr>
            <w:tcW w:w="1368" w:type="dxa"/>
            <w:vMerge w:val="restart"/>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2.</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Стручни сарадници</w:t>
            </w:r>
          </w:p>
        </w:tc>
        <w:tc>
          <w:tcPr>
            <w:tcW w:w="2538" w:type="dxa"/>
            <w:shd w:val="clear" w:color="auto" w:fill="FFFFFF" w:themeFill="background1"/>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vMerge/>
            <w:shd w:val="clear" w:color="auto" w:fill="FFFFFF" w:themeFill="background1"/>
          </w:tcPr>
          <w:p w:rsidR="006349AC" w:rsidRPr="00946B36" w:rsidRDefault="006349AC" w:rsidP="006349AC">
            <w:pPr>
              <w:spacing w:line="360" w:lineRule="auto"/>
              <w:jc w:val="center"/>
              <w:rPr>
                <w:b/>
                <w:bCs/>
                <w:szCs w:val="32"/>
                <w:lang w:val="pt-BR"/>
              </w:rPr>
            </w:pP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Педагог или психолог</w:t>
            </w:r>
          </w:p>
        </w:tc>
        <w:tc>
          <w:tcPr>
            <w:tcW w:w="2538" w:type="dxa"/>
            <w:shd w:val="clear" w:color="auto" w:fill="FFFFFF" w:themeFill="background1"/>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vMerge/>
            <w:shd w:val="clear" w:color="auto" w:fill="FFFFFF" w:themeFill="background1"/>
          </w:tcPr>
          <w:p w:rsidR="006349AC" w:rsidRPr="00946B36" w:rsidRDefault="006349AC" w:rsidP="006349AC">
            <w:pPr>
              <w:spacing w:line="360" w:lineRule="auto"/>
              <w:jc w:val="center"/>
              <w:rPr>
                <w:b/>
                <w:bCs/>
                <w:szCs w:val="32"/>
                <w:lang w:val="pt-BR"/>
              </w:rPr>
            </w:pP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Стр.сар.за прев.здравствену заштиту</w:t>
            </w:r>
          </w:p>
        </w:tc>
        <w:tc>
          <w:tcPr>
            <w:tcW w:w="2538" w:type="dxa"/>
            <w:shd w:val="clear" w:color="auto" w:fill="FFFFFF" w:themeFill="background1"/>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vMerge/>
            <w:shd w:val="clear" w:color="auto" w:fill="FFFFFF" w:themeFill="background1"/>
          </w:tcPr>
          <w:p w:rsidR="006349AC" w:rsidRPr="00946B36" w:rsidRDefault="006349AC" w:rsidP="006349AC">
            <w:pPr>
              <w:spacing w:line="360" w:lineRule="auto"/>
              <w:jc w:val="center"/>
              <w:rPr>
                <w:b/>
                <w:bCs/>
                <w:szCs w:val="32"/>
                <w:lang w:val="pt-BR"/>
              </w:rPr>
            </w:pP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Дијететичар</w:t>
            </w:r>
          </w:p>
        </w:tc>
        <w:tc>
          <w:tcPr>
            <w:tcW w:w="2538" w:type="dxa"/>
            <w:shd w:val="clear" w:color="auto" w:fill="FFFFFF" w:themeFill="background1"/>
          </w:tcPr>
          <w:p w:rsidR="006349AC" w:rsidRPr="00946B36" w:rsidRDefault="006349AC" w:rsidP="006349AC">
            <w:pPr>
              <w:spacing w:line="360" w:lineRule="auto"/>
              <w:jc w:val="center"/>
              <w:rPr>
                <w:b/>
                <w:szCs w:val="32"/>
              </w:rPr>
            </w:pPr>
            <w:r w:rsidRPr="00946B36">
              <w:rPr>
                <w:b/>
                <w:szCs w:val="32"/>
              </w:rPr>
              <w:t>1</w:t>
            </w:r>
          </w:p>
        </w:tc>
      </w:tr>
      <w:tr w:rsidR="00946B36" w:rsidRPr="00946B36" w:rsidTr="00946B36">
        <w:trPr>
          <w:jc w:val="center"/>
        </w:trPr>
        <w:tc>
          <w:tcPr>
            <w:tcW w:w="1368" w:type="dxa"/>
            <w:vMerge/>
            <w:shd w:val="clear" w:color="auto" w:fill="FFFFFF" w:themeFill="background1"/>
          </w:tcPr>
          <w:p w:rsidR="006349AC" w:rsidRPr="00946B36" w:rsidRDefault="006349AC" w:rsidP="006349AC">
            <w:pPr>
              <w:spacing w:line="360" w:lineRule="auto"/>
              <w:jc w:val="center"/>
              <w:rPr>
                <w:b/>
                <w:bCs/>
                <w:szCs w:val="32"/>
                <w:lang w:val="pt-BR"/>
              </w:rPr>
            </w:pP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Социјални радник</w:t>
            </w:r>
          </w:p>
        </w:tc>
        <w:tc>
          <w:tcPr>
            <w:tcW w:w="2538" w:type="dxa"/>
            <w:shd w:val="clear" w:color="auto" w:fill="FFFFFF" w:themeFill="background1"/>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3.</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Васпитачи</w:t>
            </w:r>
          </w:p>
        </w:tc>
        <w:tc>
          <w:tcPr>
            <w:tcW w:w="2538" w:type="dxa"/>
            <w:shd w:val="clear" w:color="auto" w:fill="FFFFFF" w:themeFill="background1"/>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4.</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Сестра васпитач</w:t>
            </w:r>
          </w:p>
        </w:tc>
        <w:tc>
          <w:tcPr>
            <w:tcW w:w="2538" w:type="dxa"/>
            <w:shd w:val="clear" w:color="auto" w:fill="FFFFFF" w:themeFill="background1"/>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5.</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Мед.сестра за превентивну здрав.заштиту</w:t>
            </w:r>
          </w:p>
        </w:tc>
        <w:tc>
          <w:tcPr>
            <w:tcW w:w="2538" w:type="dxa"/>
            <w:shd w:val="clear" w:color="auto" w:fill="FFFFFF" w:themeFill="background1"/>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6.</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Припремање хране</w:t>
            </w:r>
          </w:p>
        </w:tc>
        <w:tc>
          <w:tcPr>
            <w:tcW w:w="2538" w:type="dxa"/>
            <w:shd w:val="clear" w:color="auto" w:fill="FFFFFF" w:themeFill="background1"/>
          </w:tcPr>
          <w:p w:rsidR="006349AC" w:rsidRPr="00946B36" w:rsidRDefault="006349AC" w:rsidP="006349AC">
            <w:pPr>
              <w:spacing w:line="360" w:lineRule="auto"/>
              <w:jc w:val="center"/>
              <w:rPr>
                <w:b/>
                <w:szCs w:val="32"/>
              </w:rPr>
            </w:pPr>
            <w:r w:rsidRPr="00946B36">
              <w:rPr>
                <w:b/>
                <w:szCs w:val="32"/>
              </w:rPr>
              <w:t>18</w:t>
            </w: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7.</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Сервирање хране</w:t>
            </w:r>
          </w:p>
        </w:tc>
        <w:tc>
          <w:tcPr>
            <w:tcW w:w="2538" w:type="dxa"/>
            <w:shd w:val="clear" w:color="auto" w:fill="FFFFFF" w:themeFill="background1"/>
          </w:tcPr>
          <w:p w:rsidR="006349AC" w:rsidRPr="00946B36" w:rsidRDefault="006349AC" w:rsidP="006349AC">
            <w:pPr>
              <w:spacing w:line="360" w:lineRule="auto"/>
              <w:jc w:val="center"/>
              <w:rPr>
                <w:b/>
                <w:szCs w:val="32"/>
              </w:rPr>
            </w:pPr>
            <w:r w:rsidRPr="00946B36">
              <w:rPr>
                <w:b/>
                <w:szCs w:val="32"/>
              </w:rPr>
              <w:t>18</w:t>
            </w: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8.</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Админ.правни и финансијски послови</w:t>
            </w:r>
          </w:p>
        </w:tc>
        <w:tc>
          <w:tcPr>
            <w:tcW w:w="2538" w:type="dxa"/>
            <w:shd w:val="clear" w:color="auto" w:fill="FFFFFF" w:themeFill="background1"/>
          </w:tcPr>
          <w:p w:rsidR="006349AC" w:rsidRPr="00946B36" w:rsidRDefault="006349AC" w:rsidP="006349AC">
            <w:pPr>
              <w:spacing w:line="360" w:lineRule="auto"/>
              <w:jc w:val="center"/>
              <w:rPr>
                <w:b/>
                <w:szCs w:val="32"/>
              </w:rPr>
            </w:pPr>
            <w:r w:rsidRPr="00946B36">
              <w:rPr>
                <w:b/>
                <w:szCs w:val="32"/>
              </w:rPr>
              <w:t>3</w:t>
            </w: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9.</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Одржавање хигијене</w:t>
            </w:r>
          </w:p>
        </w:tc>
        <w:tc>
          <w:tcPr>
            <w:tcW w:w="2538" w:type="dxa"/>
            <w:shd w:val="clear" w:color="auto" w:fill="FFFFFF" w:themeFill="background1"/>
          </w:tcPr>
          <w:p w:rsidR="006349AC" w:rsidRPr="00946B36" w:rsidRDefault="006349AC" w:rsidP="006349AC">
            <w:pPr>
              <w:spacing w:line="360" w:lineRule="auto"/>
              <w:jc w:val="center"/>
              <w:rPr>
                <w:b/>
                <w:szCs w:val="32"/>
              </w:rPr>
            </w:pPr>
            <w:r w:rsidRPr="00946B36">
              <w:rPr>
                <w:b/>
                <w:szCs w:val="32"/>
              </w:rPr>
              <w:t>24</w:t>
            </w:r>
          </w:p>
        </w:tc>
      </w:tr>
      <w:tr w:rsidR="00946B36" w:rsidRPr="00946B36" w:rsidTr="00946B36">
        <w:trPr>
          <w:jc w:val="center"/>
        </w:trPr>
        <w:tc>
          <w:tcPr>
            <w:tcW w:w="1368" w:type="dxa"/>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10.</w:t>
            </w:r>
          </w:p>
        </w:tc>
        <w:tc>
          <w:tcPr>
            <w:tcW w:w="5670" w:type="dxa"/>
            <w:shd w:val="clear" w:color="auto" w:fill="FFFFFF" w:themeFill="background1"/>
          </w:tcPr>
          <w:p w:rsidR="006349AC" w:rsidRPr="00946B36" w:rsidRDefault="006349AC" w:rsidP="006349AC">
            <w:pPr>
              <w:spacing w:line="360" w:lineRule="auto"/>
              <w:jc w:val="center"/>
              <w:rPr>
                <w:szCs w:val="32"/>
              </w:rPr>
            </w:pPr>
            <w:r w:rsidRPr="00946B36">
              <w:rPr>
                <w:szCs w:val="32"/>
              </w:rPr>
              <w:t>Технички послови</w:t>
            </w:r>
          </w:p>
        </w:tc>
        <w:tc>
          <w:tcPr>
            <w:tcW w:w="2538" w:type="dxa"/>
            <w:shd w:val="clear" w:color="auto" w:fill="FFFFFF" w:themeFill="background1"/>
          </w:tcPr>
          <w:p w:rsidR="006349AC" w:rsidRPr="00946B36" w:rsidRDefault="006349AC" w:rsidP="006349AC">
            <w:pPr>
              <w:spacing w:line="360" w:lineRule="auto"/>
              <w:jc w:val="center"/>
              <w:rPr>
                <w:b/>
                <w:szCs w:val="32"/>
              </w:rPr>
            </w:pPr>
            <w:r w:rsidRPr="00946B36">
              <w:rPr>
                <w:b/>
                <w:szCs w:val="32"/>
              </w:rPr>
              <w:t>7</w:t>
            </w:r>
          </w:p>
        </w:tc>
      </w:tr>
      <w:tr w:rsidR="00946B36" w:rsidRPr="00946B36" w:rsidTr="00946B36">
        <w:trPr>
          <w:jc w:val="center"/>
        </w:trPr>
        <w:tc>
          <w:tcPr>
            <w:tcW w:w="7038" w:type="dxa"/>
            <w:gridSpan w:val="2"/>
            <w:shd w:val="clear" w:color="auto" w:fill="FFFFFF" w:themeFill="background1"/>
          </w:tcPr>
          <w:p w:rsidR="006349AC" w:rsidRPr="00946B36" w:rsidRDefault="006349AC" w:rsidP="006349AC">
            <w:pPr>
              <w:spacing w:line="360" w:lineRule="auto"/>
              <w:jc w:val="center"/>
              <w:rPr>
                <w:b/>
                <w:bCs/>
                <w:szCs w:val="32"/>
              </w:rPr>
            </w:pPr>
            <w:r w:rsidRPr="00946B36">
              <w:rPr>
                <w:b/>
                <w:bCs/>
                <w:szCs w:val="32"/>
              </w:rPr>
              <w:t>УКУПНО:</w:t>
            </w:r>
          </w:p>
        </w:tc>
        <w:tc>
          <w:tcPr>
            <w:tcW w:w="2538" w:type="dxa"/>
            <w:shd w:val="clear" w:color="auto" w:fill="FFFFFF" w:themeFill="background1"/>
          </w:tcPr>
          <w:p w:rsidR="006349AC" w:rsidRPr="00946B36" w:rsidRDefault="006349AC" w:rsidP="006349AC">
            <w:pPr>
              <w:spacing w:line="360" w:lineRule="auto"/>
              <w:jc w:val="center"/>
              <w:rPr>
                <w:b/>
                <w:szCs w:val="32"/>
              </w:rPr>
            </w:pPr>
            <w:r w:rsidRPr="00946B36">
              <w:rPr>
                <w:b/>
                <w:szCs w:val="32"/>
              </w:rPr>
              <w:t>72</w:t>
            </w:r>
          </w:p>
        </w:tc>
      </w:tr>
    </w:tbl>
    <w:p w:rsidR="006349AC" w:rsidRPr="00946B36" w:rsidRDefault="006349AC" w:rsidP="006349AC">
      <w:pPr>
        <w:rPr>
          <w:rFonts w:asciiTheme="minorHAnsi" w:hAnsiTheme="minorHAnsi"/>
          <w:b/>
          <w:szCs w:val="32"/>
        </w:rPr>
      </w:pPr>
    </w:p>
    <w:p w:rsidR="006349AC" w:rsidRPr="00946B36" w:rsidRDefault="006349AC" w:rsidP="006349AC">
      <w:pPr>
        <w:spacing w:line="360" w:lineRule="auto"/>
        <w:ind w:firstLine="720"/>
        <w:rPr>
          <w:szCs w:val="32"/>
        </w:rPr>
      </w:pPr>
      <w:r w:rsidRPr="00946B36">
        <w:rPr>
          <w:szCs w:val="32"/>
        </w:rPr>
        <w:t xml:space="preserve">У Предшколској установи „Пчелица“ на дан 30.06.2013.године у сталном радном односу било је 884 радника. Од овог броја, 685 радника финасирао је Буџет града преко Управе за образовање, омладину, културу и спорт, 67 радника је финансирало Министарство просвете и науке и 72 радника је финансирано преко </w:t>
      </w:r>
      <w:r w:rsidRPr="00946B36">
        <w:rPr>
          <w:szCs w:val="24"/>
        </w:rPr>
        <w:t>Управе за дечију, социјалну и примарну здравствену заштиту, од чега су 3</w:t>
      </w:r>
      <w:r w:rsidR="00827A19" w:rsidRPr="00946B36">
        <w:rPr>
          <w:szCs w:val="24"/>
        </w:rPr>
        <w:t>5</w:t>
      </w:r>
      <w:r w:rsidRPr="00946B36">
        <w:rPr>
          <w:szCs w:val="24"/>
        </w:rPr>
        <w:t xml:space="preserve"> радника ангажована на одређено време.</w:t>
      </w:r>
      <w:r w:rsidRPr="00946B36">
        <w:rPr>
          <w:szCs w:val="32"/>
        </w:rPr>
        <w:t xml:space="preserve"> У делу редовне делатности програмске активности обављало је 824 радника.</w:t>
      </w:r>
    </w:p>
    <w:p w:rsidR="006349AC" w:rsidRPr="00946B36" w:rsidRDefault="006349AC" w:rsidP="006349AC">
      <w:pPr>
        <w:rPr>
          <w:szCs w:val="32"/>
        </w:rPr>
      </w:pPr>
    </w:p>
    <w:p w:rsidR="006349AC" w:rsidRPr="00946B36" w:rsidRDefault="006349AC" w:rsidP="006349AC">
      <w:pPr>
        <w:jc w:val="center"/>
        <w:rPr>
          <w:b/>
          <w:szCs w:val="24"/>
        </w:rPr>
      </w:pPr>
    </w:p>
    <w:p w:rsidR="006349AC" w:rsidRPr="00946B36" w:rsidRDefault="006349AC" w:rsidP="006349AC">
      <w:pPr>
        <w:jc w:val="center"/>
        <w:rPr>
          <w:b/>
          <w:szCs w:val="24"/>
        </w:rPr>
      </w:pPr>
    </w:p>
    <w:p w:rsidR="006349AC" w:rsidRPr="00946B36" w:rsidRDefault="006349AC" w:rsidP="006349AC">
      <w:pPr>
        <w:jc w:val="center"/>
        <w:rPr>
          <w:b/>
          <w:szCs w:val="24"/>
        </w:rPr>
      </w:pPr>
    </w:p>
    <w:p w:rsidR="006349AC" w:rsidRPr="00946B36" w:rsidRDefault="006349AC" w:rsidP="006349AC">
      <w:pPr>
        <w:jc w:val="center"/>
        <w:rPr>
          <w:b/>
          <w:szCs w:val="24"/>
        </w:rPr>
      </w:pPr>
    </w:p>
    <w:p w:rsidR="006349AC" w:rsidRPr="00946B36" w:rsidRDefault="006349AC" w:rsidP="006349AC">
      <w:pPr>
        <w:jc w:val="center"/>
        <w:rPr>
          <w:b/>
          <w:szCs w:val="24"/>
        </w:rPr>
      </w:pPr>
    </w:p>
    <w:p w:rsidR="006349AC" w:rsidRPr="00946B36" w:rsidRDefault="006349AC" w:rsidP="006349AC">
      <w:pPr>
        <w:spacing w:line="360" w:lineRule="auto"/>
        <w:ind w:firstLine="720"/>
        <w:rPr>
          <w:b/>
          <w:sz w:val="28"/>
          <w:szCs w:val="28"/>
        </w:rPr>
      </w:pPr>
      <w:r w:rsidRPr="00946B36">
        <w:rPr>
          <w:b/>
          <w:sz w:val="28"/>
          <w:szCs w:val="28"/>
        </w:rPr>
        <w:t>20.Преглед броја извршилаца за комерцијални програм</w:t>
      </w:r>
    </w:p>
    <w:p w:rsidR="006349AC" w:rsidRPr="00946B36" w:rsidRDefault="006349AC" w:rsidP="006349AC">
      <w:pPr>
        <w:rPr>
          <w:b/>
          <w:szCs w:val="32"/>
        </w:rPr>
      </w:pPr>
    </w:p>
    <w:p w:rsidR="006349AC" w:rsidRPr="00946B36" w:rsidRDefault="006349AC" w:rsidP="006349AC">
      <w:pPr>
        <w:rPr>
          <w:b/>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670"/>
        <w:gridCol w:w="2538"/>
      </w:tblGrid>
      <w:tr w:rsidR="00946B36" w:rsidRPr="00946B36" w:rsidTr="00946B36">
        <w:trPr>
          <w:jc w:val="center"/>
        </w:trPr>
        <w:tc>
          <w:tcPr>
            <w:tcW w:w="1368" w:type="dxa"/>
            <w:shd w:val="clear" w:color="auto" w:fill="F2F2F2" w:themeFill="background1" w:themeFillShade="F2"/>
          </w:tcPr>
          <w:p w:rsidR="006349AC" w:rsidRPr="00946B36" w:rsidRDefault="006349AC" w:rsidP="006349AC">
            <w:pPr>
              <w:spacing w:line="360" w:lineRule="auto"/>
              <w:jc w:val="center"/>
              <w:rPr>
                <w:b/>
                <w:bCs/>
                <w:szCs w:val="32"/>
              </w:rPr>
            </w:pPr>
            <w:r w:rsidRPr="00946B36">
              <w:rPr>
                <w:b/>
                <w:bCs/>
                <w:szCs w:val="32"/>
              </w:rPr>
              <w:t>Р.бр.</w:t>
            </w:r>
          </w:p>
        </w:tc>
        <w:tc>
          <w:tcPr>
            <w:tcW w:w="5670" w:type="dxa"/>
            <w:shd w:val="clear" w:color="auto" w:fill="F2F2F2" w:themeFill="background1" w:themeFillShade="F2"/>
            <w:vAlign w:val="center"/>
          </w:tcPr>
          <w:p w:rsidR="006349AC" w:rsidRPr="00946B36" w:rsidRDefault="006349AC" w:rsidP="006349AC">
            <w:pPr>
              <w:spacing w:line="360" w:lineRule="auto"/>
              <w:jc w:val="center"/>
              <w:rPr>
                <w:b/>
                <w:bCs/>
                <w:szCs w:val="32"/>
              </w:rPr>
            </w:pPr>
            <w:r w:rsidRPr="00946B36">
              <w:rPr>
                <w:b/>
                <w:bCs/>
                <w:szCs w:val="32"/>
              </w:rPr>
              <w:t>Врста посла</w:t>
            </w:r>
          </w:p>
        </w:tc>
        <w:tc>
          <w:tcPr>
            <w:tcW w:w="2538" w:type="dxa"/>
            <w:shd w:val="clear" w:color="auto" w:fill="F2F2F2" w:themeFill="background1" w:themeFillShade="F2"/>
          </w:tcPr>
          <w:p w:rsidR="006349AC" w:rsidRPr="00946B36" w:rsidRDefault="006349AC" w:rsidP="006349AC">
            <w:pPr>
              <w:spacing w:line="360" w:lineRule="auto"/>
              <w:jc w:val="center"/>
              <w:rPr>
                <w:b/>
                <w:bCs/>
                <w:szCs w:val="32"/>
              </w:rPr>
            </w:pPr>
            <w:r w:rsidRPr="00946B36">
              <w:rPr>
                <w:b/>
                <w:bCs/>
                <w:szCs w:val="32"/>
              </w:rPr>
              <w:t>Укупно</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1.</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Руковођење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1</w:t>
            </w:r>
          </w:p>
        </w:tc>
      </w:tr>
      <w:tr w:rsidR="00946B36" w:rsidRPr="00946B36" w:rsidTr="00946B36">
        <w:trPr>
          <w:jc w:val="center"/>
        </w:trPr>
        <w:tc>
          <w:tcPr>
            <w:tcW w:w="1368" w:type="dxa"/>
            <w:vMerge w:val="restart"/>
            <w:shd w:val="clear" w:color="auto" w:fill="auto"/>
          </w:tcPr>
          <w:p w:rsidR="006349AC" w:rsidRPr="00946B36" w:rsidRDefault="006349AC" w:rsidP="006349AC">
            <w:pPr>
              <w:spacing w:line="360" w:lineRule="auto"/>
              <w:jc w:val="center"/>
              <w:rPr>
                <w:b/>
                <w:bCs/>
                <w:szCs w:val="32"/>
              </w:rPr>
            </w:pPr>
            <w:r w:rsidRPr="00946B36">
              <w:rPr>
                <w:b/>
                <w:bCs/>
                <w:szCs w:val="32"/>
              </w:rPr>
              <w:t>2.</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Стручни сарадници</w:t>
            </w:r>
          </w:p>
        </w:tc>
        <w:tc>
          <w:tcPr>
            <w:tcW w:w="2538" w:type="dxa"/>
            <w:shd w:val="clear" w:color="auto" w:fill="auto"/>
          </w:tcPr>
          <w:p w:rsidR="006349AC" w:rsidRPr="00946B36" w:rsidRDefault="006349AC" w:rsidP="006349AC">
            <w:pPr>
              <w:spacing w:line="360" w:lineRule="auto"/>
              <w:jc w:val="center"/>
              <w:rPr>
                <w:szCs w:val="32"/>
                <w:lang w:val="pt-BR"/>
              </w:rPr>
            </w:pP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Педагог или психолог</w:t>
            </w:r>
          </w:p>
        </w:tc>
        <w:tc>
          <w:tcPr>
            <w:tcW w:w="2538" w:type="dxa"/>
            <w:shd w:val="clear" w:color="auto" w:fill="auto"/>
          </w:tcPr>
          <w:p w:rsidR="006349AC" w:rsidRPr="00946B36" w:rsidRDefault="006349AC" w:rsidP="006349AC">
            <w:pPr>
              <w:spacing w:line="360" w:lineRule="auto"/>
              <w:jc w:val="center"/>
              <w:rPr>
                <w:szCs w:val="32"/>
                <w:lang w:val="pt-BR"/>
              </w:rPr>
            </w:pP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Стр.сар.за прев.здравствену заштиту</w:t>
            </w:r>
          </w:p>
        </w:tc>
        <w:tc>
          <w:tcPr>
            <w:tcW w:w="2538" w:type="dxa"/>
            <w:shd w:val="clear" w:color="auto" w:fill="auto"/>
          </w:tcPr>
          <w:p w:rsidR="006349AC" w:rsidRPr="00946B36" w:rsidRDefault="006349AC" w:rsidP="006349AC">
            <w:pPr>
              <w:spacing w:line="360" w:lineRule="auto"/>
              <w:jc w:val="center"/>
              <w:rPr>
                <w:szCs w:val="32"/>
                <w:lang w:val="pt-BR"/>
              </w:rPr>
            </w:pP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Дијететичар</w:t>
            </w:r>
          </w:p>
        </w:tc>
        <w:tc>
          <w:tcPr>
            <w:tcW w:w="2538" w:type="dxa"/>
            <w:shd w:val="clear" w:color="auto" w:fill="auto"/>
          </w:tcPr>
          <w:p w:rsidR="006349AC" w:rsidRPr="00946B36" w:rsidRDefault="006349AC" w:rsidP="006349AC">
            <w:pPr>
              <w:spacing w:line="360" w:lineRule="auto"/>
              <w:jc w:val="center"/>
              <w:rPr>
                <w:szCs w:val="32"/>
                <w:lang w:val="pt-BR"/>
              </w:rPr>
            </w:pPr>
          </w:p>
        </w:tc>
      </w:tr>
      <w:tr w:rsidR="00946B36" w:rsidRPr="00946B36" w:rsidTr="00946B36">
        <w:trPr>
          <w:jc w:val="center"/>
        </w:trPr>
        <w:tc>
          <w:tcPr>
            <w:tcW w:w="1368" w:type="dxa"/>
            <w:vMerge/>
            <w:shd w:val="clear" w:color="auto" w:fill="auto"/>
          </w:tcPr>
          <w:p w:rsidR="006349AC" w:rsidRPr="00946B36" w:rsidRDefault="006349AC" w:rsidP="006349AC">
            <w:pPr>
              <w:spacing w:line="360" w:lineRule="auto"/>
              <w:jc w:val="center"/>
              <w:rPr>
                <w:b/>
                <w:bCs/>
                <w:szCs w:val="32"/>
                <w:lang w:val="pt-BR"/>
              </w:rPr>
            </w:pP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Социјални радник</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3.</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Васпитачи</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4.</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Сестра васпитач</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5.</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Мед.сестра за превентивну здрав.заштиту</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6.</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Припремање хране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19</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7.</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Сервирање хране</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7</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8.</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Админ.правни и финансијски послови</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42</w:t>
            </w: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9.</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Одржавање хигијене</w:t>
            </w:r>
          </w:p>
        </w:tc>
        <w:tc>
          <w:tcPr>
            <w:tcW w:w="2538" w:type="dxa"/>
            <w:shd w:val="clear" w:color="auto" w:fill="auto"/>
          </w:tcPr>
          <w:p w:rsidR="006349AC" w:rsidRPr="00946B36" w:rsidRDefault="006349AC" w:rsidP="006349AC">
            <w:pPr>
              <w:spacing w:line="360" w:lineRule="auto"/>
              <w:jc w:val="center"/>
              <w:rPr>
                <w:b/>
                <w:szCs w:val="32"/>
                <w:lang w:val="pt-BR"/>
              </w:rPr>
            </w:pPr>
          </w:p>
        </w:tc>
      </w:tr>
      <w:tr w:rsidR="00946B36" w:rsidRPr="00946B36" w:rsidTr="00946B36">
        <w:trPr>
          <w:jc w:val="center"/>
        </w:trPr>
        <w:tc>
          <w:tcPr>
            <w:tcW w:w="1368" w:type="dxa"/>
            <w:shd w:val="clear" w:color="auto" w:fill="auto"/>
          </w:tcPr>
          <w:p w:rsidR="006349AC" w:rsidRPr="00946B36" w:rsidRDefault="006349AC" w:rsidP="006349AC">
            <w:pPr>
              <w:spacing w:line="360" w:lineRule="auto"/>
              <w:jc w:val="center"/>
              <w:rPr>
                <w:b/>
                <w:bCs/>
                <w:szCs w:val="32"/>
              </w:rPr>
            </w:pPr>
            <w:r w:rsidRPr="00946B36">
              <w:rPr>
                <w:b/>
                <w:bCs/>
                <w:szCs w:val="32"/>
              </w:rPr>
              <w:t>10.</w:t>
            </w:r>
          </w:p>
        </w:tc>
        <w:tc>
          <w:tcPr>
            <w:tcW w:w="5670" w:type="dxa"/>
            <w:shd w:val="clear" w:color="auto" w:fill="auto"/>
          </w:tcPr>
          <w:p w:rsidR="006349AC" w:rsidRPr="00946B36" w:rsidRDefault="006349AC" w:rsidP="006349AC">
            <w:pPr>
              <w:spacing w:line="360" w:lineRule="auto"/>
              <w:jc w:val="center"/>
              <w:rPr>
                <w:szCs w:val="32"/>
              </w:rPr>
            </w:pPr>
            <w:r w:rsidRPr="00946B36">
              <w:rPr>
                <w:szCs w:val="32"/>
              </w:rPr>
              <w:t>Технички послови</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26</w:t>
            </w:r>
          </w:p>
        </w:tc>
      </w:tr>
      <w:tr w:rsidR="00946B36" w:rsidRPr="00946B36" w:rsidTr="00946B36">
        <w:trPr>
          <w:jc w:val="center"/>
        </w:trPr>
        <w:tc>
          <w:tcPr>
            <w:tcW w:w="7038" w:type="dxa"/>
            <w:gridSpan w:val="2"/>
            <w:shd w:val="clear" w:color="auto" w:fill="auto"/>
          </w:tcPr>
          <w:p w:rsidR="006349AC" w:rsidRPr="00946B36" w:rsidRDefault="006349AC" w:rsidP="006349AC">
            <w:pPr>
              <w:spacing w:line="360" w:lineRule="auto"/>
              <w:jc w:val="center"/>
              <w:rPr>
                <w:b/>
                <w:bCs/>
                <w:szCs w:val="32"/>
                <w:lang w:val="pt-BR"/>
              </w:rPr>
            </w:pPr>
            <w:r w:rsidRPr="00946B36">
              <w:rPr>
                <w:b/>
                <w:bCs/>
                <w:szCs w:val="32"/>
              </w:rPr>
              <w:t>УКУПНО:</w:t>
            </w:r>
          </w:p>
        </w:tc>
        <w:tc>
          <w:tcPr>
            <w:tcW w:w="2538" w:type="dxa"/>
            <w:shd w:val="clear" w:color="auto" w:fill="auto"/>
          </w:tcPr>
          <w:p w:rsidR="006349AC" w:rsidRPr="00946B36" w:rsidRDefault="006349AC" w:rsidP="006349AC">
            <w:pPr>
              <w:spacing w:line="360" w:lineRule="auto"/>
              <w:jc w:val="center"/>
              <w:rPr>
                <w:b/>
                <w:szCs w:val="32"/>
              </w:rPr>
            </w:pPr>
            <w:r w:rsidRPr="00946B36">
              <w:rPr>
                <w:b/>
                <w:szCs w:val="32"/>
              </w:rPr>
              <w:t>95</w:t>
            </w:r>
          </w:p>
        </w:tc>
      </w:tr>
    </w:tbl>
    <w:p w:rsidR="006349AC" w:rsidRPr="00946B36" w:rsidRDefault="006349AC" w:rsidP="006349AC">
      <w:pPr>
        <w:rPr>
          <w:b/>
          <w:szCs w:val="32"/>
        </w:rPr>
      </w:pPr>
    </w:p>
    <w:p w:rsidR="006349AC" w:rsidRPr="00946B36" w:rsidRDefault="006349AC" w:rsidP="006349AC">
      <w:pPr>
        <w:spacing w:line="360" w:lineRule="auto"/>
        <w:ind w:firstLine="720"/>
        <w:rPr>
          <w:szCs w:val="32"/>
        </w:rPr>
      </w:pPr>
      <w:r w:rsidRPr="00946B36">
        <w:rPr>
          <w:szCs w:val="32"/>
        </w:rPr>
        <w:t>Напомена:</w:t>
      </w:r>
    </w:p>
    <w:p w:rsidR="006349AC" w:rsidRPr="00946B36" w:rsidRDefault="006349AC" w:rsidP="006349AC">
      <w:pPr>
        <w:spacing w:line="360" w:lineRule="auto"/>
        <w:ind w:firstLine="720"/>
        <w:rPr>
          <w:szCs w:val="32"/>
        </w:rPr>
      </w:pPr>
      <w:r w:rsidRPr="00946B36">
        <w:rPr>
          <w:szCs w:val="32"/>
        </w:rPr>
        <w:t>Редни број 6.- Приказан је број радника који раде на припремању хране обухваћене комерцијалним програмом.</w:t>
      </w:r>
    </w:p>
    <w:p w:rsidR="006349AC" w:rsidRPr="00946B36" w:rsidRDefault="006349AC" w:rsidP="006349AC">
      <w:pPr>
        <w:spacing w:line="360" w:lineRule="auto"/>
        <w:ind w:firstLine="720"/>
        <w:rPr>
          <w:szCs w:val="32"/>
        </w:rPr>
      </w:pPr>
      <w:r w:rsidRPr="00946B36">
        <w:rPr>
          <w:szCs w:val="32"/>
        </w:rPr>
        <w:t>Редни број 8.- Административним, правним и финансијским пословима у Сектору „Младост“ обухваћени су рачунополагачи, продавци, амбалажери.</w:t>
      </w:r>
    </w:p>
    <w:p w:rsidR="006349AC" w:rsidRPr="00946B36" w:rsidRDefault="006349AC" w:rsidP="006349AC">
      <w:pPr>
        <w:spacing w:line="360" w:lineRule="auto"/>
        <w:ind w:firstLine="720"/>
        <w:rPr>
          <w:szCs w:val="32"/>
        </w:rPr>
      </w:pPr>
      <w:r w:rsidRPr="00946B36">
        <w:rPr>
          <w:szCs w:val="32"/>
        </w:rPr>
        <w:t>Редни број 10 - Техничким пословима  обухваћени су: радници на пословима обезбеђења, одржавања, возачи, транспортни радници и  радници у вешерају.</w:t>
      </w:r>
    </w:p>
    <w:p w:rsidR="006349AC" w:rsidRPr="00946B36" w:rsidRDefault="006349AC" w:rsidP="006349AC">
      <w:pPr>
        <w:spacing w:line="360" w:lineRule="auto"/>
        <w:ind w:firstLine="720"/>
        <w:rPr>
          <w:b/>
          <w:szCs w:val="32"/>
        </w:rPr>
      </w:pPr>
      <w:r w:rsidRPr="00946B36">
        <w:rPr>
          <w:szCs w:val="32"/>
        </w:rPr>
        <w:t xml:space="preserve">За комерцијалне програме је ангажовано 95 који су финансирани из сопствених средстава. </w:t>
      </w:r>
    </w:p>
    <w:p w:rsidR="006349AC" w:rsidRPr="00946B36" w:rsidRDefault="006349AC" w:rsidP="006349AC">
      <w:pPr>
        <w:spacing w:line="360" w:lineRule="auto"/>
        <w:ind w:firstLine="720"/>
        <w:rPr>
          <w:b/>
          <w:szCs w:val="32"/>
        </w:rPr>
      </w:pPr>
    </w:p>
    <w:p w:rsidR="00B3096F" w:rsidRPr="00946B36" w:rsidRDefault="00B3096F" w:rsidP="006349AC">
      <w:pPr>
        <w:ind w:firstLine="720"/>
        <w:rPr>
          <w:b/>
          <w:sz w:val="28"/>
          <w:szCs w:val="28"/>
        </w:rPr>
      </w:pPr>
    </w:p>
    <w:p w:rsidR="00B3096F" w:rsidRPr="00946B36" w:rsidRDefault="00B3096F" w:rsidP="006349AC">
      <w:pPr>
        <w:ind w:firstLine="720"/>
        <w:rPr>
          <w:b/>
          <w:sz w:val="28"/>
          <w:szCs w:val="28"/>
        </w:rPr>
      </w:pPr>
    </w:p>
    <w:p w:rsidR="00B3096F" w:rsidRPr="00946B36" w:rsidRDefault="00B3096F" w:rsidP="006349AC">
      <w:pPr>
        <w:ind w:firstLine="720"/>
        <w:rPr>
          <w:b/>
          <w:sz w:val="28"/>
          <w:szCs w:val="28"/>
        </w:rPr>
      </w:pPr>
    </w:p>
    <w:p w:rsidR="006349AC" w:rsidRPr="00946B36" w:rsidRDefault="006349AC" w:rsidP="006349AC">
      <w:pPr>
        <w:ind w:firstLine="720"/>
        <w:rPr>
          <w:b/>
          <w:sz w:val="28"/>
          <w:szCs w:val="28"/>
        </w:rPr>
      </w:pPr>
      <w:r w:rsidRPr="00946B36">
        <w:rPr>
          <w:b/>
          <w:sz w:val="28"/>
          <w:szCs w:val="28"/>
        </w:rPr>
        <w:t>21.Преглед броја извршилаца на нивоу Установе ангажованих у школској 2012/2013.години по врстама посла и облицима рада</w:t>
      </w:r>
    </w:p>
    <w:tbl>
      <w:tblPr>
        <w:tblpPr w:leftFromText="180" w:rightFromText="180" w:vertAnchor="text" w:horzAnchor="margin" w:tblpXSpec="center" w:tblpY="227"/>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018"/>
        <w:gridCol w:w="1393"/>
        <w:gridCol w:w="1526"/>
        <w:gridCol w:w="1526"/>
        <w:gridCol w:w="1629"/>
        <w:gridCol w:w="1099"/>
      </w:tblGrid>
      <w:tr w:rsidR="00946B36" w:rsidRPr="00946B36" w:rsidTr="00946B36">
        <w:trPr>
          <w:trHeight w:val="1601"/>
        </w:trPr>
        <w:tc>
          <w:tcPr>
            <w:tcW w:w="737" w:type="dxa"/>
            <w:shd w:val="clear" w:color="auto" w:fill="auto"/>
            <w:vAlign w:val="center"/>
          </w:tcPr>
          <w:p w:rsidR="006349AC" w:rsidRPr="00946B36" w:rsidRDefault="006349AC" w:rsidP="00112BF6">
            <w:pPr>
              <w:jc w:val="center"/>
              <w:rPr>
                <w:b/>
                <w:bCs/>
                <w:sz w:val="20"/>
                <w:szCs w:val="20"/>
              </w:rPr>
            </w:pPr>
            <w:r w:rsidRPr="00946B36">
              <w:rPr>
                <w:b/>
                <w:bCs/>
                <w:sz w:val="20"/>
                <w:szCs w:val="20"/>
              </w:rPr>
              <w:t>Р.бр.</w:t>
            </w:r>
          </w:p>
        </w:tc>
        <w:tc>
          <w:tcPr>
            <w:tcW w:w="2053" w:type="dxa"/>
            <w:shd w:val="clear" w:color="auto" w:fill="auto"/>
            <w:vAlign w:val="center"/>
          </w:tcPr>
          <w:p w:rsidR="006349AC" w:rsidRPr="00946B36" w:rsidRDefault="006349AC" w:rsidP="00112BF6">
            <w:pPr>
              <w:pStyle w:val="Heading1"/>
              <w:spacing w:line="240" w:lineRule="auto"/>
              <w:ind w:right="0"/>
              <w:rPr>
                <w:rStyle w:val="Emphasis"/>
                <w:rFonts w:ascii="Times New Roman" w:hAnsi="Times New Roman"/>
                <w:b/>
                <w:sz w:val="20"/>
                <w:u w:val="none"/>
              </w:rPr>
            </w:pPr>
            <w:r w:rsidRPr="00946B36">
              <w:rPr>
                <w:rStyle w:val="Emphasis"/>
                <w:rFonts w:ascii="Times New Roman" w:hAnsi="Times New Roman"/>
                <w:b/>
                <w:sz w:val="20"/>
                <w:u w:val="none"/>
              </w:rPr>
              <w:t xml:space="preserve">     Врста посла</w:t>
            </w:r>
          </w:p>
        </w:tc>
        <w:tc>
          <w:tcPr>
            <w:tcW w:w="1429" w:type="dxa"/>
            <w:shd w:val="clear" w:color="auto" w:fill="auto"/>
            <w:vAlign w:val="center"/>
          </w:tcPr>
          <w:p w:rsidR="006349AC" w:rsidRPr="00946B36" w:rsidRDefault="006349AC" w:rsidP="00112BF6">
            <w:pPr>
              <w:jc w:val="center"/>
              <w:rPr>
                <w:rStyle w:val="Emphasis"/>
                <w:rFonts w:ascii="Times New Roman" w:hAnsi="Times New Roman"/>
                <w:b/>
                <w:bCs/>
                <w:sz w:val="20"/>
                <w:szCs w:val="20"/>
                <w:lang w:eastAsia="sr-Latn-CS"/>
              </w:rPr>
            </w:pPr>
            <w:r w:rsidRPr="00946B36">
              <w:rPr>
                <w:rStyle w:val="Emphasis"/>
                <w:rFonts w:ascii="Times New Roman" w:hAnsi="Times New Roman"/>
                <w:b/>
                <w:bCs/>
                <w:sz w:val="20"/>
                <w:szCs w:val="20"/>
                <w:lang w:eastAsia="sr-Latn-CS"/>
              </w:rPr>
              <w:t>Број запослених ангаж</w:t>
            </w:r>
            <w:r w:rsidR="00112BF6" w:rsidRPr="00946B36">
              <w:rPr>
                <w:rStyle w:val="Emphasis"/>
                <w:rFonts w:ascii="Times New Roman" w:hAnsi="Times New Roman"/>
                <w:b/>
                <w:bCs/>
                <w:sz w:val="20"/>
                <w:szCs w:val="20"/>
                <w:lang w:val="sr-Cyrl-RS" w:eastAsia="sr-Latn-CS"/>
              </w:rPr>
              <w:t>.</w:t>
            </w:r>
            <w:r w:rsidRPr="00946B36">
              <w:rPr>
                <w:rStyle w:val="Emphasis"/>
                <w:rFonts w:ascii="Times New Roman" w:hAnsi="Times New Roman"/>
                <w:b/>
                <w:bCs/>
                <w:sz w:val="20"/>
                <w:szCs w:val="20"/>
                <w:lang w:eastAsia="sr-Latn-CS"/>
              </w:rPr>
              <w:t xml:space="preserve">у </w:t>
            </w:r>
            <w:r w:rsidR="00112BF6" w:rsidRPr="00946B36">
              <w:rPr>
                <w:rStyle w:val="Emphasis"/>
                <w:rFonts w:ascii="Times New Roman" w:hAnsi="Times New Roman"/>
                <w:b/>
                <w:bCs/>
                <w:sz w:val="20"/>
                <w:szCs w:val="20"/>
                <w:lang w:val="sr-Cyrl-RS" w:eastAsia="sr-Latn-CS"/>
              </w:rPr>
              <w:t>ц</w:t>
            </w:r>
            <w:r w:rsidRPr="00946B36">
              <w:rPr>
                <w:rStyle w:val="Emphasis"/>
                <w:rFonts w:ascii="Times New Roman" w:hAnsi="Times New Roman"/>
                <w:b/>
                <w:bCs/>
                <w:sz w:val="20"/>
                <w:szCs w:val="20"/>
                <w:lang w:eastAsia="sr-Latn-CS"/>
              </w:rPr>
              <w:t>елод. боравку-вртићи</w:t>
            </w:r>
          </w:p>
        </w:tc>
        <w:tc>
          <w:tcPr>
            <w:tcW w:w="1418"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Бр.запослених ангаж</w:t>
            </w:r>
            <w:r w:rsidR="00112BF6" w:rsidRPr="00946B36">
              <w:rPr>
                <w:rStyle w:val="Emphasis"/>
                <w:rFonts w:ascii="Times New Roman" w:hAnsi="Times New Roman"/>
                <w:b/>
                <w:bCs/>
                <w:sz w:val="20"/>
                <w:szCs w:val="20"/>
                <w:lang w:val="sr-Cyrl-RS"/>
              </w:rPr>
              <w:t>.</w:t>
            </w:r>
            <w:r w:rsidRPr="00946B36">
              <w:rPr>
                <w:rStyle w:val="Emphasis"/>
                <w:rFonts w:ascii="Times New Roman" w:hAnsi="Times New Roman"/>
                <w:b/>
                <w:bCs/>
                <w:sz w:val="20"/>
                <w:szCs w:val="20"/>
              </w:rPr>
              <w:t>за ППП и</w:t>
            </w:r>
            <w:r w:rsidR="00112BF6" w:rsidRPr="00946B36">
              <w:rPr>
                <w:rStyle w:val="Emphasis"/>
                <w:rFonts w:ascii="Times New Roman" w:hAnsi="Times New Roman"/>
                <w:b/>
                <w:bCs/>
                <w:sz w:val="20"/>
                <w:szCs w:val="20"/>
                <w:lang w:val="sr-Cyrl-RS"/>
              </w:rPr>
              <w:t>.</w:t>
            </w:r>
            <w:r w:rsidRPr="00946B36">
              <w:rPr>
                <w:rStyle w:val="Emphasis"/>
                <w:rFonts w:ascii="Times New Roman" w:hAnsi="Times New Roman"/>
                <w:b/>
                <w:bCs/>
                <w:sz w:val="20"/>
                <w:szCs w:val="20"/>
              </w:rPr>
              <w:t>бол. групе</w:t>
            </w:r>
          </w:p>
        </w:tc>
        <w:tc>
          <w:tcPr>
            <w:tcW w:w="1417" w:type="dxa"/>
            <w:shd w:val="clear" w:color="auto" w:fill="auto"/>
            <w:vAlign w:val="center"/>
          </w:tcPr>
          <w:p w:rsidR="006349AC" w:rsidRPr="00946B36" w:rsidRDefault="006349AC" w:rsidP="00112BF6">
            <w:pPr>
              <w:pStyle w:val="NoSpacing"/>
              <w:spacing w:after="0" w:line="240" w:lineRule="auto"/>
              <w:jc w:val="center"/>
              <w:rPr>
                <w:rStyle w:val="Emphasis"/>
                <w:rFonts w:ascii="Times New Roman" w:hAnsi="Times New Roman"/>
                <w:b/>
                <w:bCs/>
                <w:sz w:val="20"/>
                <w:szCs w:val="20"/>
              </w:rPr>
            </w:pPr>
            <w:r w:rsidRPr="00946B36">
              <w:rPr>
                <w:rStyle w:val="Emphasis"/>
                <w:rFonts w:ascii="Times New Roman" w:hAnsi="Times New Roman"/>
                <w:b/>
                <w:bCs/>
                <w:sz w:val="20"/>
                <w:szCs w:val="20"/>
              </w:rPr>
              <w:t>Бр.запослених ангаж</w:t>
            </w:r>
            <w:r w:rsidR="00112BF6" w:rsidRPr="00946B36">
              <w:rPr>
                <w:rStyle w:val="Emphasis"/>
                <w:rFonts w:ascii="Times New Roman" w:hAnsi="Times New Roman"/>
                <w:b/>
                <w:bCs/>
                <w:sz w:val="20"/>
                <w:szCs w:val="20"/>
                <w:lang w:val="sr-Cyrl-RS"/>
              </w:rPr>
              <w:t>.</w:t>
            </w:r>
            <w:r w:rsidRPr="00946B36">
              <w:rPr>
                <w:rStyle w:val="Emphasis"/>
                <w:rFonts w:ascii="Times New Roman" w:hAnsi="Times New Roman"/>
                <w:b/>
                <w:bCs/>
                <w:sz w:val="20"/>
                <w:szCs w:val="20"/>
              </w:rPr>
              <w:t>за рад са децом О.Ш. узраста и Н.кухиња</w:t>
            </w:r>
          </w:p>
        </w:tc>
        <w:tc>
          <w:tcPr>
            <w:tcW w:w="1629" w:type="dxa"/>
            <w:shd w:val="clear" w:color="auto" w:fill="auto"/>
            <w:vAlign w:val="center"/>
          </w:tcPr>
          <w:p w:rsidR="006349AC" w:rsidRPr="00946B36" w:rsidRDefault="006349AC" w:rsidP="00112BF6">
            <w:pPr>
              <w:jc w:val="center"/>
              <w:rPr>
                <w:b/>
                <w:bCs/>
                <w:sz w:val="20"/>
                <w:szCs w:val="20"/>
              </w:rPr>
            </w:pPr>
            <w:r w:rsidRPr="00946B36">
              <w:rPr>
                <w:b/>
                <w:bCs/>
                <w:sz w:val="20"/>
                <w:szCs w:val="20"/>
              </w:rPr>
              <w:t>Бр.запослених ангажованих на комерцијалном програму</w:t>
            </w:r>
          </w:p>
        </w:tc>
        <w:tc>
          <w:tcPr>
            <w:tcW w:w="1229" w:type="dxa"/>
            <w:shd w:val="clear" w:color="auto" w:fill="auto"/>
            <w:vAlign w:val="center"/>
          </w:tcPr>
          <w:p w:rsidR="006349AC" w:rsidRPr="00946B36" w:rsidRDefault="006349AC" w:rsidP="00112BF6">
            <w:pPr>
              <w:jc w:val="center"/>
              <w:rPr>
                <w:b/>
                <w:bCs/>
                <w:sz w:val="20"/>
                <w:szCs w:val="20"/>
              </w:rPr>
            </w:pPr>
            <w:r w:rsidRPr="00946B36">
              <w:rPr>
                <w:b/>
                <w:bCs/>
                <w:sz w:val="20"/>
                <w:szCs w:val="20"/>
              </w:rPr>
              <w:t>У</w:t>
            </w:r>
          </w:p>
          <w:p w:rsidR="006349AC" w:rsidRPr="00946B36" w:rsidRDefault="006349AC" w:rsidP="00112BF6">
            <w:pPr>
              <w:jc w:val="center"/>
              <w:rPr>
                <w:b/>
                <w:bCs/>
                <w:sz w:val="20"/>
                <w:szCs w:val="20"/>
              </w:rPr>
            </w:pPr>
            <w:r w:rsidRPr="00946B36">
              <w:rPr>
                <w:b/>
                <w:bCs/>
                <w:sz w:val="20"/>
                <w:szCs w:val="20"/>
              </w:rPr>
              <w:t>К</w:t>
            </w:r>
          </w:p>
          <w:p w:rsidR="006349AC" w:rsidRPr="00946B36" w:rsidRDefault="006349AC" w:rsidP="00112BF6">
            <w:pPr>
              <w:jc w:val="center"/>
              <w:rPr>
                <w:b/>
                <w:bCs/>
                <w:sz w:val="20"/>
                <w:szCs w:val="20"/>
              </w:rPr>
            </w:pPr>
            <w:r w:rsidRPr="00946B36">
              <w:rPr>
                <w:b/>
                <w:bCs/>
                <w:sz w:val="20"/>
                <w:szCs w:val="20"/>
              </w:rPr>
              <w:t>У</w:t>
            </w:r>
          </w:p>
          <w:p w:rsidR="006349AC" w:rsidRPr="00946B36" w:rsidRDefault="006349AC" w:rsidP="00112BF6">
            <w:pPr>
              <w:jc w:val="center"/>
              <w:rPr>
                <w:b/>
                <w:bCs/>
                <w:sz w:val="20"/>
                <w:szCs w:val="20"/>
              </w:rPr>
            </w:pPr>
            <w:r w:rsidRPr="00946B36">
              <w:rPr>
                <w:b/>
                <w:bCs/>
                <w:sz w:val="20"/>
                <w:szCs w:val="20"/>
              </w:rPr>
              <w:t>П</w:t>
            </w:r>
          </w:p>
          <w:p w:rsidR="006349AC" w:rsidRPr="00946B36" w:rsidRDefault="006349AC" w:rsidP="00112BF6">
            <w:pPr>
              <w:jc w:val="center"/>
              <w:rPr>
                <w:b/>
                <w:bCs/>
                <w:sz w:val="20"/>
                <w:szCs w:val="20"/>
              </w:rPr>
            </w:pPr>
            <w:r w:rsidRPr="00946B36">
              <w:rPr>
                <w:b/>
                <w:bCs/>
                <w:sz w:val="20"/>
                <w:szCs w:val="20"/>
              </w:rPr>
              <w:t>Н</w:t>
            </w:r>
          </w:p>
          <w:p w:rsidR="006349AC" w:rsidRPr="00946B36" w:rsidRDefault="006349AC" w:rsidP="00112BF6">
            <w:pPr>
              <w:jc w:val="center"/>
              <w:rPr>
                <w:b/>
                <w:bCs/>
                <w:sz w:val="20"/>
                <w:szCs w:val="20"/>
              </w:rPr>
            </w:pPr>
            <w:r w:rsidRPr="00946B36">
              <w:rPr>
                <w:b/>
                <w:bCs/>
                <w:sz w:val="20"/>
                <w:szCs w:val="20"/>
              </w:rPr>
              <w:t>О</w:t>
            </w:r>
          </w:p>
        </w:tc>
      </w:tr>
      <w:tr w:rsidR="00946B36" w:rsidRPr="00946B36" w:rsidTr="00946B36">
        <w:trPr>
          <w:trHeight w:val="478"/>
        </w:trPr>
        <w:tc>
          <w:tcPr>
            <w:tcW w:w="737" w:type="dxa"/>
            <w:shd w:val="clear" w:color="auto" w:fill="auto"/>
            <w:vAlign w:val="center"/>
          </w:tcPr>
          <w:p w:rsidR="006349AC" w:rsidRPr="00946B36" w:rsidRDefault="006349AC" w:rsidP="00112BF6">
            <w:pPr>
              <w:jc w:val="center"/>
              <w:rPr>
                <w:b/>
                <w:bCs/>
                <w:sz w:val="20"/>
                <w:szCs w:val="20"/>
              </w:rPr>
            </w:pPr>
            <w:r w:rsidRPr="00946B36">
              <w:rPr>
                <w:b/>
                <w:bCs/>
                <w:sz w:val="20"/>
                <w:szCs w:val="20"/>
              </w:rPr>
              <w:t>1</w:t>
            </w:r>
          </w:p>
        </w:tc>
        <w:tc>
          <w:tcPr>
            <w:tcW w:w="2053" w:type="dxa"/>
            <w:shd w:val="clear" w:color="auto" w:fill="auto"/>
            <w:vAlign w:val="center"/>
          </w:tcPr>
          <w:p w:rsidR="006349AC" w:rsidRPr="00946B36" w:rsidRDefault="006349AC" w:rsidP="00112BF6">
            <w:pPr>
              <w:jc w:val="center"/>
              <w:rPr>
                <w:b/>
                <w:sz w:val="20"/>
                <w:szCs w:val="20"/>
              </w:rPr>
            </w:pPr>
            <w:r w:rsidRPr="00946B36">
              <w:rPr>
                <w:b/>
                <w:sz w:val="20"/>
                <w:szCs w:val="20"/>
              </w:rPr>
              <w:t>Руковођење</w:t>
            </w:r>
          </w:p>
        </w:tc>
        <w:tc>
          <w:tcPr>
            <w:tcW w:w="1429" w:type="dxa"/>
            <w:shd w:val="clear" w:color="auto" w:fill="auto"/>
          </w:tcPr>
          <w:p w:rsidR="006349AC" w:rsidRPr="00946B36" w:rsidRDefault="006349AC" w:rsidP="00112BF6">
            <w:pPr>
              <w:jc w:val="center"/>
              <w:rPr>
                <w:b/>
                <w:sz w:val="20"/>
                <w:szCs w:val="20"/>
              </w:rPr>
            </w:pPr>
            <w:r w:rsidRPr="00946B36">
              <w:rPr>
                <w:b/>
                <w:sz w:val="20"/>
                <w:szCs w:val="20"/>
              </w:rPr>
              <w:t>9</w:t>
            </w:r>
          </w:p>
        </w:tc>
        <w:tc>
          <w:tcPr>
            <w:tcW w:w="1418"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b/>
                <w:sz w:val="20"/>
                <w:szCs w:val="20"/>
              </w:rPr>
              <w:t>1</w:t>
            </w:r>
          </w:p>
        </w:tc>
        <w:tc>
          <w:tcPr>
            <w:tcW w:w="1417"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b/>
                <w:sz w:val="20"/>
                <w:szCs w:val="20"/>
              </w:rPr>
              <w:t>1</w:t>
            </w: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b/>
                <w:sz w:val="20"/>
                <w:szCs w:val="20"/>
              </w:rPr>
              <w:t>1</w:t>
            </w: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12</w:t>
            </w:r>
          </w:p>
        </w:tc>
      </w:tr>
      <w:tr w:rsidR="00946B36" w:rsidRPr="00946B36" w:rsidTr="00946B36">
        <w:trPr>
          <w:trHeight w:val="802"/>
        </w:trPr>
        <w:tc>
          <w:tcPr>
            <w:tcW w:w="737" w:type="dxa"/>
            <w:shd w:val="clear" w:color="auto" w:fill="auto"/>
            <w:vAlign w:val="center"/>
          </w:tcPr>
          <w:p w:rsidR="006349AC" w:rsidRPr="00946B36" w:rsidRDefault="006349AC" w:rsidP="00112BF6">
            <w:pPr>
              <w:jc w:val="center"/>
              <w:rPr>
                <w:b/>
                <w:bCs/>
                <w:sz w:val="20"/>
                <w:szCs w:val="20"/>
              </w:rPr>
            </w:pPr>
            <w:r w:rsidRPr="00946B36">
              <w:rPr>
                <w:b/>
                <w:bCs/>
                <w:sz w:val="20"/>
                <w:szCs w:val="20"/>
              </w:rPr>
              <w:t>2</w:t>
            </w:r>
          </w:p>
        </w:tc>
        <w:tc>
          <w:tcPr>
            <w:tcW w:w="2053" w:type="dxa"/>
            <w:shd w:val="clear" w:color="auto" w:fill="auto"/>
            <w:vAlign w:val="center"/>
          </w:tcPr>
          <w:p w:rsidR="006349AC" w:rsidRPr="00946B36" w:rsidRDefault="006349AC" w:rsidP="00112BF6">
            <w:pPr>
              <w:jc w:val="center"/>
              <w:rPr>
                <w:b/>
                <w:sz w:val="20"/>
                <w:szCs w:val="20"/>
              </w:rPr>
            </w:pPr>
            <w:r w:rsidRPr="00946B36">
              <w:rPr>
                <w:b/>
                <w:sz w:val="20"/>
                <w:szCs w:val="20"/>
              </w:rPr>
              <w:t>Стр.сар.педаг.или псих. и педагошки асистент</w:t>
            </w:r>
          </w:p>
        </w:tc>
        <w:tc>
          <w:tcPr>
            <w:tcW w:w="1429" w:type="dxa"/>
            <w:shd w:val="clear" w:color="auto" w:fill="auto"/>
          </w:tcPr>
          <w:p w:rsidR="00112BF6" w:rsidRPr="00946B36" w:rsidRDefault="00112BF6" w:rsidP="00112BF6">
            <w:pPr>
              <w:jc w:val="center"/>
              <w:rPr>
                <w:b/>
                <w:sz w:val="20"/>
                <w:szCs w:val="20"/>
                <w:lang w:val="sr-Cyrl-RS"/>
              </w:rPr>
            </w:pPr>
          </w:p>
          <w:p w:rsidR="006349AC" w:rsidRPr="00946B36" w:rsidRDefault="006349AC" w:rsidP="00112BF6">
            <w:pPr>
              <w:jc w:val="center"/>
              <w:rPr>
                <w:b/>
                <w:sz w:val="20"/>
                <w:szCs w:val="20"/>
              </w:rPr>
            </w:pPr>
            <w:r w:rsidRPr="00946B36">
              <w:rPr>
                <w:b/>
                <w:sz w:val="20"/>
                <w:szCs w:val="20"/>
              </w:rPr>
              <w:t>7</w:t>
            </w:r>
          </w:p>
        </w:tc>
        <w:tc>
          <w:tcPr>
            <w:tcW w:w="1418" w:type="dxa"/>
            <w:shd w:val="clear" w:color="auto" w:fill="auto"/>
          </w:tcPr>
          <w:p w:rsidR="00112BF6" w:rsidRPr="00946B36" w:rsidRDefault="00112BF6" w:rsidP="00112BF6">
            <w:pPr>
              <w:jc w:val="center"/>
              <w:rPr>
                <w:b/>
                <w:sz w:val="20"/>
                <w:szCs w:val="20"/>
                <w:lang w:val="sr-Cyrl-RS"/>
              </w:rPr>
            </w:pPr>
          </w:p>
          <w:p w:rsidR="006349AC" w:rsidRPr="00946B36" w:rsidRDefault="006349AC" w:rsidP="00112BF6">
            <w:pPr>
              <w:jc w:val="center"/>
              <w:rPr>
                <w:b/>
                <w:sz w:val="20"/>
                <w:szCs w:val="20"/>
              </w:rPr>
            </w:pPr>
            <w:r w:rsidRPr="00946B36">
              <w:rPr>
                <w:b/>
                <w:sz w:val="20"/>
                <w:szCs w:val="20"/>
              </w:rPr>
              <w:t>1</w:t>
            </w:r>
          </w:p>
        </w:tc>
        <w:tc>
          <w:tcPr>
            <w:tcW w:w="1417"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229" w:type="dxa"/>
            <w:shd w:val="clear" w:color="auto" w:fill="auto"/>
          </w:tcPr>
          <w:p w:rsidR="00112BF6" w:rsidRPr="00946B36" w:rsidRDefault="00112BF6" w:rsidP="00112BF6">
            <w:pPr>
              <w:jc w:val="center"/>
              <w:rPr>
                <w:b/>
                <w:bCs/>
                <w:sz w:val="20"/>
                <w:szCs w:val="20"/>
                <w:lang w:val="sr-Cyrl-RS"/>
              </w:rPr>
            </w:pPr>
          </w:p>
          <w:p w:rsidR="006349AC" w:rsidRPr="00946B36" w:rsidRDefault="006349AC" w:rsidP="00112BF6">
            <w:pPr>
              <w:jc w:val="center"/>
              <w:rPr>
                <w:b/>
                <w:bCs/>
                <w:sz w:val="20"/>
                <w:szCs w:val="20"/>
              </w:rPr>
            </w:pPr>
            <w:r w:rsidRPr="00946B36">
              <w:rPr>
                <w:b/>
                <w:bCs/>
                <w:sz w:val="20"/>
                <w:szCs w:val="20"/>
              </w:rPr>
              <w:t>8</w:t>
            </w:r>
          </w:p>
        </w:tc>
      </w:tr>
      <w:tr w:rsidR="00946B36" w:rsidRPr="00946B36" w:rsidTr="00946B36">
        <w:trPr>
          <w:trHeight w:val="539"/>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Сарадник за прев.заштиту</w:t>
            </w:r>
          </w:p>
        </w:tc>
        <w:tc>
          <w:tcPr>
            <w:tcW w:w="1429" w:type="dxa"/>
            <w:shd w:val="clear" w:color="auto" w:fill="auto"/>
          </w:tcPr>
          <w:p w:rsidR="006349AC" w:rsidRPr="00946B36" w:rsidRDefault="006349AC" w:rsidP="00112BF6">
            <w:pPr>
              <w:jc w:val="center"/>
              <w:rPr>
                <w:b/>
                <w:sz w:val="20"/>
                <w:szCs w:val="20"/>
              </w:rPr>
            </w:pPr>
            <w:r w:rsidRPr="00946B36">
              <w:rPr>
                <w:b/>
                <w:sz w:val="20"/>
                <w:szCs w:val="20"/>
              </w:rPr>
              <w:t>4</w:t>
            </w:r>
          </w:p>
        </w:tc>
        <w:tc>
          <w:tcPr>
            <w:tcW w:w="1418" w:type="dxa"/>
            <w:shd w:val="clear" w:color="auto" w:fill="auto"/>
          </w:tcPr>
          <w:p w:rsidR="006349AC" w:rsidRPr="00946B36" w:rsidRDefault="006349AC" w:rsidP="00112BF6">
            <w:pPr>
              <w:jc w:val="center"/>
              <w:rPr>
                <w:b/>
                <w:sz w:val="20"/>
                <w:szCs w:val="20"/>
                <w:lang w:val="pt-BR"/>
              </w:rPr>
            </w:pPr>
          </w:p>
        </w:tc>
        <w:tc>
          <w:tcPr>
            <w:tcW w:w="1417"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4</w:t>
            </w:r>
          </w:p>
        </w:tc>
      </w:tr>
      <w:tr w:rsidR="00946B36" w:rsidRPr="00946B36" w:rsidTr="00946B36">
        <w:trPr>
          <w:trHeight w:val="575"/>
        </w:trPr>
        <w:tc>
          <w:tcPr>
            <w:tcW w:w="737" w:type="dxa"/>
            <w:shd w:val="clear" w:color="auto" w:fill="auto"/>
            <w:vAlign w:val="center"/>
          </w:tcPr>
          <w:p w:rsidR="006349AC" w:rsidRPr="00946B36" w:rsidRDefault="006349AC" w:rsidP="00112BF6">
            <w:pPr>
              <w:jc w:val="center"/>
              <w:rPr>
                <w:b/>
                <w:bCs/>
                <w:sz w:val="20"/>
                <w:szCs w:val="20"/>
                <w:lang w:val="pt-BR"/>
              </w:rPr>
            </w:pP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Дијететичар,</w:t>
            </w:r>
          </w:p>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Санитарни техничар</w:t>
            </w:r>
          </w:p>
        </w:tc>
        <w:tc>
          <w:tcPr>
            <w:tcW w:w="1429" w:type="dxa"/>
            <w:shd w:val="clear" w:color="auto" w:fill="auto"/>
          </w:tcPr>
          <w:p w:rsidR="006349AC" w:rsidRPr="00946B36" w:rsidRDefault="006349AC" w:rsidP="00112BF6">
            <w:pPr>
              <w:jc w:val="center"/>
              <w:rPr>
                <w:b/>
                <w:sz w:val="20"/>
                <w:szCs w:val="20"/>
              </w:rPr>
            </w:pPr>
            <w:r w:rsidRPr="00946B36">
              <w:rPr>
                <w:b/>
                <w:sz w:val="20"/>
                <w:szCs w:val="20"/>
              </w:rPr>
              <w:t>4</w:t>
            </w:r>
          </w:p>
        </w:tc>
        <w:tc>
          <w:tcPr>
            <w:tcW w:w="1418" w:type="dxa"/>
            <w:shd w:val="clear" w:color="auto" w:fill="auto"/>
          </w:tcPr>
          <w:p w:rsidR="006349AC" w:rsidRPr="00946B36" w:rsidRDefault="006349AC" w:rsidP="00112BF6">
            <w:pPr>
              <w:jc w:val="center"/>
              <w:rPr>
                <w:b/>
                <w:sz w:val="20"/>
                <w:szCs w:val="20"/>
              </w:rPr>
            </w:pPr>
          </w:p>
        </w:tc>
        <w:tc>
          <w:tcPr>
            <w:tcW w:w="1417" w:type="dxa"/>
            <w:shd w:val="clear" w:color="auto" w:fill="auto"/>
          </w:tcPr>
          <w:p w:rsidR="006349AC" w:rsidRPr="00946B36" w:rsidRDefault="006349AC" w:rsidP="00112BF6">
            <w:pPr>
              <w:jc w:val="center"/>
              <w:rPr>
                <w:b/>
                <w:sz w:val="20"/>
                <w:szCs w:val="20"/>
              </w:rPr>
            </w:pPr>
            <w:r w:rsidRPr="00946B36">
              <w:rPr>
                <w:b/>
                <w:sz w:val="20"/>
                <w:szCs w:val="20"/>
              </w:rPr>
              <w:t>1</w:t>
            </w: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5</w:t>
            </w:r>
          </w:p>
        </w:tc>
      </w:tr>
      <w:tr w:rsidR="00946B36" w:rsidRPr="00946B36" w:rsidTr="00946B36">
        <w:trPr>
          <w:trHeight w:val="611"/>
        </w:trPr>
        <w:tc>
          <w:tcPr>
            <w:tcW w:w="737" w:type="dxa"/>
            <w:shd w:val="clear" w:color="auto" w:fill="auto"/>
            <w:vAlign w:val="center"/>
          </w:tcPr>
          <w:p w:rsidR="006349AC" w:rsidRPr="00946B36" w:rsidRDefault="006349AC" w:rsidP="00112BF6">
            <w:pPr>
              <w:jc w:val="center"/>
              <w:rPr>
                <w:b/>
                <w:bCs/>
                <w:sz w:val="20"/>
                <w:szCs w:val="20"/>
                <w:lang w:val="pt-BR"/>
              </w:rPr>
            </w:pP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Социјални</w:t>
            </w:r>
          </w:p>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Радник</w:t>
            </w:r>
          </w:p>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Педаг.асистент</w:t>
            </w:r>
          </w:p>
        </w:tc>
        <w:tc>
          <w:tcPr>
            <w:tcW w:w="1429" w:type="dxa"/>
            <w:shd w:val="clear" w:color="auto" w:fill="auto"/>
          </w:tcPr>
          <w:p w:rsidR="006349AC" w:rsidRPr="00946B36" w:rsidRDefault="006349AC" w:rsidP="00112BF6">
            <w:pPr>
              <w:jc w:val="center"/>
              <w:rPr>
                <w:b/>
                <w:sz w:val="20"/>
                <w:szCs w:val="20"/>
              </w:rPr>
            </w:pPr>
            <w:r w:rsidRPr="00946B36">
              <w:rPr>
                <w:b/>
                <w:sz w:val="20"/>
                <w:szCs w:val="20"/>
              </w:rPr>
              <w:t>2</w:t>
            </w:r>
          </w:p>
        </w:tc>
        <w:tc>
          <w:tcPr>
            <w:tcW w:w="1418" w:type="dxa"/>
            <w:shd w:val="clear" w:color="auto" w:fill="auto"/>
          </w:tcPr>
          <w:p w:rsidR="006349AC" w:rsidRPr="00946B36" w:rsidRDefault="006349AC" w:rsidP="00112BF6">
            <w:pPr>
              <w:jc w:val="center"/>
              <w:rPr>
                <w:b/>
                <w:sz w:val="20"/>
                <w:szCs w:val="20"/>
              </w:rPr>
            </w:pPr>
            <w:r w:rsidRPr="00946B36">
              <w:rPr>
                <w:b/>
                <w:sz w:val="20"/>
                <w:szCs w:val="20"/>
              </w:rPr>
              <w:t>1</w:t>
            </w:r>
          </w:p>
        </w:tc>
        <w:tc>
          <w:tcPr>
            <w:tcW w:w="1417" w:type="dxa"/>
            <w:shd w:val="clear" w:color="auto" w:fill="auto"/>
          </w:tcPr>
          <w:p w:rsidR="006349AC" w:rsidRPr="00946B36" w:rsidRDefault="006349AC" w:rsidP="00112BF6">
            <w:pPr>
              <w:jc w:val="center"/>
              <w:rPr>
                <w:b/>
                <w:sz w:val="20"/>
                <w:szCs w:val="20"/>
                <w:lang w:val="pt-BR"/>
              </w:rPr>
            </w:pP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3</w:t>
            </w:r>
          </w:p>
        </w:tc>
      </w:tr>
      <w:tr w:rsidR="00946B36" w:rsidRPr="00946B36" w:rsidTr="00946B36">
        <w:trPr>
          <w:trHeight w:val="503"/>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3</w:t>
            </w: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Васпитач</w:t>
            </w:r>
          </w:p>
        </w:tc>
        <w:tc>
          <w:tcPr>
            <w:tcW w:w="1429" w:type="dxa"/>
            <w:shd w:val="clear" w:color="auto" w:fill="auto"/>
          </w:tcPr>
          <w:p w:rsidR="006349AC" w:rsidRPr="00946B36" w:rsidRDefault="006349AC" w:rsidP="00112BF6">
            <w:pPr>
              <w:jc w:val="center"/>
              <w:rPr>
                <w:b/>
                <w:sz w:val="20"/>
                <w:szCs w:val="20"/>
              </w:rPr>
            </w:pPr>
            <w:r w:rsidRPr="00946B36">
              <w:rPr>
                <w:b/>
                <w:sz w:val="20"/>
                <w:szCs w:val="20"/>
              </w:rPr>
              <w:t>285</w:t>
            </w:r>
          </w:p>
        </w:tc>
        <w:tc>
          <w:tcPr>
            <w:tcW w:w="1418" w:type="dxa"/>
            <w:shd w:val="clear" w:color="auto" w:fill="auto"/>
          </w:tcPr>
          <w:p w:rsidR="006349AC" w:rsidRPr="00946B36" w:rsidRDefault="006349AC" w:rsidP="00112BF6">
            <w:pPr>
              <w:jc w:val="center"/>
              <w:rPr>
                <w:b/>
                <w:sz w:val="20"/>
                <w:szCs w:val="20"/>
              </w:rPr>
            </w:pPr>
            <w:r w:rsidRPr="00946B36">
              <w:rPr>
                <w:b/>
                <w:sz w:val="20"/>
                <w:szCs w:val="20"/>
              </w:rPr>
              <w:t>45</w:t>
            </w:r>
          </w:p>
        </w:tc>
        <w:tc>
          <w:tcPr>
            <w:tcW w:w="1417" w:type="dxa"/>
            <w:shd w:val="clear" w:color="auto" w:fill="auto"/>
          </w:tcPr>
          <w:p w:rsidR="006349AC" w:rsidRPr="00946B36" w:rsidRDefault="006349AC" w:rsidP="00112BF6">
            <w:pPr>
              <w:jc w:val="center"/>
              <w:rPr>
                <w:b/>
                <w:sz w:val="20"/>
                <w:szCs w:val="20"/>
                <w:lang w:val="pt-BR"/>
              </w:rPr>
            </w:pP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330</w:t>
            </w:r>
          </w:p>
        </w:tc>
      </w:tr>
      <w:tr w:rsidR="00946B36" w:rsidRPr="00946B36" w:rsidTr="00946B36">
        <w:trPr>
          <w:trHeight w:val="539"/>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4</w:t>
            </w: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Медицинска сестра</w:t>
            </w:r>
          </w:p>
        </w:tc>
        <w:tc>
          <w:tcPr>
            <w:tcW w:w="1429" w:type="dxa"/>
            <w:shd w:val="clear" w:color="auto" w:fill="auto"/>
          </w:tcPr>
          <w:p w:rsidR="006349AC" w:rsidRPr="00946B36" w:rsidRDefault="006349AC" w:rsidP="00112BF6">
            <w:pPr>
              <w:jc w:val="center"/>
              <w:rPr>
                <w:b/>
                <w:sz w:val="20"/>
                <w:szCs w:val="20"/>
              </w:rPr>
            </w:pPr>
            <w:r w:rsidRPr="00946B36">
              <w:rPr>
                <w:b/>
                <w:sz w:val="20"/>
                <w:szCs w:val="20"/>
              </w:rPr>
              <w:t>107</w:t>
            </w:r>
          </w:p>
        </w:tc>
        <w:tc>
          <w:tcPr>
            <w:tcW w:w="1418" w:type="dxa"/>
            <w:shd w:val="clear" w:color="auto" w:fill="auto"/>
          </w:tcPr>
          <w:p w:rsidR="006349AC" w:rsidRPr="00946B36" w:rsidRDefault="006349AC" w:rsidP="00112BF6">
            <w:pPr>
              <w:jc w:val="center"/>
              <w:rPr>
                <w:b/>
                <w:sz w:val="20"/>
                <w:szCs w:val="20"/>
              </w:rPr>
            </w:pPr>
          </w:p>
        </w:tc>
        <w:tc>
          <w:tcPr>
            <w:tcW w:w="1417" w:type="dxa"/>
            <w:shd w:val="clear" w:color="auto" w:fill="auto"/>
          </w:tcPr>
          <w:p w:rsidR="006349AC" w:rsidRPr="00946B36" w:rsidRDefault="006349AC" w:rsidP="00112BF6">
            <w:pPr>
              <w:jc w:val="center"/>
              <w:rPr>
                <w:b/>
                <w:sz w:val="20"/>
                <w:szCs w:val="20"/>
                <w:lang w:val="pt-BR"/>
              </w:rPr>
            </w:pP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107</w:t>
            </w:r>
          </w:p>
        </w:tc>
      </w:tr>
      <w:tr w:rsidR="00946B36" w:rsidRPr="00946B36" w:rsidTr="00946B36">
        <w:trPr>
          <w:trHeight w:val="816"/>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5</w:t>
            </w: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Медицинска сестра за П.З.З.</w:t>
            </w:r>
          </w:p>
        </w:tc>
        <w:tc>
          <w:tcPr>
            <w:tcW w:w="1429" w:type="dxa"/>
            <w:shd w:val="clear" w:color="auto" w:fill="auto"/>
          </w:tcPr>
          <w:p w:rsidR="006349AC" w:rsidRPr="00946B36" w:rsidRDefault="006349AC" w:rsidP="00112BF6">
            <w:pPr>
              <w:jc w:val="center"/>
              <w:rPr>
                <w:b/>
                <w:sz w:val="20"/>
                <w:szCs w:val="20"/>
              </w:rPr>
            </w:pPr>
            <w:r w:rsidRPr="00946B36">
              <w:rPr>
                <w:b/>
                <w:sz w:val="20"/>
                <w:szCs w:val="20"/>
              </w:rPr>
              <w:t>22</w:t>
            </w:r>
          </w:p>
        </w:tc>
        <w:tc>
          <w:tcPr>
            <w:tcW w:w="1418" w:type="dxa"/>
            <w:shd w:val="clear" w:color="auto" w:fill="auto"/>
          </w:tcPr>
          <w:p w:rsidR="006349AC" w:rsidRPr="00946B36" w:rsidRDefault="006349AC" w:rsidP="00112BF6">
            <w:pPr>
              <w:jc w:val="center"/>
              <w:rPr>
                <w:b/>
                <w:sz w:val="20"/>
                <w:szCs w:val="20"/>
              </w:rPr>
            </w:pPr>
            <w:r w:rsidRPr="00946B36">
              <w:rPr>
                <w:b/>
                <w:sz w:val="20"/>
                <w:szCs w:val="20"/>
              </w:rPr>
              <w:t>2</w:t>
            </w:r>
          </w:p>
        </w:tc>
        <w:tc>
          <w:tcPr>
            <w:tcW w:w="1417" w:type="dxa"/>
            <w:shd w:val="clear" w:color="auto" w:fill="auto"/>
          </w:tcPr>
          <w:p w:rsidR="006349AC" w:rsidRPr="00946B36" w:rsidRDefault="006349AC" w:rsidP="00112BF6">
            <w:pPr>
              <w:jc w:val="center"/>
              <w:rPr>
                <w:b/>
                <w:sz w:val="20"/>
                <w:szCs w:val="20"/>
                <w:lang w:val="pt-BR"/>
              </w:rPr>
            </w:pP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24</w:t>
            </w:r>
          </w:p>
        </w:tc>
      </w:tr>
      <w:tr w:rsidR="00946B36" w:rsidRPr="00946B36" w:rsidTr="00946B36">
        <w:trPr>
          <w:trHeight w:val="575"/>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6</w:t>
            </w: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Припремање хране</w:t>
            </w:r>
          </w:p>
        </w:tc>
        <w:tc>
          <w:tcPr>
            <w:tcW w:w="1429" w:type="dxa"/>
            <w:shd w:val="clear" w:color="auto" w:fill="auto"/>
          </w:tcPr>
          <w:p w:rsidR="006349AC" w:rsidRPr="00946B36" w:rsidRDefault="006349AC" w:rsidP="00112BF6">
            <w:pPr>
              <w:jc w:val="center"/>
              <w:rPr>
                <w:b/>
                <w:sz w:val="20"/>
                <w:szCs w:val="20"/>
              </w:rPr>
            </w:pPr>
            <w:r w:rsidRPr="00946B36">
              <w:rPr>
                <w:b/>
                <w:sz w:val="20"/>
                <w:szCs w:val="20"/>
              </w:rPr>
              <w:t>42</w:t>
            </w:r>
          </w:p>
        </w:tc>
        <w:tc>
          <w:tcPr>
            <w:tcW w:w="1418" w:type="dxa"/>
            <w:shd w:val="clear" w:color="auto" w:fill="auto"/>
          </w:tcPr>
          <w:p w:rsidR="006349AC" w:rsidRPr="00946B36" w:rsidRDefault="006349AC" w:rsidP="00112BF6">
            <w:pPr>
              <w:jc w:val="center"/>
              <w:rPr>
                <w:b/>
                <w:sz w:val="20"/>
                <w:szCs w:val="20"/>
              </w:rPr>
            </w:pPr>
            <w:r w:rsidRPr="00946B36">
              <w:rPr>
                <w:b/>
                <w:sz w:val="20"/>
                <w:szCs w:val="20"/>
              </w:rPr>
              <w:t>2</w:t>
            </w:r>
          </w:p>
        </w:tc>
        <w:tc>
          <w:tcPr>
            <w:tcW w:w="1417" w:type="dxa"/>
            <w:shd w:val="clear" w:color="auto" w:fill="auto"/>
          </w:tcPr>
          <w:p w:rsidR="006349AC" w:rsidRPr="00946B36" w:rsidRDefault="006349AC" w:rsidP="00112BF6">
            <w:pPr>
              <w:jc w:val="center"/>
              <w:rPr>
                <w:b/>
                <w:sz w:val="20"/>
                <w:szCs w:val="20"/>
              </w:rPr>
            </w:pPr>
            <w:r w:rsidRPr="00946B36">
              <w:rPr>
                <w:b/>
                <w:sz w:val="20"/>
                <w:szCs w:val="20"/>
              </w:rPr>
              <w:t>18</w:t>
            </w:r>
          </w:p>
        </w:tc>
        <w:tc>
          <w:tcPr>
            <w:tcW w:w="1629" w:type="dxa"/>
            <w:shd w:val="clear" w:color="auto" w:fill="auto"/>
          </w:tcPr>
          <w:p w:rsidR="006349AC" w:rsidRPr="00946B36" w:rsidRDefault="006349AC" w:rsidP="00112BF6">
            <w:pPr>
              <w:jc w:val="center"/>
              <w:rPr>
                <w:b/>
                <w:sz w:val="20"/>
                <w:szCs w:val="20"/>
              </w:rPr>
            </w:pPr>
            <w:r w:rsidRPr="00946B36">
              <w:rPr>
                <w:b/>
                <w:sz w:val="20"/>
                <w:szCs w:val="20"/>
              </w:rPr>
              <w:t>19</w:t>
            </w: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81</w:t>
            </w:r>
          </w:p>
        </w:tc>
      </w:tr>
      <w:tr w:rsidR="00946B36" w:rsidRPr="00946B36" w:rsidTr="00946B36">
        <w:trPr>
          <w:trHeight w:val="620"/>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7</w:t>
            </w: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Сервирање хране</w:t>
            </w:r>
          </w:p>
        </w:tc>
        <w:tc>
          <w:tcPr>
            <w:tcW w:w="1429" w:type="dxa"/>
            <w:shd w:val="clear" w:color="auto" w:fill="auto"/>
          </w:tcPr>
          <w:p w:rsidR="006349AC" w:rsidRPr="00946B36" w:rsidRDefault="006349AC" w:rsidP="00112BF6">
            <w:pPr>
              <w:jc w:val="center"/>
              <w:rPr>
                <w:b/>
                <w:sz w:val="20"/>
                <w:szCs w:val="20"/>
              </w:rPr>
            </w:pPr>
            <w:r w:rsidRPr="00946B36">
              <w:rPr>
                <w:b/>
                <w:sz w:val="20"/>
                <w:szCs w:val="20"/>
              </w:rPr>
              <w:t>46</w:t>
            </w:r>
          </w:p>
        </w:tc>
        <w:tc>
          <w:tcPr>
            <w:tcW w:w="1418" w:type="dxa"/>
            <w:shd w:val="clear" w:color="auto" w:fill="auto"/>
          </w:tcPr>
          <w:p w:rsidR="006349AC" w:rsidRPr="00946B36" w:rsidRDefault="006349AC" w:rsidP="00112BF6">
            <w:pPr>
              <w:jc w:val="center"/>
              <w:rPr>
                <w:b/>
                <w:sz w:val="20"/>
                <w:szCs w:val="20"/>
              </w:rPr>
            </w:pPr>
            <w:r w:rsidRPr="00946B36">
              <w:rPr>
                <w:b/>
                <w:sz w:val="20"/>
                <w:szCs w:val="20"/>
              </w:rPr>
              <w:t>2</w:t>
            </w:r>
          </w:p>
        </w:tc>
        <w:tc>
          <w:tcPr>
            <w:tcW w:w="1417" w:type="dxa"/>
            <w:shd w:val="clear" w:color="auto" w:fill="auto"/>
          </w:tcPr>
          <w:p w:rsidR="006349AC" w:rsidRPr="00946B36" w:rsidRDefault="006349AC" w:rsidP="00112BF6">
            <w:pPr>
              <w:jc w:val="center"/>
              <w:rPr>
                <w:b/>
                <w:sz w:val="20"/>
                <w:szCs w:val="20"/>
              </w:rPr>
            </w:pPr>
            <w:r w:rsidRPr="00946B36">
              <w:rPr>
                <w:b/>
                <w:sz w:val="20"/>
                <w:szCs w:val="20"/>
              </w:rPr>
              <w:t>18</w:t>
            </w:r>
          </w:p>
        </w:tc>
        <w:tc>
          <w:tcPr>
            <w:tcW w:w="1629" w:type="dxa"/>
            <w:shd w:val="clear" w:color="auto" w:fill="auto"/>
          </w:tcPr>
          <w:p w:rsidR="006349AC" w:rsidRPr="00946B36" w:rsidRDefault="006349AC" w:rsidP="00112BF6">
            <w:pPr>
              <w:jc w:val="center"/>
              <w:rPr>
                <w:b/>
                <w:sz w:val="20"/>
                <w:szCs w:val="20"/>
              </w:rPr>
            </w:pPr>
            <w:r w:rsidRPr="00946B36">
              <w:rPr>
                <w:b/>
                <w:sz w:val="20"/>
                <w:szCs w:val="20"/>
              </w:rPr>
              <w:t>7</w:t>
            </w: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73</w:t>
            </w:r>
          </w:p>
        </w:tc>
      </w:tr>
      <w:tr w:rsidR="00946B36" w:rsidRPr="00946B36" w:rsidTr="00946B36">
        <w:trPr>
          <w:trHeight w:val="611"/>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8</w:t>
            </w: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Адм.правни и</w:t>
            </w:r>
          </w:p>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Фин.послови</w:t>
            </w:r>
          </w:p>
        </w:tc>
        <w:tc>
          <w:tcPr>
            <w:tcW w:w="1429" w:type="dxa"/>
            <w:shd w:val="clear" w:color="auto" w:fill="auto"/>
          </w:tcPr>
          <w:p w:rsidR="006349AC" w:rsidRPr="00946B36" w:rsidRDefault="006349AC" w:rsidP="00112BF6">
            <w:pPr>
              <w:jc w:val="center"/>
              <w:rPr>
                <w:b/>
                <w:sz w:val="20"/>
                <w:szCs w:val="20"/>
              </w:rPr>
            </w:pPr>
            <w:r w:rsidRPr="00946B36">
              <w:rPr>
                <w:b/>
                <w:sz w:val="20"/>
                <w:szCs w:val="20"/>
              </w:rPr>
              <w:t>25</w:t>
            </w:r>
          </w:p>
        </w:tc>
        <w:tc>
          <w:tcPr>
            <w:tcW w:w="1418" w:type="dxa"/>
            <w:shd w:val="clear" w:color="auto" w:fill="auto"/>
          </w:tcPr>
          <w:p w:rsidR="006349AC" w:rsidRPr="00946B36" w:rsidRDefault="006349AC" w:rsidP="00112BF6">
            <w:pPr>
              <w:jc w:val="center"/>
              <w:rPr>
                <w:b/>
                <w:sz w:val="20"/>
                <w:szCs w:val="20"/>
              </w:rPr>
            </w:pPr>
            <w:r w:rsidRPr="00946B36">
              <w:rPr>
                <w:b/>
                <w:sz w:val="20"/>
                <w:szCs w:val="20"/>
              </w:rPr>
              <w:t>2</w:t>
            </w:r>
          </w:p>
        </w:tc>
        <w:tc>
          <w:tcPr>
            <w:tcW w:w="1417" w:type="dxa"/>
            <w:shd w:val="clear" w:color="auto" w:fill="auto"/>
          </w:tcPr>
          <w:p w:rsidR="006349AC" w:rsidRPr="00946B36" w:rsidRDefault="006349AC" w:rsidP="00112BF6">
            <w:pPr>
              <w:jc w:val="center"/>
              <w:rPr>
                <w:b/>
                <w:sz w:val="20"/>
                <w:szCs w:val="20"/>
              </w:rPr>
            </w:pPr>
            <w:r w:rsidRPr="00946B36">
              <w:rPr>
                <w:b/>
                <w:sz w:val="20"/>
                <w:szCs w:val="20"/>
              </w:rPr>
              <w:t>3</w:t>
            </w:r>
          </w:p>
        </w:tc>
        <w:tc>
          <w:tcPr>
            <w:tcW w:w="1629" w:type="dxa"/>
            <w:shd w:val="clear" w:color="auto" w:fill="auto"/>
          </w:tcPr>
          <w:p w:rsidR="006349AC" w:rsidRPr="00946B36" w:rsidRDefault="006349AC" w:rsidP="00112BF6">
            <w:pPr>
              <w:jc w:val="center"/>
              <w:rPr>
                <w:b/>
                <w:sz w:val="20"/>
                <w:szCs w:val="20"/>
              </w:rPr>
            </w:pPr>
            <w:r w:rsidRPr="00946B36">
              <w:rPr>
                <w:b/>
                <w:sz w:val="20"/>
                <w:szCs w:val="20"/>
              </w:rPr>
              <w:t>42</w:t>
            </w: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72</w:t>
            </w:r>
          </w:p>
        </w:tc>
      </w:tr>
      <w:tr w:rsidR="00946B36" w:rsidRPr="00946B36" w:rsidTr="00946B36">
        <w:trPr>
          <w:trHeight w:val="667"/>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9</w:t>
            </w: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Одрж</w:t>
            </w:r>
            <w:r w:rsidRPr="00946B36">
              <w:rPr>
                <w:rStyle w:val="Emphasis"/>
                <w:rFonts w:ascii="Times New Roman" w:hAnsi="Times New Roman"/>
                <w:b/>
                <w:sz w:val="20"/>
                <w:szCs w:val="20"/>
                <w:lang w:val="sr-Cyrl-RS"/>
              </w:rPr>
              <w:t>.</w:t>
            </w:r>
            <w:r w:rsidRPr="00946B36">
              <w:rPr>
                <w:rStyle w:val="Emphasis"/>
                <w:rFonts w:ascii="Times New Roman" w:hAnsi="Times New Roman"/>
                <w:b/>
                <w:sz w:val="20"/>
                <w:szCs w:val="20"/>
              </w:rPr>
              <w:t xml:space="preserve"> хигијене</w:t>
            </w:r>
          </w:p>
        </w:tc>
        <w:tc>
          <w:tcPr>
            <w:tcW w:w="1429" w:type="dxa"/>
            <w:shd w:val="clear" w:color="auto" w:fill="auto"/>
          </w:tcPr>
          <w:p w:rsidR="006349AC" w:rsidRPr="00946B36" w:rsidRDefault="006349AC" w:rsidP="00112BF6">
            <w:pPr>
              <w:jc w:val="center"/>
              <w:rPr>
                <w:b/>
                <w:sz w:val="20"/>
                <w:szCs w:val="20"/>
              </w:rPr>
            </w:pPr>
            <w:r w:rsidRPr="00946B36">
              <w:rPr>
                <w:b/>
                <w:sz w:val="20"/>
                <w:szCs w:val="20"/>
              </w:rPr>
              <w:t>100</w:t>
            </w:r>
          </w:p>
        </w:tc>
        <w:tc>
          <w:tcPr>
            <w:tcW w:w="1418" w:type="dxa"/>
            <w:shd w:val="clear" w:color="auto" w:fill="auto"/>
          </w:tcPr>
          <w:p w:rsidR="006349AC" w:rsidRPr="00946B36" w:rsidRDefault="006349AC" w:rsidP="00112BF6">
            <w:pPr>
              <w:jc w:val="center"/>
              <w:rPr>
                <w:b/>
                <w:sz w:val="20"/>
                <w:szCs w:val="20"/>
              </w:rPr>
            </w:pPr>
            <w:r w:rsidRPr="00946B36">
              <w:rPr>
                <w:b/>
                <w:sz w:val="20"/>
                <w:szCs w:val="20"/>
              </w:rPr>
              <w:t>9</w:t>
            </w:r>
          </w:p>
        </w:tc>
        <w:tc>
          <w:tcPr>
            <w:tcW w:w="1417" w:type="dxa"/>
            <w:shd w:val="clear" w:color="auto" w:fill="auto"/>
          </w:tcPr>
          <w:p w:rsidR="006349AC" w:rsidRPr="00946B36" w:rsidRDefault="006349AC" w:rsidP="00112BF6">
            <w:pPr>
              <w:jc w:val="center"/>
              <w:rPr>
                <w:b/>
                <w:sz w:val="20"/>
                <w:szCs w:val="20"/>
              </w:rPr>
            </w:pPr>
            <w:r w:rsidRPr="00946B36">
              <w:rPr>
                <w:b/>
                <w:sz w:val="20"/>
                <w:szCs w:val="20"/>
              </w:rPr>
              <w:t>24</w:t>
            </w:r>
          </w:p>
        </w:tc>
        <w:tc>
          <w:tcPr>
            <w:tcW w:w="1629" w:type="dxa"/>
            <w:shd w:val="clear" w:color="auto" w:fill="auto"/>
          </w:tcPr>
          <w:p w:rsidR="006349AC" w:rsidRPr="00946B36" w:rsidRDefault="006349AC" w:rsidP="00112BF6">
            <w:pPr>
              <w:jc w:val="center"/>
              <w:rPr>
                <w:b/>
                <w:sz w:val="20"/>
                <w:szCs w:val="20"/>
                <w:lang w:val="pt-BR"/>
              </w:rPr>
            </w:pP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133</w:t>
            </w:r>
          </w:p>
        </w:tc>
      </w:tr>
      <w:tr w:rsidR="00946B36" w:rsidRPr="00946B36" w:rsidTr="00946B36">
        <w:trPr>
          <w:trHeight w:val="620"/>
        </w:trPr>
        <w:tc>
          <w:tcPr>
            <w:tcW w:w="737" w:type="dxa"/>
            <w:shd w:val="clear" w:color="auto" w:fill="auto"/>
            <w:vAlign w:val="center"/>
          </w:tcPr>
          <w:p w:rsidR="006349AC" w:rsidRPr="00946B36" w:rsidRDefault="006349AC" w:rsidP="00112BF6">
            <w:pPr>
              <w:jc w:val="center"/>
              <w:rPr>
                <w:rStyle w:val="Emphasis"/>
                <w:rFonts w:ascii="Times New Roman" w:hAnsi="Times New Roman"/>
                <w:b/>
                <w:bCs/>
                <w:sz w:val="20"/>
                <w:szCs w:val="20"/>
              </w:rPr>
            </w:pPr>
            <w:r w:rsidRPr="00946B36">
              <w:rPr>
                <w:rStyle w:val="Emphasis"/>
                <w:rFonts w:ascii="Times New Roman" w:hAnsi="Times New Roman"/>
                <w:b/>
                <w:bCs/>
                <w:sz w:val="20"/>
                <w:szCs w:val="20"/>
              </w:rPr>
              <w:t>10</w:t>
            </w:r>
          </w:p>
        </w:tc>
        <w:tc>
          <w:tcPr>
            <w:tcW w:w="2053"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Технички послови</w:t>
            </w:r>
          </w:p>
        </w:tc>
        <w:tc>
          <w:tcPr>
            <w:tcW w:w="1429" w:type="dxa"/>
            <w:shd w:val="clear" w:color="auto" w:fill="auto"/>
          </w:tcPr>
          <w:p w:rsidR="006349AC" w:rsidRPr="00946B36" w:rsidRDefault="006349AC" w:rsidP="00112BF6">
            <w:pPr>
              <w:jc w:val="center"/>
              <w:rPr>
                <w:b/>
                <w:sz w:val="20"/>
                <w:szCs w:val="20"/>
              </w:rPr>
            </w:pPr>
            <w:r w:rsidRPr="00946B36">
              <w:rPr>
                <w:b/>
                <w:sz w:val="20"/>
                <w:szCs w:val="20"/>
              </w:rPr>
              <w:t>32</w:t>
            </w:r>
          </w:p>
        </w:tc>
        <w:tc>
          <w:tcPr>
            <w:tcW w:w="1418" w:type="dxa"/>
            <w:shd w:val="clear" w:color="auto" w:fill="auto"/>
          </w:tcPr>
          <w:p w:rsidR="006349AC" w:rsidRPr="00946B36" w:rsidRDefault="006349AC" w:rsidP="00112BF6">
            <w:pPr>
              <w:jc w:val="center"/>
              <w:rPr>
                <w:b/>
                <w:sz w:val="20"/>
                <w:szCs w:val="20"/>
              </w:rPr>
            </w:pPr>
            <w:r w:rsidRPr="00946B36">
              <w:rPr>
                <w:b/>
                <w:sz w:val="20"/>
                <w:szCs w:val="20"/>
              </w:rPr>
              <w:t>2</w:t>
            </w:r>
          </w:p>
        </w:tc>
        <w:tc>
          <w:tcPr>
            <w:tcW w:w="1417" w:type="dxa"/>
            <w:shd w:val="clear" w:color="auto" w:fill="auto"/>
          </w:tcPr>
          <w:p w:rsidR="006349AC" w:rsidRPr="00946B36" w:rsidRDefault="006349AC" w:rsidP="00112BF6">
            <w:pPr>
              <w:jc w:val="center"/>
              <w:rPr>
                <w:b/>
                <w:sz w:val="20"/>
                <w:szCs w:val="20"/>
              </w:rPr>
            </w:pPr>
            <w:r w:rsidRPr="00946B36">
              <w:rPr>
                <w:b/>
                <w:sz w:val="20"/>
                <w:szCs w:val="20"/>
              </w:rPr>
              <w:t>7</w:t>
            </w:r>
          </w:p>
        </w:tc>
        <w:tc>
          <w:tcPr>
            <w:tcW w:w="1629" w:type="dxa"/>
            <w:shd w:val="clear" w:color="auto" w:fill="auto"/>
          </w:tcPr>
          <w:p w:rsidR="006349AC" w:rsidRPr="00946B36" w:rsidRDefault="006349AC" w:rsidP="00112BF6">
            <w:pPr>
              <w:jc w:val="center"/>
              <w:rPr>
                <w:b/>
                <w:sz w:val="20"/>
                <w:szCs w:val="20"/>
              </w:rPr>
            </w:pPr>
            <w:r w:rsidRPr="00946B36">
              <w:rPr>
                <w:b/>
                <w:sz w:val="20"/>
                <w:szCs w:val="20"/>
              </w:rPr>
              <w:t>26</w:t>
            </w:r>
          </w:p>
        </w:tc>
        <w:tc>
          <w:tcPr>
            <w:tcW w:w="1229" w:type="dxa"/>
            <w:shd w:val="clear" w:color="auto" w:fill="auto"/>
          </w:tcPr>
          <w:p w:rsidR="006349AC" w:rsidRPr="00946B36" w:rsidRDefault="006349AC" w:rsidP="00112BF6">
            <w:pPr>
              <w:jc w:val="center"/>
              <w:rPr>
                <w:b/>
                <w:bCs/>
                <w:sz w:val="20"/>
                <w:szCs w:val="20"/>
              </w:rPr>
            </w:pPr>
            <w:r w:rsidRPr="00946B36">
              <w:rPr>
                <w:b/>
                <w:bCs/>
                <w:sz w:val="20"/>
                <w:szCs w:val="20"/>
              </w:rPr>
              <w:t>67</w:t>
            </w:r>
          </w:p>
        </w:tc>
      </w:tr>
      <w:tr w:rsidR="00946B36" w:rsidRPr="00946B36" w:rsidTr="00946B36">
        <w:trPr>
          <w:trHeight w:val="620"/>
        </w:trPr>
        <w:tc>
          <w:tcPr>
            <w:tcW w:w="2790" w:type="dxa"/>
            <w:gridSpan w:val="2"/>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УКУПНО:</w:t>
            </w:r>
          </w:p>
        </w:tc>
        <w:tc>
          <w:tcPr>
            <w:tcW w:w="14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685</w:t>
            </w:r>
          </w:p>
        </w:tc>
        <w:tc>
          <w:tcPr>
            <w:tcW w:w="1418"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67</w:t>
            </w:r>
          </w:p>
        </w:tc>
        <w:tc>
          <w:tcPr>
            <w:tcW w:w="1417"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72</w:t>
            </w:r>
          </w:p>
        </w:tc>
        <w:tc>
          <w:tcPr>
            <w:tcW w:w="16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95</w:t>
            </w:r>
          </w:p>
        </w:tc>
        <w:tc>
          <w:tcPr>
            <w:tcW w:w="1229" w:type="dxa"/>
            <w:shd w:val="clear" w:color="auto" w:fill="auto"/>
            <w:vAlign w:val="center"/>
          </w:tcPr>
          <w:p w:rsidR="006349AC" w:rsidRPr="00946B36" w:rsidRDefault="006349AC" w:rsidP="00112BF6">
            <w:pPr>
              <w:jc w:val="center"/>
              <w:rPr>
                <w:rStyle w:val="Emphasis"/>
                <w:rFonts w:ascii="Times New Roman" w:hAnsi="Times New Roman"/>
                <w:b/>
                <w:sz w:val="20"/>
                <w:szCs w:val="20"/>
              </w:rPr>
            </w:pPr>
            <w:r w:rsidRPr="00946B36">
              <w:rPr>
                <w:rStyle w:val="Emphasis"/>
                <w:rFonts w:ascii="Times New Roman" w:hAnsi="Times New Roman"/>
                <w:b/>
                <w:sz w:val="20"/>
                <w:szCs w:val="20"/>
              </w:rPr>
              <w:t>919</w:t>
            </w:r>
          </w:p>
        </w:tc>
      </w:tr>
    </w:tbl>
    <w:p w:rsidR="006349AC" w:rsidRPr="00946B36" w:rsidRDefault="006349AC" w:rsidP="006349AC">
      <w:pPr>
        <w:ind w:right="-1771"/>
      </w:pPr>
    </w:p>
    <w:p w:rsidR="006349AC" w:rsidRPr="00946B36" w:rsidRDefault="006349AC" w:rsidP="006349AC">
      <w:pPr>
        <w:spacing w:line="360" w:lineRule="auto"/>
        <w:ind w:firstLine="720"/>
        <w:rPr>
          <w:szCs w:val="24"/>
        </w:rPr>
      </w:pPr>
      <w:r w:rsidRPr="00946B36">
        <w:rPr>
          <w:szCs w:val="24"/>
        </w:rPr>
        <w:t>У делу редовне делатности програмске активности је обаљало 824 радника. Од овог броја 12 радника је ангажовано на одређено време за потребе Народне кухиње и исхране деце основношколског узраста, а 2</w:t>
      </w:r>
      <w:r w:rsidR="00827A19" w:rsidRPr="00946B36">
        <w:rPr>
          <w:szCs w:val="24"/>
        </w:rPr>
        <w:t>3</w:t>
      </w:r>
      <w:r w:rsidRPr="00946B36">
        <w:rPr>
          <w:szCs w:val="24"/>
        </w:rPr>
        <w:t xml:space="preserve"> као замене радника који су отишли у пензију у целодневном боравку. Број ангажованих радника за потребе комерцијалног програма је 95.</w:t>
      </w:r>
    </w:p>
    <w:p w:rsidR="006349AC" w:rsidRPr="00946B36" w:rsidRDefault="006349AC" w:rsidP="006349AC">
      <w:pPr>
        <w:spacing w:line="360" w:lineRule="auto"/>
        <w:ind w:firstLine="720"/>
        <w:rPr>
          <w:b/>
          <w:sz w:val="28"/>
          <w:szCs w:val="28"/>
        </w:rPr>
      </w:pPr>
      <w:r w:rsidRPr="00946B36">
        <w:rPr>
          <w:b/>
          <w:sz w:val="28"/>
          <w:szCs w:val="28"/>
        </w:rPr>
        <w:t>22.Извештај о раду техничке службе и лица за безбедност и здравље на раду и заштите од пожара у радној 2012/2013. Години</w:t>
      </w:r>
    </w:p>
    <w:p w:rsidR="006349AC" w:rsidRPr="00946B36" w:rsidRDefault="006349AC" w:rsidP="006349AC">
      <w:pPr>
        <w:spacing w:line="360" w:lineRule="auto"/>
        <w:ind w:firstLine="720"/>
        <w:rPr>
          <w:b/>
          <w:sz w:val="28"/>
          <w:szCs w:val="28"/>
        </w:rPr>
      </w:pPr>
      <w:r w:rsidRPr="00946B36">
        <w:rPr>
          <w:b/>
          <w:szCs w:val="24"/>
        </w:rPr>
        <w:t xml:space="preserve">Служба за безбедност и здравље на раду и заштите од пожара </w:t>
      </w:r>
    </w:p>
    <w:p w:rsidR="006349AC" w:rsidRPr="00946B36" w:rsidRDefault="006349AC" w:rsidP="006349AC">
      <w:pPr>
        <w:spacing w:after="100" w:afterAutospacing="1" w:line="360" w:lineRule="auto"/>
        <w:ind w:firstLine="720"/>
        <w:contextualSpacing/>
        <w:rPr>
          <w:szCs w:val="24"/>
        </w:rPr>
      </w:pPr>
      <w:r w:rsidRPr="00946B36">
        <w:rPr>
          <w:szCs w:val="24"/>
        </w:rPr>
        <w:t xml:space="preserve">1. У претходном периоду израђен је нови Правилник о безбедности и здрављу на раду запослених Установе ,који је усаглашен са тренутно актуелним Законом о безбедности и здрављу на раду. </w:t>
      </w:r>
    </w:p>
    <w:p w:rsidR="006349AC" w:rsidRPr="00946B36" w:rsidRDefault="006349AC" w:rsidP="006349AC">
      <w:pPr>
        <w:spacing w:after="100" w:afterAutospacing="1" w:line="360" w:lineRule="auto"/>
        <w:ind w:firstLine="720"/>
        <w:contextualSpacing/>
        <w:rPr>
          <w:szCs w:val="24"/>
        </w:rPr>
      </w:pPr>
      <w:r w:rsidRPr="00946B36">
        <w:rPr>
          <w:szCs w:val="24"/>
        </w:rPr>
        <w:t>2. Израђена су Правила заштите од пожара за објекте Установе  и оперативни план гашења пожара за све објекте .</w:t>
      </w:r>
    </w:p>
    <w:p w:rsidR="006349AC" w:rsidRPr="00946B36" w:rsidRDefault="006349AC" w:rsidP="006349AC">
      <w:pPr>
        <w:spacing w:after="100" w:afterAutospacing="1" w:line="360" w:lineRule="auto"/>
        <w:ind w:firstLine="720"/>
        <w:contextualSpacing/>
        <w:rPr>
          <w:szCs w:val="24"/>
        </w:rPr>
      </w:pPr>
      <w:r w:rsidRPr="00946B36">
        <w:rPr>
          <w:szCs w:val="24"/>
        </w:rPr>
        <w:t>3. У овом периоду спроведена је комплетна обука из заштите од пожара и провера знања свих запослених сектора „Младост“, малопродајних објеката, радника у продуженом боравку и службе одржавања сектора „Вртићи“ и сектора „Младост“, преко овлашћене установе „СИГУРНОСТ“ ДОО НИШ.</w:t>
      </w:r>
    </w:p>
    <w:p w:rsidR="006349AC" w:rsidRPr="00946B36" w:rsidRDefault="006349AC" w:rsidP="006349AC">
      <w:pPr>
        <w:spacing w:after="100" w:afterAutospacing="1" w:line="360" w:lineRule="auto"/>
        <w:ind w:firstLine="720"/>
        <w:contextualSpacing/>
        <w:rPr>
          <w:szCs w:val="24"/>
        </w:rPr>
      </w:pPr>
      <w:r w:rsidRPr="00946B36">
        <w:rPr>
          <w:szCs w:val="24"/>
        </w:rPr>
        <w:t xml:space="preserve"> 4. Лице за  безбедност и здравље на раду и заштите од пожара уз одличну сарадњу са правном службом је сваког новопримљеног радника пре првог распоређивања и при промени радног места успешно обучавало и вршило проверу знања из безбедности и здравља на раду и заштите од пожара, тако да је запослени био упознат са условима рада, опасностима и штетностима на радном месту и мерама заштите.</w:t>
      </w:r>
    </w:p>
    <w:p w:rsidR="006349AC" w:rsidRPr="00946B36" w:rsidRDefault="006349AC" w:rsidP="006349AC">
      <w:pPr>
        <w:spacing w:after="100" w:afterAutospacing="1" w:line="360" w:lineRule="auto"/>
        <w:ind w:firstLine="720"/>
        <w:contextualSpacing/>
        <w:rPr>
          <w:szCs w:val="24"/>
        </w:rPr>
      </w:pPr>
      <w:r w:rsidRPr="00946B36">
        <w:rPr>
          <w:szCs w:val="24"/>
        </w:rPr>
        <w:t>5. Спроведена је набавка и подела личних заштитних средстава и заштитне опреме свим запосленима установе „Пчелица“.</w:t>
      </w:r>
    </w:p>
    <w:p w:rsidR="006349AC" w:rsidRPr="00946B36" w:rsidRDefault="006349AC" w:rsidP="006349AC">
      <w:pPr>
        <w:spacing w:after="100" w:afterAutospacing="1" w:line="360" w:lineRule="auto"/>
        <w:ind w:firstLine="720"/>
        <w:contextualSpacing/>
        <w:rPr>
          <w:szCs w:val="24"/>
        </w:rPr>
      </w:pPr>
      <w:r w:rsidRPr="00946B36">
        <w:rPr>
          <w:szCs w:val="24"/>
        </w:rPr>
        <w:t>6. Извршена је набавка и опремање новоотворених вртића ПП опремом за објекте који од стране извођача радова нису били опремљени.</w:t>
      </w:r>
    </w:p>
    <w:p w:rsidR="006349AC" w:rsidRPr="00946B36" w:rsidRDefault="006349AC" w:rsidP="006349AC">
      <w:pPr>
        <w:spacing w:after="100" w:afterAutospacing="1" w:line="360" w:lineRule="auto"/>
        <w:ind w:firstLine="720"/>
        <w:contextualSpacing/>
        <w:rPr>
          <w:szCs w:val="24"/>
        </w:rPr>
      </w:pPr>
      <w:r w:rsidRPr="00946B36">
        <w:rPr>
          <w:szCs w:val="24"/>
        </w:rPr>
        <w:t>7. Уграђени су и испитани уређаји за изједначавање електричног потенцијала у објектима где су наши подземни резервоари.</w:t>
      </w:r>
    </w:p>
    <w:p w:rsidR="006349AC" w:rsidRPr="00946B36" w:rsidRDefault="006349AC" w:rsidP="006349AC">
      <w:pPr>
        <w:spacing w:after="100" w:afterAutospacing="1" w:line="360" w:lineRule="auto"/>
        <w:ind w:firstLine="720"/>
        <w:contextualSpacing/>
        <w:rPr>
          <w:szCs w:val="24"/>
        </w:rPr>
      </w:pPr>
      <w:r w:rsidRPr="00946B36">
        <w:rPr>
          <w:szCs w:val="24"/>
        </w:rPr>
        <w:t>8. Запослени на радним местима са посебним условима рада су редовно слати на периодичне прегледе.</w:t>
      </w:r>
    </w:p>
    <w:p w:rsidR="006349AC" w:rsidRPr="00946B36" w:rsidRDefault="006349AC" w:rsidP="006349AC">
      <w:pPr>
        <w:spacing w:after="100" w:afterAutospacing="1" w:line="360" w:lineRule="auto"/>
        <w:ind w:firstLine="720"/>
        <w:contextualSpacing/>
        <w:rPr>
          <w:szCs w:val="24"/>
        </w:rPr>
      </w:pPr>
      <w:r w:rsidRPr="00946B36">
        <w:rPr>
          <w:szCs w:val="24"/>
        </w:rPr>
        <w:t>9. На основу годишњег плана,овлашћене установе „СИГУРНОСТ“ ДОО НИШ и „МД ПРОЈЕКТ ИНСТИТУТ“ ДОО су извршиле периодичне прегледе и испитивања:</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штетних и отпадних гасова на емитерима два пута годишње у 9 вртића;</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опреме за рад – новонабављене и оне којој је истекао рок за периодичне прегледе 3-5 год.;</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громобранске инсталације једном годишње у 24 објекта;</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услова радне околине – микроклиме у сектору „Младост“, вешерају у вртићу „Палчић“ и столарској радионици – летњи / зимски период;</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топловодних котлова ;</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ПП апарата и хидраната у свим објектима установе два пута годишње;</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аутоматских система за дојаву пожара два пута годишње у 9 вртића;</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статичког електрицитета на подземним резервоарима два пута годишње (9);</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исправност електричне инсталације у свим објектима установе;</w:t>
      </w:r>
    </w:p>
    <w:p w:rsidR="006349AC" w:rsidRPr="00946B36" w:rsidRDefault="006349AC" w:rsidP="003D6132">
      <w:pPr>
        <w:pStyle w:val="ListParagraph"/>
        <w:numPr>
          <w:ilvl w:val="0"/>
          <w:numId w:val="20"/>
        </w:numPr>
        <w:tabs>
          <w:tab w:val="left" w:pos="567"/>
        </w:tabs>
        <w:spacing w:after="100" w:afterAutospacing="1" w:line="360" w:lineRule="auto"/>
        <w:ind w:left="0" w:firstLine="720"/>
        <w:rPr>
          <w:szCs w:val="24"/>
        </w:rPr>
      </w:pPr>
      <w:r w:rsidRPr="00946B36">
        <w:rPr>
          <w:szCs w:val="24"/>
        </w:rPr>
        <w:t>лифтова и теретне платформе.</w:t>
      </w:r>
    </w:p>
    <w:p w:rsidR="006349AC" w:rsidRPr="00946B36" w:rsidRDefault="006349AC" w:rsidP="006349AC">
      <w:pPr>
        <w:pStyle w:val="ListParagraph"/>
        <w:tabs>
          <w:tab w:val="left" w:pos="0"/>
        </w:tabs>
        <w:spacing w:after="100" w:afterAutospacing="1" w:line="360" w:lineRule="auto"/>
        <w:ind w:left="0" w:firstLine="720"/>
        <w:rPr>
          <w:szCs w:val="24"/>
        </w:rPr>
      </w:pPr>
      <w:r w:rsidRPr="00946B36">
        <w:rPr>
          <w:szCs w:val="24"/>
        </w:rPr>
        <w:t xml:space="preserve"> За све наведене прегледе и испитивања руководилац техничке службе, лице за безбедност и здравље на раду и заштиту од пожара је водио уредну евиденцију законом прописану.</w:t>
      </w:r>
    </w:p>
    <w:p w:rsidR="006349AC" w:rsidRPr="00946B36" w:rsidRDefault="006349AC" w:rsidP="006349AC">
      <w:pPr>
        <w:pStyle w:val="ListParagraph"/>
        <w:tabs>
          <w:tab w:val="left" w:pos="0"/>
        </w:tabs>
        <w:spacing w:after="100" w:afterAutospacing="1" w:line="360" w:lineRule="auto"/>
        <w:ind w:left="0" w:firstLine="720"/>
        <w:rPr>
          <w:szCs w:val="24"/>
        </w:rPr>
      </w:pPr>
      <w:r w:rsidRPr="00946B36">
        <w:rPr>
          <w:szCs w:val="24"/>
        </w:rPr>
        <w:t xml:space="preserve">Обезбеђена је  документацијa за све радове на адаптирању и изградњи вртића у насељу Бранко Бјеговић, насељу Никола Тесла и вртић „Лане“ (који је почео са радом). </w:t>
      </w:r>
    </w:p>
    <w:p w:rsidR="006349AC" w:rsidRPr="00946B36" w:rsidRDefault="006349AC" w:rsidP="006349AC">
      <w:pPr>
        <w:tabs>
          <w:tab w:val="left" w:pos="0"/>
        </w:tabs>
        <w:spacing w:line="360" w:lineRule="auto"/>
        <w:rPr>
          <w:b/>
          <w:szCs w:val="24"/>
        </w:rPr>
      </w:pPr>
      <w:r w:rsidRPr="00946B36">
        <w:rPr>
          <w:b/>
          <w:szCs w:val="24"/>
        </w:rPr>
        <w:tab/>
        <w:t>Техничка служба-Сектор ''Младост''</w:t>
      </w:r>
    </w:p>
    <w:p w:rsidR="006349AC" w:rsidRPr="00946B36" w:rsidRDefault="006349AC" w:rsidP="003D6132">
      <w:pPr>
        <w:pStyle w:val="ListParagraph"/>
        <w:numPr>
          <w:ilvl w:val="0"/>
          <w:numId w:val="42"/>
        </w:numPr>
        <w:tabs>
          <w:tab w:val="left" w:pos="567"/>
          <w:tab w:val="left" w:pos="1080"/>
        </w:tabs>
        <w:spacing w:line="360" w:lineRule="auto"/>
        <w:ind w:left="0" w:firstLine="720"/>
        <w:rPr>
          <w:szCs w:val="24"/>
          <w:lang w:val="sr-Cyrl-BA"/>
        </w:rPr>
      </w:pPr>
      <w:r w:rsidRPr="00946B36">
        <w:rPr>
          <w:szCs w:val="24"/>
        </w:rPr>
        <w:t>Техничка служба р</w:t>
      </w:r>
      <w:r w:rsidRPr="00946B36">
        <w:rPr>
          <w:szCs w:val="24"/>
          <w:lang w:val="sr-Cyrl-BA"/>
        </w:rPr>
        <w:t>едовно одржава машине за производњу хране у кухињи и врши сервис свих машина у установи.</w:t>
      </w:r>
    </w:p>
    <w:p w:rsidR="006349AC" w:rsidRPr="00946B36" w:rsidRDefault="006349AC" w:rsidP="003D6132">
      <w:pPr>
        <w:pStyle w:val="ListParagraph"/>
        <w:numPr>
          <w:ilvl w:val="0"/>
          <w:numId w:val="42"/>
        </w:numPr>
        <w:tabs>
          <w:tab w:val="left" w:pos="567"/>
        </w:tabs>
        <w:spacing w:line="360" w:lineRule="auto"/>
        <w:ind w:left="0" w:firstLine="720"/>
        <w:rPr>
          <w:szCs w:val="24"/>
          <w:lang w:val="sr-Cyrl-BA"/>
        </w:rPr>
      </w:pPr>
      <w:r w:rsidRPr="00946B36">
        <w:rPr>
          <w:szCs w:val="24"/>
          <w:lang w:val="sr-Cyrl-BA"/>
        </w:rPr>
        <w:t>Такође је сервисирана минусна комора за одржавање пецива у кухињи.</w:t>
      </w:r>
    </w:p>
    <w:p w:rsidR="006349AC" w:rsidRPr="00946B36" w:rsidRDefault="006349AC" w:rsidP="003D6132">
      <w:pPr>
        <w:pStyle w:val="ListParagraph"/>
        <w:numPr>
          <w:ilvl w:val="0"/>
          <w:numId w:val="42"/>
        </w:numPr>
        <w:tabs>
          <w:tab w:val="left" w:pos="567"/>
          <w:tab w:val="left" w:pos="1080"/>
        </w:tabs>
        <w:spacing w:line="360" w:lineRule="auto"/>
        <w:ind w:left="0" w:firstLine="720"/>
        <w:rPr>
          <w:szCs w:val="24"/>
          <w:lang w:val="sr-Cyrl-BA"/>
        </w:rPr>
      </w:pPr>
      <w:r w:rsidRPr="00946B36">
        <w:rPr>
          <w:szCs w:val="24"/>
          <w:lang w:val="sr-Cyrl-BA"/>
        </w:rPr>
        <w:t>У објектима установе уграђено је 20 клима уређаја.</w:t>
      </w:r>
    </w:p>
    <w:p w:rsidR="006349AC" w:rsidRPr="00946B36" w:rsidRDefault="006349AC" w:rsidP="003D6132">
      <w:pPr>
        <w:pStyle w:val="ListParagraph"/>
        <w:numPr>
          <w:ilvl w:val="0"/>
          <w:numId w:val="42"/>
        </w:numPr>
        <w:tabs>
          <w:tab w:val="left" w:pos="567"/>
          <w:tab w:val="left" w:pos="1080"/>
        </w:tabs>
        <w:spacing w:line="360" w:lineRule="auto"/>
        <w:ind w:left="0" w:firstLine="720"/>
        <w:rPr>
          <w:szCs w:val="24"/>
          <w:lang w:val="sr-Cyrl-BA"/>
        </w:rPr>
      </w:pPr>
      <w:r w:rsidRPr="00946B36">
        <w:rPr>
          <w:szCs w:val="24"/>
          <w:lang w:val="sr-Cyrl-BA"/>
        </w:rPr>
        <w:t>Редовно је сервисиран агрегат и замењен АТС прекидач од 250А</w:t>
      </w:r>
      <w:r w:rsidRPr="00946B36">
        <w:rPr>
          <w:szCs w:val="24"/>
        </w:rPr>
        <w:t xml:space="preserve"> са </w:t>
      </w:r>
      <w:r w:rsidRPr="00946B36">
        <w:rPr>
          <w:szCs w:val="24"/>
          <w:lang w:val="sr-Cyrl-BA"/>
        </w:rPr>
        <w:t>630А.</w:t>
      </w:r>
    </w:p>
    <w:p w:rsidR="006349AC" w:rsidRPr="00946B36" w:rsidRDefault="006349AC" w:rsidP="003D6132">
      <w:pPr>
        <w:pStyle w:val="ListParagraph"/>
        <w:numPr>
          <w:ilvl w:val="0"/>
          <w:numId w:val="42"/>
        </w:numPr>
        <w:tabs>
          <w:tab w:val="left" w:pos="567"/>
        </w:tabs>
        <w:spacing w:line="360" w:lineRule="auto"/>
        <w:ind w:left="0" w:firstLine="720"/>
        <w:rPr>
          <w:szCs w:val="24"/>
          <w:lang w:val="sr-Cyrl-BA"/>
        </w:rPr>
      </w:pPr>
      <w:r w:rsidRPr="00946B36">
        <w:rPr>
          <w:szCs w:val="24"/>
          <w:lang w:val="sr-Cyrl-BA"/>
        </w:rPr>
        <w:t>Вршено је баждарење вага, судова под притиском и др.</w:t>
      </w:r>
    </w:p>
    <w:p w:rsidR="006349AC" w:rsidRPr="00946B36" w:rsidRDefault="006349AC" w:rsidP="003D6132">
      <w:pPr>
        <w:pStyle w:val="ListParagraph"/>
        <w:numPr>
          <w:ilvl w:val="0"/>
          <w:numId w:val="42"/>
        </w:numPr>
        <w:tabs>
          <w:tab w:val="left" w:pos="567"/>
        </w:tabs>
        <w:spacing w:line="360" w:lineRule="auto"/>
        <w:ind w:left="0" w:firstLine="720"/>
        <w:rPr>
          <w:szCs w:val="24"/>
          <w:lang w:val="sr-Cyrl-BA"/>
        </w:rPr>
      </w:pPr>
      <w:r w:rsidRPr="00946B36">
        <w:rPr>
          <w:szCs w:val="24"/>
          <w:lang w:val="sr-Cyrl-BA"/>
        </w:rPr>
        <w:t>Урађена је термоизолација пекаре на површини од 160</w:t>
      </w:r>
      <w:r w:rsidRPr="00946B36">
        <w:rPr>
          <w:szCs w:val="24"/>
          <w:lang w:val="sr-Latn-CS"/>
        </w:rPr>
        <w:t>m</w:t>
      </w:r>
      <w:r w:rsidRPr="00946B36">
        <w:rPr>
          <w:szCs w:val="24"/>
          <w:vertAlign w:val="superscript"/>
          <w:lang w:val="sr-Cyrl-BA"/>
        </w:rPr>
        <w:t>2</w:t>
      </w:r>
      <w:r w:rsidRPr="00946B36">
        <w:rPr>
          <w:szCs w:val="24"/>
          <w:lang w:val="sr-Cyrl-BA"/>
        </w:rPr>
        <w:t>.</w:t>
      </w:r>
    </w:p>
    <w:p w:rsidR="006349AC" w:rsidRPr="00946B36" w:rsidRDefault="006349AC" w:rsidP="003D6132">
      <w:pPr>
        <w:pStyle w:val="ListParagraph"/>
        <w:numPr>
          <w:ilvl w:val="0"/>
          <w:numId w:val="42"/>
        </w:numPr>
        <w:tabs>
          <w:tab w:val="left" w:pos="567"/>
          <w:tab w:val="left" w:pos="1080"/>
        </w:tabs>
        <w:spacing w:line="360" w:lineRule="auto"/>
        <w:ind w:left="0" w:firstLine="720"/>
        <w:rPr>
          <w:szCs w:val="24"/>
          <w:lang w:val="sr-Cyrl-BA"/>
        </w:rPr>
      </w:pPr>
      <w:r w:rsidRPr="00946B36">
        <w:rPr>
          <w:szCs w:val="24"/>
          <w:lang w:val="sr-Cyrl-BA"/>
        </w:rPr>
        <w:t>Окречена је цела кухиња и освежена је фасадна боја укупне површине 1000</w:t>
      </w:r>
      <w:r w:rsidRPr="00946B36">
        <w:rPr>
          <w:szCs w:val="24"/>
          <w:lang w:val="sr-Latn-CS"/>
        </w:rPr>
        <w:t>m</w:t>
      </w:r>
      <w:r w:rsidRPr="00946B36">
        <w:rPr>
          <w:szCs w:val="24"/>
          <w:vertAlign w:val="superscript"/>
          <w:lang w:val="sr-Cyrl-BA"/>
        </w:rPr>
        <w:t>2</w:t>
      </w:r>
      <w:r w:rsidRPr="00946B36">
        <w:rPr>
          <w:szCs w:val="24"/>
          <w:lang w:val="sr-Cyrl-BA"/>
        </w:rPr>
        <w:t>.</w:t>
      </w:r>
    </w:p>
    <w:p w:rsidR="006349AC" w:rsidRPr="00946B36" w:rsidRDefault="006349AC" w:rsidP="003D6132">
      <w:pPr>
        <w:pStyle w:val="ListParagraph"/>
        <w:numPr>
          <w:ilvl w:val="0"/>
          <w:numId w:val="42"/>
        </w:numPr>
        <w:tabs>
          <w:tab w:val="left" w:pos="567"/>
        </w:tabs>
        <w:spacing w:line="360" w:lineRule="auto"/>
        <w:ind w:left="0" w:firstLine="720"/>
        <w:rPr>
          <w:szCs w:val="24"/>
          <w:lang w:val="sr-Cyrl-BA"/>
        </w:rPr>
      </w:pPr>
      <w:r w:rsidRPr="00946B36">
        <w:rPr>
          <w:szCs w:val="24"/>
          <w:lang w:val="sr-Cyrl-BA"/>
        </w:rPr>
        <w:t>Техничка служба је учествовала у обнављању сертификата за ХАССП.</w:t>
      </w:r>
    </w:p>
    <w:p w:rsidR="006349AC" w:rsidRPr="00946B36" w:rsidRDefault="006349AC" w:rsidP="003D6132">
      <w:pPr>
        <w:pStyle w:val="ListParagraph"/>
        <w:numPr>
          <w:ilvl w:val="0"/>
          <w:numId w:val="42"/>
        </w:numPr>
        <w:tabs>
          <w:tab w:val="left" w:pos="567"/>
        </w:tabs>
        <w:spacing w:line="360" w:lineRule="auto"/>
        <w:ind w:left="0" w:firstLine="720"/>
        <w:rPr>
          <w:szCs w:val="24"/>
          <w:lang w:val="sr-Cyrl-BA"/>
        </w:rPr>
      </w:pPr>
      <w:r w:rsidRPr="00946B36">
        <w:rPr>
          <w:szCs w:val="24"/>
          <w:lang w:val="sr-Cyrl-BA"/>
        </w:rPr>
        <w:t>Извршено је неколико пресељења инвентара из малопродајних објеката.</w:t>
      </w:r>
    </w:p>
    <w:p w:rsidR="006349AC" w:rsidRPr="00946B36" w:rsidRDefault="006349AC" w:rsidP="003D6132">
      <w:pPr>
        <w:pStyle w:val="ListParagraph"/>
        <w:numPr>
          <w:ilvl w:val="0"/>
          <w:numId w:val="42"/>
        </w:numPr>
        <w:tabs>
          <w:tab w:val="left" w:pos="567"/>
          <w:tab w:val="left" w:pos="1080"/>
        </w:tabs>
        <w:spacing w:line="360" w:lineRule="auto"/>
        <w:ind w:left="0" w:firstLine="720"/>
        <w:rPr>
          <w:szCs w:val="24"/>
          <w:lang w:val="sr-Cyrl-BA"/>
        </w:rPr>
      </w:pPr>
      <w:r w:rsidRPr="00946B36">
        <w:rPr>
          <w:szCs w:val="24"/>
          <w:lang w:val="sr-Cyrl-BA"/>
        </w:rPr>
        <w:t>Реконструисан је епоксилни под у кухињи површине 60</w:t>
      </w:r>
      <w:r w:rsidRPr="00946B36">
        <w:rPr>
          <w:szCs w:val="24"/>
          <w:lang w:val="sr-Latn-CS"/>
        </w:rPr>
        <w:t>m</w:t>
      </w:r>
      <w:r w:rsidRPr="00946B36">
        <w:rPr>
          <w:szCs w:val="24"/>
          <w:vertAlign w:val="superscript"/>
          <w:lang w:val="sr-Cyrl-BA"/>
        </w:rPr>
        <w:t>2</w:t>
      </w:r>
      <w:r w:rsidRPr="00946B36">
        <w:rPr>
          <w:szCs w:val="24"/>
          <w:lang w:val="sr-Cyrl-BA"/>
        </w:rPr>
        <w:t>.</w:t>
      </w:r>
    </w:p>
    <w:p w:rsidR="006349AC" w:rsidRPr="00946B36" w:rsidRDefault="006349AC" w:rsidP="003D6132">
      <w:pPr>
        <w:pStyle w:val="ListParagraph"/>
        <w:numPr>
          <w:ilvl w:val="0"/>
          <w:numId w:val="42"/>
        </w:numPr>
        <w:tabs>
          <w:tab w:val="left" w:pos="567"/>
          <w:tab w:val="left" w:pos="1080"/>
          <w:tab w:val="left" w:pos="1170"/>
        </w:tabs>
        <w:spacing w:line="360" w:lineRule="auto"/>
        <w:ind w:left="0" w:firstLine="720"/>
        <w:rPr>
          <w:szCs w:val="24"/>
          <w:lang w:val="sr-Cyrl-BA"/>
        </w:rPr>
      </w:pPr>
      <w:r w:rsidRPr="00946B36">
        <w:rPr>
          <w:szCs w:val="24"/>
          <w:lang w:val="sr-Cyrl-BA"/>
        </w:rPr>
        <w:t>Саниран је плафон у пекари и кухињи површине 40</w:t>
      </w:r>
      <w:r w:rsidRPr="00946B36">
        <w:rPr>
          <w:szCs w:val="24"/>
          <w:lang w:val="sr-Latn-CS"/>
        </w:rPr>
        <w:t>m</w:t>
      </w:r>
      <w:r w:rsidRPr="00946B36">
        <w:rPr>
          <w:szCs w:val="24"/>
          <w:vertAlign w:val="superscript"/>
          <w:lang w:val="sr-Cyrl-BA"/>
        </w:rPr>
        <w:t>2</w:t>
      </w:r>
      <w:r w:rsidRPr="00946B36">
        <w:rPr>
          <w:szCs w:val="24"/>
          <w:lang w:val="sr-Cyrl-BA"/>
        </w:rPr>
        <w:t xml:space="preserve"> уградњом стиропора и лексана и тиме је трајно решен проблем плесни и буђи.</w:t>
      </w:r>
    </w:p>
    <w:p w:rsidR="006349AC" w:rsidRPr="00946B36" w:rsidRDefault="006349AC" w:rsidP="003D6132">
      <w:pPr>
        <w:pStyle w:val="ListParagraph"/>
        <w:numPr>
          <w:ilvl w:val="0"/>
          <w:numId w:val="42"/>
        </w:numPr>
        <w:tabs>
          <w:tab w:val="left" w:pos="567"/>
          <w:tab w:val="left" w:pos="1080"/>
        </w:tabs>
        <w:spacing w:line="360" w:lineRule="auto"/>
        <w:ind w:left="0" w:firstLine="720"/>
        <w:rPr>
          <w:szCs w:val="24"/>
          <w:lang w:val="sr-Cyrl-BA"/>
        </w:rPr>
      </w:pPr>
      <w:r w:rsidRPr="00946B36">
        <w:rPr>
          <w:szCs w:val="24"/>
          <w:lang w:val="sr-Cyrl-BA"/>
        </w:rPr>
        <w:t>Редовно се одржава парк и двориште у кухињи (кошење траве, прскање и орезивање воћа,фарбање ограде, одржавање расвете и видео надзора).</w:t>
      </w:r>
    </w:p>
    <w:p w:rsidR="006349AC" w:rsidRPr="00946B36" w:rsidRDefault="006349AC" w:rsidP="003D6132">
      <w:pPr>
        <w:pStyle w:val="ListParagraph"/>
        <w:numPr>
          <w:ilvl w:val="0"/>
          <w:numId w:val="42"/>
        </w:numPr>
        <w:tabs>
          <w:tab w:val="left" w:pos="567"/>
          <w:tab w:val="left" w:pos="1080"/>
        </w:tabs>
        <w:spacing w:line="360" w:lineRule="auto"/>
        <w:ind w:left="0" w:firstLine="720"/>
        <w:rPr>
          <w:szCs w:val="24"/>
          <w:lang w:val="sr-Cyrl-BA"/>
        </w:rPr>
      </w:pPr>
      <w:r w:rsidRPr="00946B36">
        <w:rPr>
          <w:szCs w:val="24"/>
          <w:lang w:val="sr-Cyrl-BA"/>
        </w:rPr>
        <w:t>Шеф техничке службе је радио на припреми тендерске документације за куповину добара, услуга сервисирања и радова</w:t>
      </w:r>
    </w:p>
    <w:p w:rsidR="006349AC" w:rsidRPr="00946B36" w:rsidRDefault="006349AC" w:rsidP="003D6132">
      <w:pPr>
        <w:pStyle w:val="ListParagraph"/>
        <w:numPr>
          <w:ilvl w:val="0"/>
          <w:numId w:val="42"/>
        </w:numPr>
        <w:tabs>
          <w:tab w:val="left" w:pos="567"/>
          <w:tab w:val="left" w:pos="1080"/>
          <w:tab w:val="left" w:pos="1530"/>
        </w:tabs>
        <w:spacing w:line="360" w:lineRule="auto"/>
        <w:ind w:left="0" w:firstLine="720"/>
        <w:rPr>
          <w:szCs w:val="24"/>
          <w:lang w:val="sr-Cyrl-BA"/>
        </w:rPr>
      </w:pPr>
      <w:r w:rsidRPr="00946B36">
        <w:rPr>
          <w:szCs w:val="24"/>
          <w:lang w:val="sr-Cyrl-BA"/>
        </w:rPr>
        <w:t>У току су припреме за радове на замени кровног покривача у кухињи.</w:t>
      </w:r>
    </w:p>
    <w:p w:rsidR="006349AC" w:rsidRPr="00946B36" w:rsidRDefault="006349AC" w:rsidP="003D6132">
      <w:pPr>
        <w:pStyle w:val="ListParagraph"/>
        <w:numPr>
          <w:ilvl w:val="0"/>
          <w:numId w:val="42"/>
        </w:numPr>
        <w:tabs>
          <w:tab w:val="left" w:pos="180"/>
          <w:tab w:val="left" w:pos="567"/>
          <w:tab w:val="left" w:pos="1080"/>
          <w:tab w:val="left" w:pos="1530"/>
          <w:tab w:val="left" w:pos="1620"/>
        </w:tabs>
        <w:spacing w:line="360" w:lineRule="auto"/>
        <w:ind w:left="0" w:firstLine="720"/>
        <w:rPr>
          <w:szCs w:val="24"/>
          <w:lang w:val="sr-Cyrl-BA"/>
        </w:rPr>
      </w:pPr>
      <w:r w:rsidRPr="00946B36">
        <w:rPr>
          <w:szCs w:val="24"/>
          <w:lang w:val="sr-Cyrl-BA"/>
        </w:rPr>
        <w:t>Редовно се врши надзор над радовима адаптације постојећих и изградње нових објеката.</w:t>
      </w:r>
    </w:p>
    <w:p w:rsidR="006349AC" w:rsidRPr="00946B36" w:rsidRDefault="006349AC" w:rsidP="006349AC">
      <w:pPr>
        <w:pStyle w:val="ListParagraph"/>
        <w:tabs>
          <w:tab w:val="left" w:pos="0"/>
        </w:tabs>
        <w:spacing w:line="360" w:lineRule="auto"/>
        <w:ind w:left="0" w:firstLine="720"/>
        <w:rPr>
          <w:b/>
          <w:szCs w:val="24"/>
        </w:rPr>
      </w:pPr>
      <w:r w:rsidRPr="00946B36">
        <w:rPr>
          <w:b/>
          <w:szCs w:val="24"/>
        </w:rPr>
        <w:t>Техничка служба-Сектор ''Вртићи''</w:t>
      </w:r>
    </w:p>
    <w:p w:rsidR="006349AC" w:rsidRPr="00946B36" w:rsidRDefault="006349AC" w:rsidP="003D6132">
      <w:pPr>
        <w:pStyle w:val="ListParagraph"/>
        <w:numPr>
          <w:ilvl w:val="0"/>
          <w:numId w:val="45"/>
        </w:numPr>
        <w:tabs>
          <w:tab w:val="left" w:pos="567"/>
          <w:tab w:val="left" w:pos="1080"/>
        </w:tabs>
        <w:spacing w:line="360" w:lineRule="auto"/>
        <w:ind w:left="0" w:firstLine="720"/>
        <w:rPr>
          <w:szCs w:val="24"/>
          <w:lang w:val="sr-Cyrl-BA"/>
        </w:rPr>
      </w:pPr>
      <w:r w:rsidRPr="00946B36">
        <w:rPr>
          <w:szCs w:val="24"/>
        </w:rPr>
        <w:t>Техничка служба у сектору Вртићи, р</w:t>
      </w:r>
      <w:r w:rsidRPr="00946B36">
        <w:rPr>
          <w:szCs w:val="24"/>
          <w:lang w:val="sr-Cyrl-BA"/>
        </w:rPr>
        <w:t>едовно одржавала вртиће, санирала кварове на електричној, водоводној, канализационој и топловодној мрежи, у вртићима у којима се јавила потреба.</w:t>
      </w:r>
    </w:p>
    <w:p w:rsidR="006349AC" w:rsidRPr="00946B36" w:rsidRDefault="006349AC" w:rsidP="003D6132">
      <w:pPr>
        <w:pStyle w:val="ListParagraph"/>
        <w:numPr>
          <w:ilvl w:val="0"/>
          <w:numId w:val="45"/>
        </w:numPr>
        <w:tabs>
          <w:tab w:val="left" w:pos="567"/>
          <w:tab w:val="left" w:pos="1080"/>
        </w:tabs>
        <w:spacing w:line="360" w:lineRule="auto"/>
        <w:ind w:left="0" w:firstLine="720"/>
        <w:rPr>
          <w:szCs w:val="24"/>
          <w:lang w:val="sr-Cyrl-BA"/>
        </w:rPr>
      </w:pPr>
      <w:r w:rsidRPr="00946B36">
        <w:rPr>
          <w:szCs w:val="24"/>
          <w:lang w:val="sr-Cyrl-BA"/>
        </w:rPr>
        <w:t>У вртићима ''Плави чуперак'', ''Маслачак'' и ''Пинокио'', хоблован је и лакиран паркет.</w:t>
      </w:r>
    </w:p>
    <w:p w:rsidR="006349AC" w:rsidRPr="00946B36" w:rsidRDefault="006349AC" w:rsidP="003D6132">
      <w:pPr>
        <w:pStyle w:val="ListParagraph"/>
        <w:numPr>
          <w:ilvl w:val="0"/>
          <w:numId w:val="45"/>
        </w:numPr>
        <w:tabs>
          <w:tab w:val="left" w:pos="567"/>
          <w:tab w:val="left" w:pos="1080"/>
        </w:tabs>
        <w:spacing w:line="360" w:lineRule="auto"/>
        <w:ind w:left="0" w:firstLine="720"/>
        <w:rPr>
          <w:szCs w:val="24"/>
          <w:lang w:val="sr-Cyrl-BA"/>
        </w:rPr>
      </w:pPr>
      <w:r w:rsidRPr="00946B36">
        <w:rPr>
          <w:szCs w:val="24"/>
          <w:lang w:val="sr-Cyrl-BA"/>
        </w:rPr>
        <w:t>Због прокишњавања кровова, вршена је санација истих у вртићима ''Бамби'', ''Лептирић'', ''Колибри'', ''Плави чуперак'', ''Свитац'' и ''Невен''</w:t>
      </w:r>
    </w:p>
    <w:p w:rsidR="006349AC" w:rsidRPr="00946B36" w:rsidRDefault="006349AC" w:rsidP="003D6132">
      <w:pPr>
        <w:pStyle w:val="ListParagraph"/>
        <w:numPr>
          <w:ilvl w:val="0"/>
          <w:numId w:val="45"/>
        </w:numPr>
        <w:tabs>
          <w:tab w:val="left" w:pos="567"/>
          <w:tab w:val="left" w:pos="1080"/>
        </w:tabs>
        <w:spacing w:line="360" w:lineRule="auto"/>
        <w:ind w:left="0" w:firstLine="720"/>
        <w:rPr>
          <w:szCs w:val="24"/>
          <w:lang w:val="sr-Cyrl-BA"/>
        </w:rPr>
      </w:pPr>
      <w:r w:rsidRPr="00946B36">
        <w:rPr>
          <w:szCs w:val="24"/>
          <w:lang w:val="sr-Cyrl-BA"/>
        </w:rPr>
        <w:t>Поправљена је ограда у вртићима ''Бајка'', ''Цврчак'' и ''Звончићи''.</w:t>
      </w:r>
    </w:p>
    <w:p w:rsidR="006349AC" w:rsidRPr="00946B36" w:rsidRDefault="006349AC" w:rsidP="003D6132">
      <w:pPr>
        <w:pStyle w:val="ListParagraph"/>
        <w:numPr>
          <w:ilvl w:val="0"/>
          <w:numId w:val="45"/>
        </w:numPr>
        <w:tabs>
          <w:tab w:val="left" w:pos="567"/>
          <w:tab w:val="left" w:pos="1080"/>
        </w:tabs>
        <w:spacing w:line="360" w:lineRule="auto"/>
        <w:ind w:left="0" w:firstLine="720"/>
        <w:rPr>
          <w:szCs w:val="24"/>
          <w:lang w:val="sr-Cyrl-BA"/>
        </w:rPr>
      </w:pPr>
      <w:r w:rsidRPr="00946B36">
        <w:rPr>
          <w:szCs w:val="24"/>
          <w:lang w:val="sr-Cyrl-BA"/>
        </w:rPr>
        <w:t>Редовно су одржавана дворишта вртића (кошење траве,фарбање ограде, поправка мобилијара).</w:t>
      </w:r>
    </w:p>
    <w:p w:rsidR="006349AC" w:rsidRPr="00946B36" w:rsidRDefault="006349AC" w:rsidP="003D6132">
      <w:pPr>
        <w:pStyle w:val="ListParagraph"/>
        <w:numPr>
          <w:ilvl w:val="0"/>
          <w:numId w:val="45"/>
        </w:numPr>
        <w:tabs>
          <w:tab w:val="left" w:pos="567"/>
          <w:tab w:val="left" w:pos="1080"/>
        </w:tabs>
        <w:spacing w:line="360" w:lineRule="auto"/>
        <w:ind w:left="0" w:firstLine="720"/>
        <w:rPr>
          <w:szCs w:val="24"/>
          <w:lang w:val="sr-Cyrl-BA"/>
        </w:rPr>
      </w:pPr>
      <w:r w:rsidRPr="00946B36">
        <w:rPr>
          <w:szCs w:val="24"/>
          <w:lang w:val="sr-Cyrl-BA"/>
        </w:rPr>
        <w:t>Окречене су собе у вртићима ''Лептирић'', ''Цврчак'' и просторијама у којима су смештене припремне групе -  Комрен,Малча, Ново село...</w:t>
      </w:r>
    </w:p>
    <w:p w:rsidR="006349AC" w:rsidRPr="00946B36" w:rsidRDefault="006349AC" w:rsidP="003D6132">
      <w:pPr>
        <w:pStyle w:val="ListParagraph"/>
        <w:numPr>
          <w:ilvl w:val="0"/>
          <w:numId w:val="45"/>
        </w:numPr>
        <w:tabs>
          <w:tab w:val="left" w:pos="567"/>
          <w:tab w:val="left" w:pos="1080"/>
        </w:tabs>
        <w:spacing w:line="360" w:lineRule="auto"/>
        <w:ind w:left="0" w:firstLine="720"/>
        <w:rPr>
          <w:szCs w:val="24"/>
          <w:lang w:val="sr-Cyrl-BA"/>
        </w:rPr>
      </w:pPr>
      <w:r w:rsidRPr="00946B36">
        <w:rPr>
          <w:szCs w:val="24"/>
          <w:lang w:val="sr-Cyrl-BA"/>
        </w:rPr>
        <w:t>У току летњег периода, комплетно је реновиран вртић ''Колибри''. Мајсторска служба је окречила комплетан вртић, офарбала столарију, паркет је у свим собама исхоблован и излакиран, офарбани су радијатори...</w:t>
      </w:r>
    </w:p>
    <w:p w:rsidR="006349AC" w:rsidRPr="00946B36" w:rsidRDefault="006349AC" w:rsidP="006349AC">
      <w:pPr>
        <w:ind w:left="284"/>
        <w:jc w:val="center"/>
        <w:rPr>
          <w:b/>
          <w:szCs w:val="24"/>
        </w:rPr>
      </w:pPr>
      <w:r w:rsidRPr="00946B36">
        <w:rPr>
          <w:b/>
          <w:szCs w:val="24"/>
        </w:rPr>
        <w:t>Количине нафте које се налазе у цистернама у вртићима – јун 2013.</w:t>
      </w:r>
    </w:p>
    <w:p w:rsidR="006349AC" w:rsidRPr="00946B36" w:rsidRDefault="006349AC" w:rsidP="006349AC">
      <w:pPr>
        <w:ind w:left="142"/>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32"/>
        <w:gridCol w:w="1768"/>
        <w:gridCol w:w="1710"/>
        <w:gridCol w:w="2268"/>
      </w:tblGrid>
      <w:tr w:rsidR="00946B36" w:rsidRPr="00946B36" w:rsidTr="00946B36">
        <w:trPr>
          <w:jc w:val="center"/>
        </w:trPr>
        <w:tc>
          <w:tcPr>
            <w:tcW w:w="1998" w:type="dxa"/>
            <w:shd w:val="clear" w:color="auto" w:fill="BFBFBF"/>
          </w:tcPr>
          <w:p w:rsidR="006349AC" w:rsidRPr="00946B36" w:rsidRDefault="006349AC" w:rsidP="006349AC">
            <w:pPr>
              <w:ind w:left="142"/>
              <w:jc w:val="center"/>
              <w:rPr>
                <w:szCs w:val="24"/>
              </w:rPr>
            </w:pPr>
          </w:p>
          <w:p w:rsidR="006349AC" w:rsidRPr="00946B36" w:rsidRDefault="006349AC" w:rsidP="006349AC">
            <w:pPr>
              <w:ind w:left="142"/>
              <w:jc w:val="center"/>
              <w:rPr>
                <w:szCs w:val="24"/>
              </w:rPr>
            </w:pPr>
            <w:r w:rsidRPr="00946B36">
              <w:rPr>
                <w:szCs w:val="24"/>
              </w:rPr>
              <w:t xml:space="preserve">Вртић </w:t>
            </w:r>
          </w:p>
        </w:tc>
        <w:tc>
          <w:tcPr>
            <w:tcW w:w="1832" w:type="dxa"/>
            <w:shd w:val="clear" w:color="auto" w:fill="BFBFBF"/>
          </w:tcPr>
          <w:p w:rsidR="006349AC" w:rsidRPr="00946B36" w:rsidRDefault="006349AC" w:rsidP="006349AC">
            <w:pPr>
              <w:ind w:left="142"/>
              <w:jc w:val="center"/>
              <w:rPr>
                <w:szCs w:val="24"/>
              </w:rPr>
            </w:pPr>
            <w:r w:rsidRPr="00946B36">
              <w:rPr>
                <w:szCs w:val="24"/>
              </w:rPr>
              <w:t>Капацитет цистерне</w:t>
            </w:r>
          </w:p>
        </w:tc>
        <w:tc>
          <w:tcPr>
            <w:tcW w:w="1768" w:type="dxa"/>
            <w:shd w:val="clear" w:color="auto" w:fill="BFBFBF"/>
          </w:tcPr>
          <w:p w:rsidR="006349AC" w:rsidRPr="00946B36" w:rsidRDefault="006349AC" w:rsidP="006349AC">
            <w:pPr>
              <w:ind w:left="142"/>
              <w:jc w:val="center"/>
              <w:rPr>
                <w:szCs w:val="24"/>
              </w:rPr>
            </w:pPr>
          </w:p>
          <w:p w:rsidR="006349AC" w:rsidRPr="00946B36" w:rsidRDefault="006349AC" w:rsidP="006349AC">
            <w:pPr>
              <w:ind w:left="142"/>
              <w:jc w:val="center"/>
              <w:rPr>
                <w:szCs w:val="24"/>
              </w:rPr>
            </w:pPr>
            <w:r w:rsidRPr="00946B36">
              <w:rPr>
                <w:szCs w:val="24"/>
              </w:rPr>
              <w:t>Залихе</w:t>
            </w:r>
          </w:p>
        </w:tc>
        <w:tc>
          <w:tcPr>
            <w:tcW w:w="1710" w:type="dxa"/>
            <w:shd w:val="clear" w:color="auto" w:fill="BFBFBF"/>
          </w:tcPr>
          <w:p w:rsidR="006349AC" w:rsidRPr="00946B36" w:rsidRDefault="006349AC" w:rsidP="006349AC">
            <w:pPr>
              <w:ind w:left="142"/>
              <w:jc w:val="center"/>
              <w:rPr>
                <w:szCs w:val="24"/>
              </w:rPr>
            </w:pPr>
            <w:r w:rsidRPr="00946B36">
              <w:rPr>
                <w:szCs w:val="24"/>
              </w:rPr>
              <w:t>Нулта тачка (cm)</w:t>
            </w:r>
          </w:p>
        </w:tc>
        <w:tc>
          <w:tcPr>
            <w:tcW w:w="2268" w:type="dxa"/>
            <w:shd w:val="clear" w:color="auto" w:fill="BFBFBF"/>
          </w:tcPr>
          <w:p w:rsidR="006349AC" w:rsidRPr="00946B36" w:rsidRDefault="006349AC" w:rsidP="006349AC">
            <w:pPr>
              <w:ind w:left="142"/>
              <w:jc w:val="center"/>
              <w:rPr>
                <w:szCs w:val="24"/>
              </w:rPr>
            </w:pPr>
            <w:r w:rsidRPr="00946B36">
              <w:rPr>
                <w:szCs w:val="24"/>
              </w:rPr>
              <w:t>Тренутно стање (cm)</w:t>
            </w: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Бајка</w:t>
            </w:r>
          </w:p>
        </w:tc>
        <w:tc>
          <w:tcPr>
            <w:tcW w:w="1832" w:type="dxa"/>
            <w:shd w:val="clear" w:color="auto" w:fill="auto"/>
          </w:tcPr>
          <w:p w:rsidR="006349AC" w:rsidRPr="00946B36" w:rsidRDefault="006349AC" w:rsidP="006349AC">
            <w:pPr>
              <w:ind w:left="142"/>
              <w:jc w:val="center"/>
              <w:rPr>
                <w:szCs w:val="24"/>
              </w:rPr>
            </w:pPr>
            <w:r w:rsidRPr="00946B36">
              <w:rPr>
                <w:szCs w:val="24"/>
              </w:rPr>
              <w:t>20</w:t>
            </w:r>
          </w:p>
        </w:tc>
        <w:tc>
          <w:tcPr>
            <w:tcW w:w="1768" w:type="dxa"/>
            <w:shd w:val="clear" w:color="auto" w:fill="auto"/>
          </w:tcPr>
          <w:p w:rsidR="006349AC" w:rsidRPr="00946B36" w:rsidRDefault="006349AC" w:rsidP="006349AC">
            <w:pPr>
              <w:ind w:left="142"/>
              <w:jc w:val="center"/>
              <w:rPr>
                <w:szCs w:val="24"/>
              </w:rPr>
            </w:pPr>
            <w:r w:rsidRPr="00946B36">
              <w:rPr>
                <w:szCs w:val="24"/>
              </w:rPr>
              <w:t>19</w:t>
            </w:r>
          </w:p>
        </w:tc>
        <w:tc>
          <w:tcPr>
            <w:tcW w:w="1710" w:type="dxa"/>
            <w:shd w:val="clear" w:color="auto" w:fill="auto"/>
          </w:tcPr>
          <w:p w:rsidR="006349AC" w:rsidRPr="00946B36" w:rsidRDefault="006349AC" w:rsidP="006349AC">
            <w:pPr>
              <w:ind w:left="142"/>
              <w:jc w:val="center"/>
              <w:rPr>
                <w:szCs w:val="24"/>
              </w:rPr>
            </w:pPr>
            <w:r w:rsidRPr="00946B36">
              <w:rPr>
                <w:szCs w:val="24"/>
              </w:rPr>
              <w:t>19</w:t>
            </w:r>
          </w:p>
        </w:tc>
        <w:tc>
          <w:tcPr>
            <w:tcW w:w="2268" w:type="dxa"/>
            <w:shd w:val="clear" w:color="auto" w:fill="auto"/>
          </w:tcPr>
          <w:p w:rsidR="006349AC" w:rsidRPr="00946B36" w:rsidRDefault="006349AC" w:rsidP="006349AC">
            <w:pPr>
              <w:ind w:left="142"/>
              <w:jc w:val="center"/>
              <w:rPr>
                <w:szCs w:val="24"/>
              </w:rPr>
            </w:pPr>
            <w:r w:rsidRPr="00946B36">
              <w:rPr>
                <w:szCs w:val="24"/>
              </w:rPr>
              <w:t>0</w:t>
            </w: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Пепељуга</w:t>
            </w:r>
          </w:p>
        </w:tc>
        <w:tc>
          <w:tcPr>
            <w:tcW w:w="1832" w:type="dxa"/>
            <w:shd w:val="clear" w:color="auto" w:fill="auto"/>
          </w:tcPr>
          <w:p w:rsidR="006349AC" w:rsidRPr="00946B36" w:rsidRDefault="006349AC" w:rsidP="006349AC">
            <w:pPr>
              <w:ind w:left="142"/>
              <w:jc w:val="center"/>
              <w:rPr>
                <w:szCs w:val="24"/>
              </w:rPr>
            </w:pPr>
            <w:r w:rsidRPr="00946B36">
              <w:rPr>
                <w:szCs w:val="24"/>
              </w:rPr>
              <w:t>20</w:t>
            </w:r>
          </w:p>
        </w:tc>
        <w:tc>
          <w:tcPr>
            <w:tcW w:w="1768" w:type="dxa"/>
            <w:shd w:val="clear" w:color="auto" w:fill="auto"/>
          </w:tcPr>
          <w:p w:rsidR="006349AC" w:rsidRPr="00946B36" w:rsidRDefault="006349AC" w:rsidP="006349AC">
            <w:pPr>
              <w:ind w:left="142"/>
              <w:jc w:val="center"/>
              <w:rPr>
                <w:szCs w:val="24"/>
              </w:rPr>
            </w:pPr>
            <w:r w:rsidRPr="00946B36">
              <w:rPr>
                <w:szCs w:val="24"/>
              </w:rPr>
              <w:t>25</w:t>
            </w:r>
          </w:p>
        </w:tc>
        <w:tc>
          <w:tcPr>
            <w:tcW w:w="1710" w:type="dxa"/>
            <w:shd w:val="clear" w:color="auto" w:fill="auto"/>
          </w:tcPr>
          <w:p w:rsidR="006349AC" w:rsidRPr="00946B36" w:rsidRDefault="006349AC" w:rsidP="006349AC">
            <w:pPr>
              <w:ind w:left="142"/>
              <w:jc w:val="center"/>
              <w:rPr>
                <w:szCs w:val="24"/>
              </w:rPr>
            </w:pPr>
            <w:r w:rsidRPr="00946B36">
              <w:rPr>
                <w:szCs w:val="24"/>
              </w:rPr>
              <w:t>30</w:t>
            </w:r>
          </w:p>
        </w:tc>
        <w:tc>
          <w:tcPr>
            <w:tcW w:w="2268" w:type="dxa"/>
            <w:shd w:val="clear" w:color="auto" w:fill="auto"/>
          </w:tcPr>
          <w:p w:rsidR="006349AC" w:rsidRPr="00946B36" w:rsidRDefault="006349AC" w:rsidP="006349AC">
            <w:pPr>
              <w:ind w:left="142"/>
              <w:jc w:val="center"/>
              <w:rPr>
                <w:szCs w:val="24"/>
              </w:rPr>
            </w:pPr>
            <w:r w:rsidRPr="00946B36">
              <w:rPr>
                <w:szCs w:val="24"/>
              </w:rPr>
              <w:t>720</w:t>
            </w: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Лептирић</w:t>
            </w:r>
          </w:p>
        </w:tc>
        <w:tc>
          <w:tcPr>
            <w:tcW w:w="1832" w:type="dxa"/>
            <w:shd w:val="clear" w:color="auto" w:fill="auto"/>
          </w:tcPr>
          <w:p w:rsidR="006349AC" w:rsidRPr="00946B36" w:rsidRDefault="006349AC" w:rsidP="006349AC">
            <w:pPr>
              <w:ind w:left="142"/>
              <w:jc w:val="center"/>
              <w:rPr>
                <w:szCs w:val="24"/>
              </w:rPr>
            </w:pPr>
            <w:r w:rsidRPr="00946B36">
              <w:rPr>
                <w:szCs w:val="24"/>
              </w:rPr>
              <w:t>30</w:t>
            </w:r>
          </w:p>
        </w:tc>
        <w:tc>
          <w:tcPr>
            <w:tcW w:w="1768" w:type="dxa"/>
            <w:shd w:val="clear" w:color="auto" w:fill="auto"/>
          </w:tcPr>
          <w:p w:rsidR="006349AC" w:rsidRPr="00946B36" w:rsidRDefault="006349AC" w:rsidP="006349AC">
            <w:pPr>
              <w:ind w:left="142"/>
              <w:jc w:val="center"/>
              <w:rPr>
                <w:szCs w:val="24"/>
              </w:rPr>
            </w:pPr>
            <w:r w:rsidRPr="00946B36">
              <w:rPr>
                <w:szCs w:val="24"/>
              </w:rPr>
              <w:t>29</w:t>
            </w:r>
          </w:p>
        </w:tc>
        <w:tc>
          <w:tcPr>
            <w:tcW w:w="1710" w:type="dxa"/>
            <w:shd w:val="clear" w:color="auto" w:fill="auto"/>
          </w:tcPr>
          <w:p w:rsidR="006349AC" w:rsidRPr="00946B36" w:rsidRDefault="006349AC" w:rsidP="006349AC">
            <w:pPr>
              <w:ind w:left="142"/>
              <w:jc w:val="center"/>
              <w:rPr>
                <w:szCs w:val="24"/>
              </w:rPr>
            </w:pPr>
            <w:r w:rsidRPr="00946B36">
              <w:rPr>
                <w:szCs w:val="24"/>
              </w:rPr>
              <w:t>32</w:t>
            </w:r>
          </w:p>
        </w:tc>
        <w:tc>
          <w:tcPr>
            <w:tcW w:w="2268" w:type="dxa"/>
            <w:shd w:val="clear" w:color="auto" w:fill="auto"/>
          </w:tcPr>
          <w:p w:rsidR="006349AC" w:rsidRPr="00946B36" w:rsidRDefault="006349AC" w:rsidP="006349AC">
            <w:pPr>
              <w:ind w:left="142"/>
              <w:jc w:val="center"/>
              <w:rPr>
                <w:szCs w:val="24"/>
              </w:rPr>
            </w:pPr>
            <w:r w:rsidRPr="00946B36">
              <w:rPr>
                <w:szCs w:val="24"/>
              </w:rPr>
              <w:t>1 300</w:t>
            </w: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Колибри</w:t>
            </w:r>
          </w:p>
        </w:tc>
        <w:tc>
          <w:tcPr>
            <w:tcW w:w="1832" w:type="dxa"/>
            <w:shd w:val="clear" w:color="auto" w:fill="auto"/>
          </w:tcPr>
          <w:p w:rsidR="006349AC" w:rsidRPr="00946B36" w:rsidRDefault="006349AC" w:rsidP="006349AC">
            <w:pPr>
              <w:ind w:left="142"/>
              <w:jc w:val="center"/>
              <w:rPr>
                <w:szCs w:val="24"/>
              </w:rPr>
            </w:pPr>
            <w:r w:rsidRPr="00946B36">
              <w:rPr>
                <w:szCs w:val="24"/>
              </w:rPr>
              <w:t>20</w:t>
            </w:r>
          </w:p>
        </w:tc>
        <w:tc>
          <w:tcPr>
            <w:tcW w:w="1768" w:type="dxa"/>
            <w:shd w:val="clear" w:color="auto" w:fill="auto"/>
          </w:tcPr>
          <w:p w:rsidR="006349AC" w:rsidRPr="00946B36" w:rsidRDefault="006349AC" w:rsidP="006349AC">
            <w:pPr>
              <w:ind w:left="142"/>
              <w:jc w:val="center"/>
              <w:rPr>
                <w:szCs w:val="24"/>
              </w:rPr>
            </w:pPr>
            <w:r w:rsidRPr="00946B36">
              <w:rPr>
                <w:szCs w:val="24"/>
              </w:rPr>
              <w:t>31</w:t>
            </w:r>
          </w:p>
        </w:tc>
        <w:tc>
          <w:tcPr>
            <w:tcW w:w="1710" w:type="dxa"/>
            <w:shd w:val="clear" w:color="auto" w:fill="auto"/>
          </w:tcPr>
          <w:p w:rsidR="006349AC" w:rsidRPr="00946B36" w:rsidRDefault="006349AC" w:rsidP="006349AC">
            <w:pPr>
              <w:ind w:left="142"/>
              <w:jc w:val="center"/>
              <w:rPr>
                <w:szCs w:val="24"/>
              </w:rPr>
            </w:pPr>
            <w:r w:rsidRPr="00946B36">
              <w:rPr>
                <w:szCs w:val="24"/>
              </w:rPr>
              <w:t>20</w:t>
            </w:r>
          </w:p>
        </w:tc>
        <w:tc>
          <w:tcPr>
            <w:tcW w:w="2268" w:type="dxa"/>
            <w:shd w:val="clear" w:color="auto" w:fill="auto"/>
          </w:tcPr>
          <w:p w:rsidR="006349AC" w:rsidRPr="00946B36" w:rsidRDefault="006349AC" w:rsidP="006349AC">
            <w:pPr>
              <w:ind w:left="142"/>
              <w:jc w:val="center"/>
              <w:rPr>
                <w:szCs w:val="24"/>
              </w:rPr>
            </w:pPr>
            <w:r w:rsidRPr="00946B36">
              <w:rPr>
                <w:szCs w:val="24"/>
              </w:rPr>
              <w:t>950</w:t>
            </w: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Бубамара</w:t>
            </w:r>
          </w:p>
        </w:tc>
        <w:tc>
          <w:tcPr>
            <w:tcW w:w="1832" w:type="dxa"/>
            <w:shd w:val="clear" w:color="auto" w:fill="auto"/>
          </w:tcPr>
          <w:p w:rsidR="006349AC" w:rsidRPr="00946B36" w:rsidRDefault="006349AC" w:rsidP="006349AC">
            <w:pPr>
              <w:ind w:left="142"/>
              <w:jc w:val="center"/>
              <w:rPr>
                <w:szCs w:val="24"/>
              </w:rPr>
            </w:pPr>
            <w:r w:rsidRPr="00946B36">
              <w:rPr>
                <w:szCs w:val="24"/>
              </w:rPr>
              <w:t>5</w:t>
            </w:r>
          </w:p>
        </w:tc>
        <w:tc>
          <w:tcPr>
            <w:tcW w:w="1768" w:type="dxa"/>
            <w:shd w:val="clear" w:color="auto" w:fill="auto"/>
          </w:tcPr>
          <w:p w:rsidR="006349AC" w:rsidRPr="00946B36" w:rsidRDefault="006349AC" w:rsidP="006349AC">
            <w:pPr>
              <w:ind w:left="142"/>
              <w:jc w:val="center"/>
              <w:rPr>
                <w:szCs w:val="24"/>
              </w:rPr>
            </w:pPr>
            <w:r w:rsidRPr="00946B36">
              <w:rPr>
                <w:szCs w:val="24"/>
              </w:rPr>
              <w:t>43</w:t>
            </w:r>
          </w:p>
        </w:tc>
        <w:tc>
          <w:tcPr>
            <w:tcW w:w="1710" w:type="dxa"/>
            <w:shd w:val="clear" w:color="auto" w:fill="auto"/>
          </w:tcPr>
          <w:p w:rsidR="006349AC" w:rsidRPr="00946B36" w:rsidRDefault="006349AC" w:rsidP="006349AC">
            <w:pPr>
              <w:ind w:left="142"/>
              <w:jc w:val="center"/>
              <w:rPr>
                <w:szCs w:val="24"/>
              </w:rPr>
            </w:pPr>
            <w:r w:rsidRPr="00946B36">
              <w:rPr>
                <w:szCs w:val="24"/>
              </w:rPr>
              <w:t>25</w:t>
            </w:r>
          </w:p>
        </w:tc>
        <w:tc>
          <w:tcPr>
            <w:tcW w:w="2268" w:type="dxa"/>
            <w:shd w:val="clear" w:color="auto" w:fill="auto"/>
          </w:tcPr>
          <w:p w:rsidR="006349AC" w:rsidRPr="00946B36" w:rsidRDefault="006349AC" w:rsidP="006349AC">
            <w:pPr>
              <w:ind w:left="142"/>
              <w:jc w:val="center"/>
              <w:rPr>
                <w:szCs w:val="24"/>
              </w:rPr>
            </w:pPr>
            <w:r w:rsidRPr="00946B36">
              <w:rPr>
                <w:szCs w:val="24"/>
              </w:rPr>
              <w:t>475</w:t>
            </w: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Свитац</w:t>
            </w:r>
          </w:p>
        </w:tc>
        <w:tc>
          <w:tcPr>
            <w:tcW w:w="1832" w:type="dxa"/>
            <w:shd w:val="clear" w:color="auto" w:fill="auto"/>
          </w:tcPr>
          <w:p w:rsidR="006349AC" w:rsidRPr="00946B36" w:rsidRDefault="006349AC" w:rsidP="006349AC">
            <w:pPr>
              <w:ind w:left="142"/>
              <w:jc w:val="center"/>
              <w:rPr>
                <w:szCs w:val="24"/>
              </w:rPr>
            </w:pPr>
            <w:r w:rsidRPr="00946B36">
              <w:rPr>
                <w:szCs w:val="24"/>
              </w:rPr>
              <w:t>5</w:t>
            </w:r>
          </w:p>
        </w:tc>
        <w:tc>
          <w:tcPr>
            <w:tcW w:w="1768" w:type="dxa"/>
            <w:shd w:val="clear" w:color="auto" w:fill="auto"/>
          </w:tcPr>
          <w:p w:rsidR="006349AC" w:rsidRPr="00946B36" w:rsidRDefault="006349AC" w:rsidP="006349AC">
            <w:pPr>
              <w:ind w:left="142"/>
              <w:jc w:val="center"/>
              <w:rPr>
                <w:szCs w:val="24"/>
              </w:rPr>
            </w:pPr>
            <w:r w:rsidRPr="00946B36">
              <w:rPr>
                <w:szCs w:val="24"/>
              </w:rPr>
              <w:t>52</w:t>
            </w:r>
          </w:p>
        </w:tc>
        <w:tc>
          <w:tcPr>
            <w:tcW w:w="1710" w:type="dxa"/>
            <w:shd w:val="clear" w:color="auto" w:fill="auto"/>
          </w:tcPr>
          <w:p w:rsidR="006349AC" w:rsidRPr="00946B36" w:rsidRDefault="006349AC" w:rsidP="006349AC">
            <w:pPr>
              <w:ind w:left="142"/>
              <w:jc w:val="center"/>
              <w:rPr>
                <w:szCs w:val="24"/>
              </w:rPr>
            </w:pPr>
            <w:r w:rsidRPr="00946B36">
              <w:rPr>
                <w:szCs w:val="24"/>
              </w:rPr>
              <w:t>30</w:t>
            </w:r>
          </w:p>
        </w:tc>
        <w:tc>
          <w:tcPr>
            <w:tcW w:w="2268" w:type="dxa"/>
            <w:shd w:val="clear" w:color="auto" w:fill="auto"/>
          </w:tcPr>
          <w:p w:rsidR="006349AC" w:rsidRPr="00946B36" w:rsidRDefault="006349AC" w:rsidP="006349AC">
            <w:pPr>
              <w:ind w:left="142"/>
              <w:jc w:val="center"/>
              <w:rPr>
                <w:szCs w:val="24"/>
              </w:rPr>
            </w:pPr>
            <w:r w:rsidRPr="00946B36">
              <w:rPr>
                <w:szCs w:val="24"/>
              </w:rPr>
              <w:t>691</w:t>
            </w: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Бисер</w:t>
            </w:r>
          </w:p>
        </w:tc>
        <w:tc>
          <w:tcPr>
            <w:tcW w:w="1832" w:type="dxa"/>
            <w:shd w:val="clear" w:color="auto" w:fill="auto"/>
          </w:tcPr>
          <w:p w:rsidR="006349AC" w:rsidRPr="00946B36" w:rsidRDefault="006349AC" w:rsidP="006349AC">
            <w:pPr>
              <w:ind w:left="142"/>
              <w:jc w:val="center"/>
              <w:rPr>
                <w:szCs w:val="24"/>
              </w:rPr>
            </w:pPr>
            <w:r w:rsidRPr="00946B36">
              <w:rPr>
                <w:szCs w:val="24"/>
              </w:rPr>
              <w:t>7</w:t>
            </w:r>
          </w:p>
        </w:tc>
        <w:tc>
          <w:tcPr>
            <w:tcW w:w="1768" w:type="dxa"/>
            <w:shd w:val="clear" w:color="auto" w:fill="auto"/>
          </w:tcPr>
          <w:p w:rsidR="006349AC" w:rsidRPr="00946B36" w:rsidRDefault="006349AC" w:rsidP="006349AC">
            <w:pPr>
              <w:ind w:left="142"/>
              <w:jc w:val="center"/>
              <w:rPr>
                <w:szCs w:val="24"/>
              </w:rPr>
            </w:pPr>
            <w:r w:rsidRPr="00946B36">
              <w:rPr>
                <w:szCs w:val="24"/>
              </w:rPr>
              <w:t>27</w:t>
            </w:r>
          </w:p>
        </w:tc>
        <w:tc>
          <w:tcPr>
            <w:tcW w:w="1710" w:type="dxa"/>
            <w:shd w:val="clear" w:color="auto" w:fill="auto"/>
          </w:tcPr>
          <w:p w:rsidR="006349AC" w:rsidRPr="00946B36" w:rsidRDefault="006349AC" w:rsidP="006349AC">
            <w:pPr>
              <w:ind w:left="142"/>
              <w:jc w:val="center"/>
              <w:rPr>
                <w:szCs w:val="24"/>
              </w:rPr>
            </w:pPr>
            <w:r w:rsidRPr="00946B36">
              <w:rPr>
                <w:szCs w:val="24"/>
              </w:rPr>
              <w:t>28</w:t>
            </w:r>
          </w:p>
        </w:tc>
        <w:tc>
          <w:tcPr>
            <w:tcW w:w="2268" w:type="dxa"/>
            <w:shd w:val="clear" w:color="auto" w:fill="auto"/>
          </w:tcPr>
          <w:p w:rsidR="006349AC" w:rsidRPr="00946B36" w:rsidRDefault="006349AC" w:rsidP="006349AC">
            <w:pPr>
              <w:ind w:left="142"/>
              <w:jc w:val="center"/>
              <w:rPr>
                <w:szCs w:val="24"/>
              </w:rPr>
            </w:pPr>
            <w:r w:rsidRPr="00946B36">
              <w:rPr>
                <w:szCs w:val="24"/>
              </w:rPr>
              <w:t>600</w:t>
            </w: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Бранко Бјеговић</w:t>
            </w:r>
          </w:p>
        </w:tc>
        <w:tc>
          <w:tcPr>
            <w:tcW w:w="1832" w:type="dxa"/>
            <w:shd w:val="clear" w:color="auto" w:fill="auto"/>
          </w:tcPr>
          <w:p w:rsidR="006349AC" w:rsidRPr="00946B36" w:rsidRDefault="006349AC" w:rsidP="006349AC">
            <w:pPr>
              <w:ind w:left="142"/>
              <w:jc w:val="center"/>
              <w:rPr>
                <w:szCs w:val="24"/>
              </w:rPr>
            </w:pPr>
            <w:r w:rsidRPr="00946B36">
              <w:rPr>
                <w:szCs w:val="24"/>
              </w:rPr>
              <w:t>5</w:t>
            </w:r>
          </w:p>
        </w:tc>
        <w:tc>
          <w:tcPr>
            <w:tcW w:w="1768" w:type="dxa"/>
            <w:shd w:val="clear" w:color="auto" w:fill="auto"/>
          </w:tcPr>
          <w:p w:rsidR="006349AC" w:rsidRPr="00946B36" w:rsidRDefault="006349AC" w:rsidP="006349AC">
            <w:pPr>
              <w:ind w:left="142"/>
              <w:jc w:val="center"/>
              <w:rPr>
                <w:szCs w:val="24"/>
              </w:rPr>
            </w:pPr>
          </w:p>
        </w:tc>
        <w:tc>
          <w:tcPr>
            <w:tcW w:w="1710" w:type="dxa"/>
            <w:shd w:val="clear" w:color="auto" w:fill="auto"/>
          </w:tcPr>
          <w:p w:rsidR="006349AC" w:rsidRPr="00946B36" w:rsidRDefault="006349AC" w:rsidP="006349AC">
            <w:pPr>
              <w:ind w:left="142"/>
              <w:jc w:val="center"/>
              <w:rPr>
                <w:szCs w:val="24"/>
              </w:rPr>
            </w:pPr>
          </w:p>
        </w:tc>
        <w:tc>
          <w:tcPr>
            <w:tcW w:w="2268" w:type="dxa"/>
            <w:shd w:val="clear" w:color="auto" w:fill="auto"/>
          </w:tcPr>
          <w:p w:rsidR="006349AC" w:rsidRPr="00946B36" w:rsidRDefault="006349AC" w:rsidP="006349AC">
            <w:pPr>
              <w:ind w:left="142"/>
              <w:jc w:val="center"/>
              <w:rPr>
                <w:szCs w:val="24"/>
              </w:rPr>
            </w:pPr>
          </w:p>
        </w:tc>
      </w:tr>
      <w:tr w:rsidR="00946B36" w:rsidRPr="00946B36" w:rsidTr="00946B36">
        <w:trPr>
          <w:jc w:val="center"/>
        </w:trPr>
        <w:tc>
          <w:tcPr>
            <w:tcW w:w="1998" w:type="dxa"/>
            <w:shd w:val="clear" w:color="auto" w:fill="auto"/>
          </w:tcPr>
          <w:p w:rsidR="006349AC" w:rsidRPr="00946B36" w:rsidRDefault="006349AC" w:rsidP="006349AC">
            <w:pPr>
              <w:ind w:left="142"/>
              <w:rPr>
                <w:szCs w:val="24"/>
              </w:rPr>
            </w:pPr>
            <w:r w:rsidRPr="00946B36">
              <w:rPr>
                <w:szCs w:val="24"/>
              </w:rPr>
              <w:t>Никола Тесла</w:t>
            </w:r>
          </w:p>
        </w:tc>
        <w:tc>
          <w:tcPr>
            <w:tcW w:w="1832" w:type="dxa"/>
            <w:shd w:val="clear" w:color="auto" w:fill="auto"/>
          </w:tcPr>
          <w:p w:rsidR="006349AC" w:rsidRPr="00946B36" w:rsidRDefault="006349AC" w:rsidP="006349AC">
            <w:pPr>
              <w:ind w:left="142"/>
              <w:jc w:val="center"/>
              <w:rPr>
                <w:szCs w:val="24"/>
              </w:rPr>
            </w:pPr>
          </w:p>
        </w:tc>
        <w:tc>
          <w:tcPr>
            <w:tcW w:w="1768" w:type="dxa"/>
            <w:shd w:val="clear" w:color="auto" w:fill="auto"/>
          </w:tcPr>
          <w:p w:rsidR="006349AC" w:rsidRPr="00946B36" w:rsidRDefault="006349AC" w:rsidP="006349AC">
            <w:pPr>
              <w:ind w:left="142"/>
              <w:jc w:val="center"/>
              <w:rPr>
                <w:szCs w:val="24"/>
              </w:rPr>
            </w:pPr>
          </w:p>
        </w:tc>
        <w:tc>
          <w:tcPr>
            <w:tcW w:w="1710" w:type="dxa"/>
            <w:shd w:val="clear" w:color="auto" w:fill="auto"/>
          </w:tcPr>
          <w:p w:rsidR="006349AC" w:rsidRPr="00946B36" w:rsidRDefault="006349AC" w:rsidP="006349AC">
            <w:pPr>
              <w:ind w:left="142"/>
              <w:jc w:val="center"/>
              <w:rPr>
                <w:szCs w:val="24"/>
              </w:rPr>
            </w:pPr>
          </w:p>
        </w:tc>
        <w:tc>
          <w:tcPr>
            <w:tcW w:w="2268" w:type="dxa"/>
            <w:shd w:val="clear" w:color="auto" w:fill="auto"/>
          </w:tcPr>
          <w:p w:rsidR="006349AC" w:rsidRPr="00946B36" w:rsidRDefault="006349AC" w:rsidP="006349AC">
            <w:pPr>
              <w:ind w:left="142"/>
              <w:jc w:val="center"/>
              <w:rPr>
                <w:szCs w:val="24"/>
              </w:rPr>
            </w:pPr>
          </w:p>
        </w:tc>
      </w:tr>
    </w:tbl>
    <w:p w:rsidR="006349AC" w:rsidRPr="00946B36" w:rsidRDefault="006349AC" w:rsidP="006349AC">
      <w:pPr>
        <w:ind w:left="142"/>
        <w:jc w:val="center"/>
        <w:rPr>
          <w:caps/>
          <w:szCs w:val="24"/>
          <w:lang w:val="sr-Cyrl-RS"/>
        </w:rPr>
      </w:pPr>
    </w:p>
    <w:p w:rsidR="00112BF6" w:rsidRPr="00946B36" w:rsidRDefault="00112BF6" w:rsidP="006349AC">
      <w:pPr>
        <w:ind w:left="142"/>
        <w:jc w:val="center"/>
        <w:rPr>
          <w:caps/>
          <w:szCs w:val="24"/>
          <w:lang w:val="sr-Cyrl-RS"/>
        </w:rPr>
      </w:pPr>
    </w:p>
    <w:p w:rsidR="00112BF6" w:rsidRPr="00946B36" w:rsidRDefault="00112BF6" w:rsidP="006349AC">
      <w:pPr>
        <w:ind w:left="142"/>
        <w:jc w:val="center"/>
        <w:rPr>
          <w:caps/>
          <w:szCs w:val="24"/>
          <w:lang w:val="sr-Cyrl-RS"/>
        </w:rPr>
      </w:pPr>
    </w:p>
    <w:p w:rsidR="00112BF6" w:rsidRPr="00946B36" w:rsidRDefault="00112BF6" w:rsidP="006349AC">
      <w:pPr>
        <w:ind w:left="142"/>
        <w:jc w:val="center"/>
        <w:rPr>
          <w:caps/>
          <w:szCs w:val="24"/>
          <w:lang w:val="sr-Cyrl-RS"/>
        </w:rPr>
      </w:pPr>
    </w:p>
    <w:p w:rsidR="00112BF6" w:rsidRPr="00946B36" w:rsidRDefault="00112BF6" w:rsidP="006349AC">
      <w:pPr>
        <w:ind w:left="142"/>
        <w:jc w:val="center"/>
        <w:rPr>
          <w:caps/>
          <w:szCs w:val="24"/>
          <w:lang w:val="sr-Cyrl-RS"/>
        </w:rPr>
      </w:pPr>
    </w:p>
    <w:p w:rsidR="00112BF6" w:rsidRDefault="00112BF6" w:rsidP="006349AC">
      <w:pPr>
        <w:ind w:left="142"/>
        <w:jc w:val="center"/>
        <w:rPr>
          <w:caps/>
          <w:szCs w:val="24"/>
        </w:rPr>
      </w:pPr>
    </w:p>
    <w:p w:rsidR="00946B36" w:rsidRPr="00946B36" w:rsidRDefault="00946B36" w:rsidP="006349AC">
      <w:pPr>
        <w:ind w:left="142"/>
        <w:jc w:val="center"/>
        <w:rPr>
          <w:caps/>
          <w:szCs w:val="24"/>
        </w:rPr>
      </w:pPr>
    </w:p>
    <w:p w:rsidR="00112BF6" w:rsidRPr="00946B36" w:rsidRDefault="00112BF6" w:rsidP="006349AC">
      <w:pPr>
        <w:ind w:left="142"/>
        <w:jc w:val="center"/>
        <w:rPr>
          <w:caps/>
          <w:szCs w:val="24"/>
          <w:lang w:val="sr-Cyrl-RS"/>
        </w:rPr>
      </w:pPr>
    </w:p>
    <w:p w:rsidR="006349AC" w:rsidRPr="00946B36" w:rsidRDefault="006349AC" w:rsidP="006349AC">
      <w:pPr>
        <w:ind w:left="142"/>
        <w:jc w:val="center"/>
        <w:rPr>
          <w:b/>
          <w:caps/>
          <w:szCs w:val="24"/>
        </w:rPr>
      </w:pPr>
    </w:p>
    <w:p w:rsidR="006349AC" w:rsidRPr="00946B36" w:rsidRDefault="006349AC" w:rsidP="006349AC">
      <w:pPr>
        <w:ind w:left="142"/>
        <w:jc w:val="center"/>
        <w:rPr>
          <w:b/>
          <w:szCs w:val="24"/>
        </w:rPr>
      </w:pPr>
      <w:r w:rsidRPr="00946B36">
        <w:rPr>
          <w:b/>
          <w:caps/>
          <w:szCs w:val="24"/>
        </w:rPr>
        <w:t>п</w:t>
      </w:r>
      <w:r w:rsidRPr="00946B36">
        <w:rPr>
          <w:b/>
          <w:szCs w:val="24"/>
        </w:rPr>
        <w:t>отрошња нафте и гаса</w:t>
      </w:r>
    </w:p>
    <w:p w:rsidR="006349AC" w:rsidRPr="00946B36" w:rsidRDefault="006349AC" w:rsidP="006349AC">
      <w:pPr>
        <w:ind w:left="142"/>
        <w:jc w:val="center"/>
        <w:rPr>
          <w:cap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830"/>
        <w:gridCol w:w="1769"/>
        <w:gridCol w:w="1866"/>
        <w:gridCol w:w="2257"/>
      </w:tblGrid>
      <w:tr w:rsidR="00946B36" w:rsidRPr="00946B36" w:rsidTr="00946B36">
        <w:trPr>
          <w:jc w:val="center"/>
        </w:trPr>
        <w:tc>
          <w:tcPr>
            <w:tcW w:w="1996" w:type="dxa"/>
            <w:shd w:val="clear" w:color="auto" w:fill="BFBFBF"/>
          </w:tcPr>
          <w:p w:rsidR="006349AC" w:rsidRPr="00946B36" w:rsidRDefault="006349AC" w:rsidP="006349AC">
            <w:pPr>
              <w:ind w:left="142"/>
              <w:jc w:val="center"/>
              <w:rPr>
                <w:szCs w:val="24"/>
              </w:rPr>
            </w:pPr>
          </w:p>
          <w:p w:rsidR="006349AC" w:rsidRPr="00946B36" w:rsidRDefault="006349AC" w:rsidP="006349AC">
            <w:pPr>
              <w:ind w:left="142"/>
              <w:jc w:val="center"/>
              <w:rPr>
                <w:szCs w:val="24"/>
              </w:rPr>
            </w:pPr>
            <w:r w:rsidRPr="00946B36">
              <w:rPr>
                <w:szCs w:val="24"/>
              </w:rPr>
              <w:t xml:space="preserve">Вртић </w:t>
            </w:r>
          </w:p>
        </w:tc>
        <w:tc>
          <w:tcPr>
            <w:tcW w:w="1830" w:type="dxa"/>
            <w:shd w:val="clear" w:color="auto" w:fill="BFBFBF"/>
          </w:tcPr>
          <w:p w:rsidR="006349AC" w:rsidRPr="00946B36" w:rsidRDefault="006349AC" w:rsidP="006349AC">
            <w:pPr>
              <w:ind w:left="142"/>
              <w:jc w:val="center"/>
              <w:rPr>
                <w:szCs w:val="24"/>
              </w:rPr>
            </w:pPr>
            <w:r w:rsidRPr="00946B36">
              <w:rPr>
                <w:szCs w:val="24"/>
              </w:rPr>
              <w:t>Дневна потрошња (l)</w:t>
            </w:r>
          </w:p>
        </w:tc>
        <w:tc>
          <w:tcPr>
            <w:tcW w:w="1769" w:type="dxa"/>
            <w:shd w:val="clear" w:color="auto" w:fill="BFBFBF"/>
          </w:tcPr>
          <w:p w:rsidR="006349AC" w:rsidRPr="00946B36" w:rsidRDefault="006349AC" w:rsidP="006349AC">
            <w:pPr>
              <w:ind w:left="142"/>
              <w:jc w:val="center"/>
              <w:rPr>
                <w:szCs w:val="24"/>
              </w:rPr>
            </w:pPr>
            <w:r w:rsidRPr="00946B36">
              <w:rPr>
                <w:szCs w:val="24"/>
              </w:rPr>
              <w:t>Месечна потрошња (l)</w:t>
            </w:r>
          </w:p>
        </w:tc>
        <w:tc>
          <w:tcPr>
            <w:tcW w:w="1724" w:type="dxa"/>
            <w:shd w:val="clear" w:color="auto" w:fill="BFBFBF"/>
          </w:tcPr>
          <w:p w:rsidR="006349AC" w:rsidRPr="00946B36" w:rsidRDefault="006349AC" w:rsidP="006349AC">
            <w:pPr>
              <w:ind w:left="142"/>
              <w:jc w:val="center"/>
              <w:rPr>
                <w:szCs w:val="24"/>
              </w:rPr>
            </w:pPr>
            <w:r w:rsidRPr="00946B36">
              <w:rPr>
                <w:szCs w:val="24"/>
              </w:rPr>
              <w:t>Шестомесечна потрошња (l)</w:t>
            </w:r>
          </w:p>
        </w:tc>
        <w:tc>
          <w:tcPr>
            <w:tcW w:w="2257" w:type="dxa"/>
            <w:shd w:val="clear" w:color="auto" w:fill="BFBFBF"/>
          </w:tcPr>
          <w:p w:rsidR="006349AC" w:rsidRPr="00946B36" w:rsidRDefault="006349AC" w:rsidP="006349AC">
            <w:pPr>
              <w:ind w:left="142"/>
              <w:jc w:val="center"/>
              <w:rPr>
                <w:szCs w:val="24"/>
              </w:rPr>
            </w:pPr>
            <w:r w:rsidRPr="00946B36">
              <w:rPr>
                <w:szCs w:val="24"/>
              </w:rPr>
              <w:t>Шестомесечна потрошња гаса (m³)</w:t>
            </w: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Бајка</w:t>
            </w:r>
          </w:p>
        </w:tc>
        <w:tc>
          <w:tcPr>
            <w:tcW w:w="1830" w:type="dxa"/>
            <w:shd w:val="clear" w:color="auto" w:fill="auto"/>
          </w:tcPr>
          <w:p w:rsidR="006349AC" w:rsidRPr="00946B36" w:rsidRDefault="006349AC" w:rsidP="006349AC">
            <w:pPr>
              <w:ind w:left="142"/>
              <w:jc w:val="center"/>
              <w:rPr>
                <w:szCs w:val="24"/>
              </w:rPr>
            </w:pPr>
            <w:r w:rsidRPr="00946B36">
              <w:rPr>
                <w:szCs w:val="24"/>
              </w:rPr>
              <w:t>150-200</w:t>
            </w:r>
          </w:p>
        </w:tc>
        <w:tc>
          <w:tcPr>
            <w:tcW w:w="1769" w:type="dxa"/>
            <w:shd w:val="clear" w:color="auto" w:fill="auto"/>
          </w:tcPr>
          <w:p w:rsidR="006349AC" w:rsidRPr="00946B36" w:rsidRDefault="006349AC" w:rsidP="006349AC">
            <w:pPr>
              <w:ind w:left="142"/>
              <w:jc w:val="center"/>
              <w:rPr>
                <w:szCs w:val="24"/>
              </w:rPr>
            </w:pPr>
            <w:r w:rsidRPr="00946B36">
              <w:rPr>
                <w:szCs w:val="24"/>
              </w:rPr>
              <w:t>4000</w:t>
            </w:r>
          </w:p>
        </w:tc>
        <w:tc>
          <w:tcPr>
            <w:tcW w:w="1724" w:type="dxa"/>
            <w:shd w:val="clear" w:color="auto" w:fill="auto"/>
          </w:tcPr>
          <w:p w:rsidR="006349AC" w:rsidRPr="00946B36" w:rsidRDefault="006349AC" w:rsidP="006349AC">
            <w:pPr>
              <w:ind w:left="142"/>
              <w:jc w:val="center"/>
              <w:rPr>
                <w:szCs w:val="24"/>
              </w:rPr>
            </w:pPr>
            <w:r w:rsidRPr="00946B36">
              <w:rPr>
                <w:szCs w:val="24"/>
              </w:rPr>
              <w:t>24000</w:t>
            </w:r>
          </w:p>
        </w:tc>
        <w:tc>
          <w:tcPr>
            <w:tcW w:w="2257" w:type="dxa"/>
            <w:shd w:val="clear" w:color="auto" w:fill="auto"/>
          </w:tcPr>
          <w:p w:rsidR="006349AC" w:rsidRPr="00946B36" w:rsidRDefault="006349AC" w:rsidP="006349AC">
            <w:pPr>
              <w:ind w:left="142"/>
              <w:jc w:val="center"/>
              <w:rPr>
                <w:szCs w:val="24"/>
              </w:rPr>
            </w:pP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Пепељуга</w:t>
            </w:r>
          </w:p>
        </w:tc>
        <w:tc>
          <w:tcPr>
            <w:tcW w:w="1830" w:type="dxa"/>
            <w:shd w:val="clear" w:color="auto" w:fill="auto"/>
          </w:tcPr>
          <w:p w:rsidR="006349AC" w:rsidRPr="00946B36" w:rsidRDefault="006349AC" w:rsidP="006349AC">
            <w:pPr>
              <w:ind w:left="142"/>
              <w:jc w:val="center"/>
              <w:rPr>
                <w:szCs w:val="24"/>
              </w:rPr>
            </w:pPr>
            <w:r w:rsidRPr="00946B36">
              <w:rPr>
                <w:szCs w:val="24"/>
              </w:rPr>
              <w:t>150</w:t>
            </w:r>
          </w:p>
        </w:tc>
        <w:tc>
          <w:tcPr>
            <w:tcW w:w="1769" w:type="dxa"/>
            <w:shd w:val="clear" w:color="auto" w:fill="auto"/>
          </w:tcPr>
          <w:p w:rsidR="006349AC" w:rsidRPr="00946B36" w:rsidRDefault="006349AC" w:rsidP="006349AC">
            <w:pPr>
              <w:ind w:left="142"/>
              <w:jc w:val="center"/>
              <w:rPr>
                <w:szCs w:val="24"/>
              </w:rPr>
            </w:pPr>
            <w:r w:rsidRPr="00946B36">
              <w:rPr>
                <w:szCs w:val="24"/>
              </w:rPr>
              <w:t>3300</w:t>
            </w:r>
          </w:p>
        </w:tc>
        <w:tc>
          <w:tcPr>
            <w:tcW w:w="1724" w:type="dxa"/>
            <w:shd w:val="clear" w:color="auto" w:fill="auto"/>
          </w:tcPr>
          <w:p w:rsidR="006349AC" w:rsidRPr="00946B36" w:rsidRDefault="006349AC" w:rsidP="006349AC">
            <w:pPr>
              <w:ind w:left="142"/>
              <w:jc w:val="center"/>
              <w:rPr>
                <w:szCs w:val="24"/>
              </w:rPr>
            </w:pPr>
            <w:r w:rsidRPr="00946B36">
              <w:rPr>
                <w:szCs w:val="24"/>
              </w:rPr>
              <w:t>19800</w:t>
            </w:r>
          </w:p>
        </w:tc>
        <w:tc>
          <w:tcPr>
            <w:tcW w:w="2257" w:type="dxa"/>
            <w:shd w:val="clear" w:color="auto" w:fill="auto"/>
          </w:tcPr>
          <w:p w:rsidR="006349AC" w:rsidRPr="00946B36" w:rsidRDefault="006349AC" w:rsidP="006349AC">
            <w:pPr>
              <w:ind w:left="142"/>
              <w:jc w:val="center"/>
              <w:rPr>
                <w:szCs w:val="24"/>
              </w:rPr>
            </w:pP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Лептирић</w:t>
            </w:r>
          </w:p>
        </w:tc>
        <w:tc>
          <w:tcPr>
            <w:tcW w:w="1830" w:type="dxa"/>
            <w:shd w:val="clear" w:color="auto" w:fill="auto"/>
          </w:tcPr>
          <w:p w:rsidR="006349AC" w:rsidRPr="00946B36" w:rsidRDefault="006349AC" w:rsidP="006349AC">
            <w:pPr>
              <w:ind w:left="142"/>
              <w:jc w:val="center"/>
              <w:rPr>
                <w:szCs w:val="24"/>
              </w:rPr>
            </w:pPr>
            <w:r w:rsidRPr="00946B36">
              <w:rPr>
                <w:szCs w:val="24"/>
              </w:rPr>
              <w:t>200-250</w:t>
            </w:r>
          </w:p>
        </w:tc>
        <w:tc>
          <w:tcPr>
            <w:tcW w:w="1769" w:type="dxa"/>
            <w:shd w:val="clear" w:color="auto" w:fill="auto"/>
          </w:tcPr>
          <w:p w:rsidR="006349AC" w:rsidRPr="00946B36" w:rsidRDefault="006349AC" w:rsidP="006349AC">
            <w:pPr>
              <w:ind w:left="142"/>
              <w:jc w:val="center"/>
              <w:rPr>
                <w:szCs w:val="24"/>
              </w:rPr>
            </w:pPr>
            <w:r w:rsidRPr="00946B36">
              <w:rPr>
                <w:szCs w:val="24"/>
              </w:rPr>
              <w:t>4500</w:t>
            </w:r>
          </w:p>
        </w:tc>
        <w:tc>
          <w:tcPr>
            <w:tcW w:w="1724" w:type="dxa"/>
            <w:shd w:val="clear" w:color="auto" w:fill="auto"/>
          </w:tcPr>
          <w:p w:rsidR="006349AC" w:rsidRPr="00946B36" w:rsidRDefault="006349AC" w:rsidP="006349AC">
            <w:pPr>
              <w:ind w:left="142"/>
              <w:jc w:val="center"/>
              <w:rPr>
                <w:szCs w:val="24"/>
              </w:rPr>
            </w:pPr>
            <w:r w:rsidRPr="00946B36">
              <w:rPr>
                <w:szCs w:val="24"/>
              </w:rPr>
              <w:t>27000</w:t>
            </w:r>
          </w:p>
        </w:tc>
        <w:tc>
          <w:tcPr>
            <w:tcW w:w="2257" w:type="dxa"/>
            <w:shd w:val="clear" w:color="auto" w:fill="auto"/>
          </w:tcPr>
          <w:p w:rsidR="006349AC" w:rsidRPr="00946B36" w:rsidRDefault="006349AC" w:rsidP="006349AC">
            <w:pPr>
              <w:ind w:left="142"/>
              <w:jc w:val="center"/>
              <w:rPr>
                <w:szCs w:val="24"/>
              </w:rPr>
            </w:pP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Колибри</w:t>
            </w:r>
          </w:p>
        </w:tc>
        <w:tc>
          <w:tcPr>
            <w:tcW w:w="1830" w:type="dxa"/>
            <w:shd w:val="clear" w:color="auto" w:fill="auto"/>
          </w:tcPr>
          <w:p w:rsidR="006349AC" w:rsidRPr="00946B36" w:rsidRDefault="006349AC" w:rsidP="006349AC">
            <w:pPr>
              <w:ind w:left="142"/>
              <w:jc w:val="center"/>
              <w:rPr>
                <w:szCs w:val="24"/>
              </w:rPr>
            </w:pPr>
            <w:r w:rsidRPr="00946B36">
              <w:rPr>
                <w:szCs w:val="24"/>
              </w:rPr>
              <w:t>150-200</w:t>
            </w:r>
          </w:p>
        </w:tc>
        <w:tc>
          <w:tcPr>
            <w:tcW w:w="1769" w:type="dxa"/>
            <w:shd w:val="clear" w:color="auto" w:fill="auto"/>
          </w:tcPr>
          <w:p w:rsidR="006349AC" w:rsidRPr="00946B36" w:rsidRDefault="006349AC" w:rsidP="006349AC">
            <w:pPr>
              <w:ind w:left="142"/>
              <w:jc w:val="center"/>
              <w:rPr>
                <w:szCs w:val="24"/>
              </w:rPr>
            </w:pPr>
            <w:r w:rsidRPr="00946B36">
              <w:rPr>
                <w:szCs w:val="24"/>
              </w:rPr>
              <w:t>4000</w:t>
            </w:r>
          </w:p>
        </w:tc>
        <w:tc>
          <w:tcPr>
            <w:tcW w:w="1724" w:type="dxa"/>
            <w:shd w:val="clear" w:color="auto" w:fill="auto"/>
          </w:tcPr>
          <w:p w:rsidR="006349AC" w:rsidRPr="00946B36" w:rsidRDefault="006349AC" w:rsidP="006349AC">
            <w:pPr>
              <w:ind w:left="142"/>
              <w:jc w:val="center"/>
              <w:rPr>
                <w:szCs w:val="24"/>
              </w:rPr>
            </w:pPr>
            <w:r w:rsidRPr="00946B36">
              <w:rPr>
                <w:szCs w:val="24"/>
              </w:rPr>
              <w:t>24000</w:t>
            </w:r>
          </w:p>
        </w:tc>
        <w:tc>
          <w:tcPr>
            <w:tcW w:w="2257" w:type="dxa"/>
            <w:shd w:val="clear" w:color="auto" w:fill="auto"/>
          </w:tcPr>
          <w:p w:rsidR="006349AC" w:rsidRPr="00946B36" w:rsidRDefault="006349AC" w:rsidP="006349AC">
            <w:pPr>
              <w:ind w:left="142"/>
              <w:jc w:val="center"/>
              <w:rPr>
                <w:szCs w:val="24"/>
              </w:rPr>
            </w:pP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Бубамара</w:t>
            </w:r>
          </w:p>
        </w:tc>
        <w:tc>
          <w:tcPr>
            <w:tcW w:w="1830" w:type="dxa"/>
            <w:shd w:val="clear" w:color="auto" w:fill="auto"/>
          </w:tcPr>
          <w:p w:rsidR="006349AC" w:rsidRPr="00946B36" w:rsidRDefault="006349AC" w:rsidP="006349AC">
            <w:pPr>
              <w:ind w:left="142"/>
              <w:jc w:val="center"/>
              <w:rPr>
                <w:szCs w:val="24"/>
              </w:rPr>
            </w:pPr>
            <w:r w:rsidRPr="00946B36">
              <w:rPr>
                <w:szCs w:val="24"/>
              </w:rPr>
              <w:t>150</w:t>
            </w:r>
          </w:p>
        </w:tc>
        <w:tc>
          <w:tcPr>
            <w:tcW w:w="1769" w:type="dxa"/>
            <w:shd w:val="clear" w:color="auto" w:fill="auto"/>
          </w:tcPr>
          <w:p w:rsidR="006349AC" w:rsidRPr="00946B36" w:rsidRDefault="006349AC" w:rsidP="006349AC">
            <w:pPr>
              <w:ind w:left="142"/>
              <w:jc w:val="center"/>
              <w:rPr>
                <w:szCs w:val="24"/>
              </w:rPr>
            </w:pPr>
            <w:r w:rsidRPr="00946B36">
              <w:rPr>
                <w:szCs w:val="24"/>
              </w:rPr>
              <w:t>3300</w:t>
            </w:r>
          </w:p>
        </w:tc>
        <w:tc>
          <w:tcPr>
            <w:tcW w:w="1724" w:type="dxa"/>
            <w:shd w:val="clear" w:color="auto" w:fill="auto"/>
          </w:tcPr>
          <w:p w:rsidR="006349AC" w:rsidRPr="00946B36" w:rsidRDefault="006349AC" w:rsidP="006349AC">
            <w:pPr>
              <w:ind w:left="142"/>
              <w:jc w:val="center"/>
              <w:rPr>
                <w:szCs w:val="24"/>
              </w:rPr>
            </w:pPr>
            <w:r w:rsidRPr="00946B36">
              <w:rPr>
                <w:szCs w:val="24"/>
              </w:rPr>
              <w:t>19800</w:t>
            </w:r>
          </w:p>
        </w:tc>
        <w:tc>
          <w:tcPr>
            <w:tcW w:w="2257" w:type="dxa"/>
            <w:shd w:val="clear" w:color="auto" w:fill="auto"/>
          </w:tcPr>
          <w:p w:rsidR="006349AC" w:rsidRPr="00946B36" w:rsidRDefault="006349AC" w:rsidP="006349AC">
            <w:pPr>
              <w:ind w:left="142"/>
              <w:jc w:val="center"/>
              <w:rPr>
                <w:szCs w:val="24"/>
              </w:rPr>
            </w:pP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Свитац</w:t>
            </w:r>
          </w:p>
        </w:tc>
        <w:tc>
          <w:tcPr>
            <w:tcW w:w="1830" w:type="dxa"/>
            <w:shd w:val="clear" w:color="auto" w:fill="auto"/>
          </w:tcPr>
          <w:p w:rsidR="006349AC" w:rsidRPr="00946B36" w:rsidRDefault="006349AC" w:rsidP="006349AC">
            <w:pPr>
              <w:ind w:left="142"/>
              <w:jc w:val="center"/>
              <w:rPr>
                <w:szCs w:val="24"/>
              </w:rPr>
            </w:pPr>
            <w:r w:rsidRPr="00946B36">
              <w:rPr>
                <w:szCs w:val="24"/>
              </w:rPr>
              <w:t>150-200</w:t>
            </w:r>
          </w:p>
        </w:tc>
        <w:tc>
          <w:tcPr>
            <w:tcW w:w="1769" w:type="dxa"/>
            <w:shd w:val="clear" w:color="auto" w:fill="auto"/>
          </w:tcPr>
          <w:p w:rsidR="006349AC" w:rsidRPr="00946B36" w:rsidRDefault="006349AC" w:rsidP="006349AC">
            <w:pPr>
              <w:ind w:left="142"/>
              <w:jc w:val="center"/>
              <w:rPr>
                <w:szCs w:val="24"/>
              </w:rPr>
            </w:pPr>
            <w:r w:rsidRPr="00946B36">
              <w:rPr>
                <w:szCs w:val="24"/>
              </w:rPr>
              <w:t>3750</w:t>
            </w:r>
          </w:p>
        </w:tc>
        <w:tc>
          <w:tcPr>
            <w:tcW w:w="1724" w:type="dxa"/>
            <w:shd w:val="clear" w:color="auto" w:fill="auto"/>
          </w:tcPr>
          <w:p w:rsidR="006349AC" w:rsidRPr="00946B36" w:rsidRDefault="006349AC" w:rsidP="006349AC">
            <w:pPr>
              <w:ind w:left="142"/>
              <w:jc w:val="center"/>
              <w:rPr>
                <w:szCs w:val="24"/>
              </w:rPr>
            </w:pPr>
            <w:r w:rsidRPr="00946B36">
              <w:rPr>
                <w:szCs w:val="24"/>
              </w:rPr>
              <w:t>22500</w:t>
            </w:r>
          </w:p>
        </w:tc>
        <w:tc>
          <w:tcPr>
            <w:tcW w:w="2257" w:type="dxa"/>
            <w:shd w:val="clear" w:color="auto" w:fill="auto"/>
          </w:tcPr>
          <w:p w:rsidR="006349AC" w:rsidRPr="00946B36" w:rsidRDefault="006349AC" w:rsidP="006349AC">
            <w:pPr>
              <w:ind w:left="142"/>
              <w:jc w:val="center"/>
              <w:rPr>
                <w:szCs w:val="24"/>
              </w:rPr>
            </w:pP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Бисер</w:t>
            </w:r>
          </w:p>
        </w:tc>
        <w:tc>
          <w:tcPr>
            <w:tcW w:w="1830" w:type="dxa"/>
            <w:shd w:val="clear" w:color="auto" w:fill="auto"/>
          </w:tcPr>
          <w:p w:rsidR="006349AC" w:rsidRPr="00946B36" w:rsidRDefault="006349AC" w:rsidP="006349AC">
            <w:pPr>
              <w:ind w:left="142"/>
              <w:jc w:val="center"/>
              <w:rPr>
                <w:szCs w:val="24"/>
              </w:rPr>
            </w:pPr>
            <w:r w:rsidRPr="00946B36">
              <w:rPr>
                <w:szCs w:val="24"/>
              </w:rPr>
              <w:t>150</w:t>
            </w:r>
          </w:p>
        </w:tc>
        <w:tc>
          <w:tcPr>
            <w:tcW w:w="1769" w:type="dxa"/>
            <w:shd w:val="clear" w:color="auto" w:fill="auto"/>
          </w:tcPr>
          <w:p w:rsidR="006349AC" w:rsidRPr="00946B36" w:rsidRDefault="006349AC" w:rsidP="006349AC">
            <w:pPr>
              <w:ind w:left="142"/>
              <w:jc w:val="center"/>
              <w:rPr>
                <w:szCs w:val="24"/>
              </w:rPr>
            </w:pPr>
            <w:r w:rsidRPr="00946B36">
              <w:rPr>
                <w:szCs w:val="24"/>
              </w:rPr>
              <w:t>3300</w:t>
            </w:r>
          </w:p>
        </w:tc>
        <w:tc>
          <w:tcPr>
            <w:tcW w:w="1724" w:type="dxa"/>
            <w:shd w:val="clear" w:color="auto" w:fill="auto"/>
          </w:tcPr>
          <w:p w:rsidR="006349AC" w:rsidRPr="00946B36" w:rsidRDefault="006349AC" w:rsidP="006349AC">
            <w:pPr>
              <w:ind w:left="142"/>
              <w:jc w:val="center"/>
              <w:rPr>
                <w:szCs w:val="24"/>
              </w:rPr>
            </w:pPr>
            <w:r w:rsidRPr="00946B36">
              <w:rPr>
                <w:szCs w:val="24"/>
              </w:rPr>
              <w:t>19800</w:t>
            </w:r>
          </w:p>
        </w:tc>
        <w:tc>
          <w:tcPr>
            <w:tcW w:w="2257" w:type="dxa"/>
            <w:shd w:val="clear" w:color="auto" w:fill="auto"/>
          </w:tcPr>
          <w:p w:rsidR="006349AC" w:rsidRPr="00946B36" w:rsidRDefault="006349AC" w:rsidP="006349AC">
            <w:pPr>
              <w:ind w:left="142"/>
              <w:jc w:val="center"/>
              <w:rPr>
                <w:szCs w:val="24"/>
              </w:rPr>
            </w:pP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Бранко Бјеговић</w:t>
            </w:r>
          </w:p>
        </w:tc>
        <w:tc>
          <w:tcPr>
            <w:tcW w:w="1830" w:type="dxa"/>
            <w:shd w:val="clear" w:color="auto" w:fill="auto"/>
          </w:tcPr>
          <w:p w:rsidR="006349AC" w:rsidRPr="00946B36" w:rsidRDefault="006349AC" w:rsidP="006349AC">
            <w:pPr>
              <w:ind w:left="142"/>
              <w:jc w:val="center"/>
              <w:rPr>
                <w:szCs w:val="24"/>
              </w:rPr>
            </w:pPr>
          </w:p>
        </w:tc>
        <w:tc>
          <w:tcPr>
            <w:tcW w:w="1769" w:type="dxa"/>
            <w:shd w:val="clear" w:color="auto" w:fill="auto"/>
          </w:tcPr>
          <w:p w:rsidR="006349AC" w:rsidRPr="00946B36" w:rsidRDefault="006349AC" w:rsidP="006349AC">
            <w:pPr>
              <w:ind w:left="142"/>
              <w:jc w:val="center"/>
              <w:rPr>
                <w:szCs w:val="24"/>
              </w:rPr>
            </w:pPr>
          </w:p>
        </w:tc>
        <w:tc>
          <w:tcPr>
            <w:tcW w:w="1724" w:type="dxa"/>
            <w:shd w:val="clear" w:color="auto" w:fill="auto"/>
          </w:tcPr>
          <w:p w:rsidR="006349AC" w:rsidRPr="00946B36" w:rsidRDefault="006349AC" w:rsidP="006349AC">
            <w:pPr>
              <w:ind w:left="142"/>
              <w:jc w:val="center"/>
              <w:rPr>
                <w:szCs w:val="24"/>
              </w:rPr>
            </w:pPr>
          </w:p>
        </w:tc>
        <w:tc>
          <w:tcPr>
            <w:tcW w:w="2257" w:type="dxa"/>
            <w:shd w:val="clear" w:color="auto" w:fill="auto"/>
          </w:tcPr>
          <w:p w:rsidR="006349AC" w:rsidRPr="00946B36" w:rsidRDefault="006349AC" w:rsidP="006349AC">
            <w:pPr>
              <w:ind w:left="142"/>
              <w:jc w:val="center"/>
              <w:rPr>
                <w:szCs w:val="24"/>
              </w:rPr>
            </w:pPr>
            <w:r w:rsidRPr="00946B36">
              <w:rPr>
                <w:szCs w:val="24"/>
              </w:rPr>
              <w:t>40</w:t>
            </w:r>
          </w:p>
        </w:tc>
      </w:tr>
      <w:tr w:rsidR="00946B36" w:rsidRPr="00946B36" w:rsidTr="00946B36">
        <w:trPr>
          <w:jc w:val="center"/>
        </w:trPr>
        <w:tc>
          <w:tcPr>
            <w:tcW w:w="1996" w:type="dxa"/>
            <w:shd w:val="clear" w:color="auto" w:fill="auto"/>
          </w:tcPr>
          <w:p w:rsidR="006349AC" w:rsidRPr="00946B36" w:rsidRDefault="006349AC" w:rsidP="006349AC">
            <w:pPr>
              <w:ind w:left="142"/>
              <w:rPr>
                <w:szCs w:val="24"/>
              </w:rPr>
            </w:pPr>
            <w:r w:rsidRPr="00946B36">
              <w:rPr>
                <w:szCs w:val="24"/>
              </w:rPr>
              <w:t>Никола Тесла</w:t>
            </w:r>
          </w:p>
        </w:tc>
        <w:tc>
          <w:tcPr>
            <w:tcW w:w="1830" w:type="dxa"/>
            <w:shd w:val="clear" w:color="auto" w:fill="auto"/>
          </w:tcPr>
          <w:p w:rsidR="006349AC" w:rsidRPr="00946B36" w:rsidRDefault="006349AC" w:rsidP="006349AC">
            <w:pPr>
              <w:ind w:left="142"/>
              <w:jc w:val="center"/>
              <w:rPr>
                <w:szCs w:val="24"/>
              </w:rPr>
            </w:pPr>
          </w:p>
        </w:tc>
        <w:tc>
          <w:tcPr>
            <w:tcW w:w="1769" w:type="dxa"/>
            <w:shd w:val="clear" w:color="auto" w:fill="auto"/>
          </w:tcPr>
          <w:p w:rsidR="006349AC" w:rsidRPr="00946B36" w:rsidRDefault="006349AC" w:rsidP="006349AC">
            <w:pPr>
              <w:ind w:left="142"/>
              <w:jc w:val="center"/>
              <w:rPr>
                <w:szCs w:val="24"/>
              </w:rPr>
            </w:pPr>
          </w:p>
        </w:tc>
        <w:tc>
          <w:tcPr>
            <w:tcW w:w="1724" w:type="dxa"/>
            <w:shd w:val="clear" w:color="auto" w:fill="auto"/>
          </w:tcPr>
          <w:p w:rsidR="006349AC" w:rsidRPr="00946B36" w:rsidRDefault="006349AC" w:rsidP="006349AC">
            <w:pPr>
              <w:ind w:left="142"/>
              <w:jc w:val="center"/>
              <w:rPr>
                <w:szCs w:val="24"/>
              </w:rPr>
            </w:pPr>
          </w:p>
        </w:tc>
        <w:tc>
          <w:tcPr>
            <w:tcW w:w="2257" w:type="dxa"/>
            <w:shd w:val="clear" w:color="auto" w:fill="auto"/>
          </w:tcPr>
          <w:p w:rsidR="006349AC" w:rsidRPr="00946B36" w:rsidRDefault="006349AC" w:rsidP="006349AC">
            <w:pPr>
              <w:ind w:left="142"/>
              <w:jc w:val="center"/>
              <w:rPr>
                <w:szCs w:val="24"/>
              </w:rPr>
            </w:pPr>
            <w:r w:rsidRPr="00946B36">
              <w:rPr>
                <w:szCs w:val="24"/>
              </w:rPr>
              <w:t>40</w:t>
            </w:r>
          </w:p>
        </w:tc>
      </w:tr>
      <w:tr w:rsidR="00946B36" w:rsidRPr="00946B36" w:rsidTr="00946B36">
        <w:tblPrEx>
          <w:tblLook w:val="0000" w:firstRow="0" w:lastRow="0" w:firstColumn="0" w:lastColumn="0" w:noHBand="0" w:noVBand="0"/>
        </w:tblPrEx>
        <w:trPr>
          <w:trHeight w:val="375"/>
          <w:jc w:val="center"/>
        </w:trPr>
        <w:tc>
          <w:tcPr>
            <w:tcW w:w="3826" w:type="dxa"/>
            <w:gridSpan w:val="2"/>
            <w:shd w:val="clear" w:color="auto" w:fill="auto"/>
          </w:tcPr>
          <w:p w:rsidR="006349AC" w:rsidRPr="00946B36" w:rsidRDefault="006349AC" w:rsidP="006349AC">
            <w:pPr>
              <w:ind w:left="142"/>
              <w:jc w:val="right"/>
              <w:rPr>
                <w:szCs w:val="24"/>
              </w:rPr>
            </w:pPr>
            <w:r w:rsidRPr="00946B36">
              <w:rPr>
                <w:szCs w:val="24"/>
              </w:rPr>
              <w:t>УКУПНО:</w:t>
            </w:r>
          </w:p>
        </w:tc>
        <w:tc>
          <w:tcPr>
            <w:tcW w:w="1769" w:type="dxa"/>
            <w:shd w:val="clear" w:color="auto" w:fill="auto"/>
          </w:tcPr>
          <w:p w:rsidR="006349AC" w:rsidRPr="00946B36" w:rsidRDefault="006349AC" w:rsidP="006349AC">
            <w:pPr>
              <w:ind w:left="142"/>
              <w:jc w:val="center"/>
              <w:rPr>
                <w:szCs w:val="24"/>
              </w:rPr>
            </w:pPr>
            <w:r w:rsidRPr="00946B36">
              <w:rPr>
                <w:szCs w:val="24"/>
              </w:rPr>
              <w:t>26 150</w:t>
            </w:r>
          </w:p>
        </w:tc>
        <w:tc>
          <w:tcPr>
            <w:tcW w:w="1725" w:type="dxa"/>
            <w:shd w:val="clear" w:color="auto" w:fill="auto"/>
          </w:tcPr>
          <w:p w:rsidR="006349AC" w:rsidRPr="00946B36" w:rsidRDefault="006349AC" w:rsidP="006349AC">
            <w:pPr>
              <w:ind w:left="142"/>
              <w:jc w:val="center"/>
              <w:rPr>
                <w:szCs w:val="24"/>
              </w:rPr>
            </w:pPr>
            <w:r w:rsidRPr="00946B36">
              <w:rPr>
                <w:szCs w:val="24"/>
              </w:rPr>
              <w:t>156 900</w:t>
            </w:r>
          </w:p>
        </w:tc>
        <w:tc>
          <w:tcPr>
            <w:tcW w:w="2256" w:type="dxa"/>
            <w:shd w:val="clear" w:color="auto" w:fill="auto"/>
          </w:tcPr>
          <w:p w:rsidR="006349AC" w:rsidRPr="00946B36" w:rsidRDefault="006349AC" w:rsidP="006349AC">
            <w:pPr>
              <w:ind w:left="142"/>
              <w:jc w:val="center"/>
              <w:rPr>
                <w:szCs w:val="24"/>
              </w:rPr>
            </w:pPr>
            <w:r w:rsidRPr="00946B36">
              <w:rPr>
                <w:szCs w:val="24"/>
              </w:rPr>
              <w:t>80</w:t>
            </w:r>
          </w:p>
        </w:tc>
      </w:tr>
    </w:tbl>
    <w:p w:rsidR="006349AC" w:rsidRPr="00946B36" w:rsidRDefault="006349AC" w:rsidP="006349AC">
      <w:pPr>
        <w:ind w:left="142"/>
        <w:rPr>
          <w:szCs w:val="24"/>
        </w:rPr>
      </w:pPr>
    </w:p>
    <w:p w:rsidR="006349AC" w:rsidRPr="00946B36" w:rsidRDefault="006349AC" w:rsidP="006349AC">
      <w:pPr>
        <w:spacing w:line="360" w:lineRule="auto"/>
        <w:ind w:left="142"/>
        <w:rPr>
          <w:szCs w:val="24"/>
        </w:rPr>
      </w:pPr>
    </w:p>
    <w:p w:rsidR="006349AC" w:rsidRPr="00946B36" w:rsidRDefault="006349AC" w:rsidP="006349AC">
      <w:pPr>
        <w:spacing w:line="360" w:lineRule="auto"/>
        <w:ind w:left="142" w:firstLine="720"/>
        <w:rPr>
          <w:szCs w:val="24"/>
        </w:rPr>
      </w:pPr>
      <w:r w:rsidRPr="00946B36">
        <w:rPr>
          <w:szCs w:val="24"/>
        </w:rPr>
        <w:t>Шестомесечна потрошња гаса и нафте која се види из табеле представља нашу потребу за наступајућу грејну сезону. Дакле биће  потребно 156900 литара нафте и 80 m³ гаса за грејање вртића. Капацитет цистерне за гас у вртићу у насељу Бранко Бјеговић је 5 m³.</w:t>
      </w:r>
    </w:p>
    <w:p w:rsidR="006349AC" w:rsidRPr="00946B36" w:rsidRDefault="006349AC" w:rsidP="006349AC">
      <w:pPr>
        <w:ind w:left="142" w:firstLine="720"/>
        <w:rPr>
          <w:szCs w:val="24"/>
        </w:rPr>
      </w:pPr>
    </w:p>
    <w:p w:rsidR="006349AC" w:rsidRPr="00946B36" w:rsidRDefault="006349AC" w:rsidP="006349AC">
      <w:pPr>
        <w:ind w:left="142"/>
        <w:rPr>
          <w:b/>
          <w:szCs w:val="24"/>
        </w:rPr>
      </w:pPr>
      <w:r w:rsidRPr="00946B36">
        <w:rPr>
          <w:szCs w:val="24"/>
        </w:rPr>
        <w:tab/>
      </w: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112BF6" w:rsidP="00112BF6">
      <w:pPr>
        <w:tabs>
          <w:tab w:val="left" w:pos="2623"/>
        </w:tabs>
        <w:ind w:right="2"/>
        <w:rPr>
          <w:b/>
          <w:szCs w:val="24"/>
        </w:rPr>
      </w:pPr>
      <w:r w:rsidRPr="00946B36">
        <w:rPr>
          <w:b/>
          <w:szCs w:val="24"/>
        </w:rPr>
        <w:tab/>
      </w: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ind w:right="2"/>
        <w:rPr>
          <w:b/>
          <w:szCs w:val="24"/>
        </w:rPr>
      </w:pPr>
    </w:p>
    <w:p w:rsidR="006349AC" w:rsidRPr="00946B36" w:rsidRDefault="006349AC" w:rsidP="006349AC">
      <w:pPr>
        <w:spacing w:line="360" w:lineRule="auto"/>
        <w:ind w:firstLine="720"/>
        <w:rPr>
          <w:b/>
          <w:sz w:val="28"/>
          <w:szCs w:val="28"/>
        </w:rPr>
      </w:pPr>
      <w:r w:rsidRPr="00946B36">
        <w:rPr>
          <w:b/>
          <w:sz w:val="28"/>
          <w:szCs w:val="28"/>
        </w:rPr>
        <w:t>23.Сарадња са породицом</w:t>
      </w:r>
    </w:p>
    <w:p w:rsidR="006349AC" w:rsidRPr="00946B36" w:rsidRDefault="006349AC" w:rsidP="006349AC">
      <w:pPr>
        <w:spacing w:line="360" w:lineRule="auto"/>
        <w:ind w:firstLine="720"/>
        <w:rPr>
          <w:szCs w:val="24"/>
        </w:rPr>
      </w:pPr>
      <w:r w:rsidRPr="00946B36">
        <w:rPr>
          <w:szCs w:val="24"/>
        </w:rPr>
        <w:t>Сарадња породице и вртића допринела је стварање позитивне атмосфере у вртићу и унапређивању развоја деце. Са родитељима се сарађивало непосредно, свакодневно кроз индивидуалне контакте при пријему и испраћају деце да би се боље упознао развој и понашање детета и успоставили сараднички односи између родитеља и васпитача.</w:t>
      </w:r>
    </w:p>
    <w:p w:rsidR="006349AC" w:rsidRPr="00946B36" w:rsidRDefault="006349AC" w:rsidP="006349AC">
      <w:pPr>
        <w:spacing w:line="360" w:lineRule="auto"/>
        <w:ind w:firstLine="720"/>
        <w:rPr>
          <w:szCs w:val="24"/>
        </w:rPr>
      </w:pPr>
      <w:r w:rsidRPr="00946B36">
        <w:rPr>
          <w:szCs w:val="24"/>
        </w:rPr>
        <w:t xml:space="preserve"> Непосредан облик сарадње су и родитељски састанци на којима је посвећивана пажња колективном животу и раду групе. Најчешће су одржавана по два састанка, на почетку и крају радне године, а у неким групама и три у зависности од потреба групе и установе. Некада је избор радних листова,  избор представника родитеља у Савет родитеља на нивоу вртића или установе или избор новогодишњих пакетића био повод родитељских састанака. </w:t>
      </w:r>
    </w:p>
    <w:p w:rsidR="006349AC" w:rsidRPr="00946B36" w:rsidRDefault="006349AC" w:rsidP="006349AC">
      <w:pPr>
        <w:spacing w:line="360" w:lineRule="auto"/>
        <w:ind w:firstLine="720"/>
        <w:rPr>
          <w:szCs w:val="24"/>
        </w:rPr>
      </w:pPr>
      <w:r w:rsidRPr="00946B36">
        <w:rPr>
          <w:szCs w:val="24"/>
        </w:rPr>
        <w:t>Припрема васпитача за одржавање родитељских састанака није увек била адекватна јер јее не прати писани траг (циљ, садржај, закључак, присутност). Често и начин обавештавања родитеља о одржавању родитељских састанака није био правовремен и адекватан).</w:t>
      </w:r>
    </w:p>
    <w:p w:rsidR="006349AC" w:rsidRPr="00946B36" w:rsidRDefault="006349AC" w:rsidP="006349AC">
      <w:pPr>
        <w:spacing w:line="360" w:lineRule="auto"/>
        <w:ind w:firstLine="720"/>
        <w:rPr>
          <w:szCs w:val="24"/>
        </w:rPr>
      </w:pPr>
      <w:r w:rsidRPr="00946B36">
        <w:rPr>
          <w:szCs w:val="24"/>
        </w:rPr>
        <w:t>За унапређење сарадње са родитељима, предлог је да се у наредној години, на нивоу сваке групе, разговара о очекивањима родитеља и начинима реализовања договореног, да би родитељи имали у виду да се цени њихово мишљење и помоћ, као и да нам  је циљ заједнички.Сарадња са родитељима одвијала се и кроз кутак за родитеље са сталним мењањем садржаја.</w:t>
      </w:r>
    </w:p>
    <w:p w:rsidR="006349AC" w:rsidRPr="00946B36" w:rsidRDefault="006349AC" w:rsidP="006349AC">
      <w:pPr>
        <w:spacing w:line="360" w:lineRule="auto"/>
        <w:ind w:firstLine="720"/>
        <w:rPr>
          <w:szCs w:val="24"/>
        </w:rPr>
      </w:pPr>
    </w:p>
    <w:p w:rsidR="006349AC" w:rsidRPr="00946B36" w:rsidRDefault="006349AC" w:rsidP="006349AC">
      <w:pPr>
        <w:spacing w:line="360" w:lineRule="auto"/>
        <w:ind w:firstLine="720"/>
        <w:rPr>
          <w:b/>
          <w:sz w:val="28"/>
          <w:szCs w:val="28"/>
        </w:rPr>
      </w:pPr>
      <w:r w:rsidRPr="00946B36">
        <w:rPr>
          <w:b/>
          <w:sz w:val="28"/>
          <w:szCs w:val="28"/>
        </w:rPr>
        <w:t>24.Сарадња са основном школом</w:t>
      </w:r>
    </w:p>
    <w:p w:rsidR="006349AC" w:rsidRPr="00946B36" w:rsidRDefault="006349AC" w:rsidP="006349AC">
      <w:pPr>
        <w:spacing w:line="360" w:lineRule="auto"/>
        <w:ind w:firstLine="720"/>
        <w:rPr>
          <w:szCs w:val="24"/>
        </w:rPr>
      </w:pPr>
      <w:r w:rsidRPr="00946B36">
        <w:rPr>
          <w:szCs w:val="24"/>
        </w:rPr>
        <w:t>Сарадња са основном школом била је у функцији унапређивања васпитно-образовног рада у нашој установи и школи. Сарадња се одвијала током целе године, а најинтензивније, у другом полугодишту. Сарадња је почела дружењем у просторијама школе или вртића, некада на иницијативу учитеља, а некада васпитача. Том приликом размењени су подаци о деци, њиховим навикама и особеностима које испољавају, уз пригодан програм који су изводили учитељи са децом или васпитачи са децом из припремног предшколског програма. Неке школе попут ''Цара Константин'', ''Светог Саве'', „Душана Радовића су имале стална дружења школске и предшколске деце, кроз заједничке наступе на приредбама, спортским активностима и промоцијама школе. Заједничко коришћење сале за физичко у неким школама било је могуће једино уз договор васпитача и стручних сарадника.Сарадња је била условљена могућностима које пружа локална средина у којој су се вртић и школа налазили, али увек је користило постепено упознавање деце са школском зградом и учитељем, о томе како је организован простор-учионица, да ли одговара потребама деце... Сарадња са школом, била је нјаизраженија са школама „Цар Константин“ и „Свети Сава“ јер су се међусобно размењиване информације, показале веома битне за успешну адаптацију поједине деце.</w:t>
      </w:r>
    </w:p>
    <w:p w:rsidR="006349AC" w:rsidRPr="00946B36" w:rsidRDefault="006349AC" w:rsidP="006349AC">
      <w:pPr>
        <w:spacing w:line="360" w:lineRule="auto"/>
        <w:ind w:firstLine="720"/>
        <w:rPr>
          <w:b/>
          <w:szCs w:val="24"/>
        </w:rPr>
      </w:pPr>
    </w:p>
    <w:p w:rsidR="006349AC" w:rsidRPr="00946B36" w:rsidRDefault="006349AC" w:rsidP="006349AC">
      <w:pPr>
        <w:spacing w:line="360" w:lineRule="auto"/>
        <w:ind w:firstLine="720"/>
        <w:rPr>
          <w:b/>
          <w:sz w:val="28"/>
          <w:szCs w:val="28"/>
        </w:rPr>
      </w:pPr>
      <w:r w:rsidRPr="00946B36">
        <w:rPr>
          <w:b/>
          <w:sz w:val="28"/>
          <w:szCs w:val="28"/>
        </w:rPr>
        <w:t>25. Сарадња са локалном заједницом</w:t>
      </w:r>
    </w:p>
    <w:p w:rsidR="006349AC" w:rsidRPr="00946B36" w:rsidRDefault="006349AC" w:rsidP="006349AC">
      <w:pPr>
        <w:spacing w:line="360" w:lineRule="auto"/>
        <w:ind w:firstLine="720"/>
        <w:rPr>
          <w:szCs w:val="24"/>
        </w:rPr>
      </w:pPr>
      <w:r w:rsidRPr="00946B36">
        <w:rPr>
          <w:szCs w:val="24"/>
        </w:rPr>
        <w:t xml:space="preserve">Сарадња са локалном заједницом се одвијала  у циљу успешнијег и свеобухватнијег остваривања функција установе у реализацији програмских задатака. Установа је сарађивала са Градском управом, Школском управом, здравственим и хуманитарним институцијама, струковним Удружењима васпитача, сестара и стручних сарадника, са другим предшколским установама, институцијама социјалне заштите и институцијама културе.На нивоу васпитне групе, сарадња са локалном заједницом била је условљена садржајима васпитно-образовног рада, условима које конкретна средина пружа и околином у којој се вртић налази. Сарадња је подразумевала посете и обиласке одређених ресурса. Обим и садржај сарадње био је прилагођен узрасту деце и обављао се уз писмену  сагласност родитеља. </w:t>
      </w:r>
    </w:p>
    <w:p w:rsidR="006349AC" w:rsidRPr="00946B36" w:rsidRDefault="006349AC" w:rsidP="006349AC">
      <w:pPr>
        <w:spacing w:line="360" w:lineRule="auto"/>
        <w:ind w:firstLine="720"/>
        <w:rPr>
          <w:szCs w:val="24"/>
        </w:rPr>
      </w:pPr>
      <w:r w:rsidRPr="00946B36">
        <w:rPr>
          <w:szCs w:val="24"/>
        </w:rPr>
        <w:t>Како би наша локална средина боље упознала наше специфичности, сложеност делатности, улогу у раном развоју, одрастању, васпитању и образовању и како би смо се  боље разумели и боље сарађивали, ову сарадњу морамо подићи на највиши ниво.</w:t>
      </w:r>
    </w:p>
    <w:p w:rsidR="006349AC" w:rsidRPr="00946B36" w:rsidRDefault="006349AC" w:rsidP="006349AC">
      <w:pPr>
        <w:spacing w:line="360" w:lineRule="auto"/>
        <w:ind w:firstLine="720"/>
        <w:rPr>
          <w:b/>
          <w:szCs w:val="24"/>
        </w:rPr>
      </w:pPr>
      <w:r w:rsidRPr="00946B36">
        <w:rPr>
          <w:b/>
          <w:szCs w:val="24"/>
        </w:rPr>
        <w:tab/>
      </w:r>
    </w:p>
    <w:p w:rsidR="006349AC" w:rsidRPr="00946B36" w:rsidRDefault="006349AC" w:rsidP="006349AC">
      <w:pPr>
        <w:spacing w:line="360" w:lineRule="auto"/>
        <w:ind w:firstLine="720"/>
        <w:rPr>
          <w:b/>
          <w:sz w:val="28"/>
          <w:szCs w:val="28"/>
        </w:rPr>
      </w:pPr>
      <w:r w:rsidRPr="00946B36">
        <w:rPr>
          <w:b/>
          <w:sz w:val="28"/>
          <w:szCs w:val="28"/>
        </w:rPr>
        <w:t>26. Стручно усавршавање</w:t>
      </w:r>
    </w:p>
    <w:p w:rsidR="006349AC" w:rsidRPr="00946B36" w:rsidRDefault="006349AC" w:rsidP="006349AC">
      <w:pPr>
        <w:spacing w:line="360" w:lineRule="auto"/>
        <w:ind w:firstLine="720"/>
        <w:rPr>
          <w:szCs w:val="24"/>
        </w:rPr>
      </w:pPr>
      <w:r w:rsidRPr="00946B36">
        <w:rPr>
          <w:szCs w:val="24"/>
        </w:rPr>
        <w:t xml:space="preserve">Стручно усавршавање медицинских сестара, васпитача и стручних сарадника било је  у складу са законским основама и програмским задатацима васпитно-образовног рада. </w:t>
      </w:r>
    </w:p>
    <w:p w:rsidR="006349AC" w:rsidRPr="00946B36" w:rsidRDefault="006349AC" w:rsidP="006349AC">
      <w:pPr>
        <w:spacing w:line="360" w:lineRule="auto"/>
        <w:ind w:firstLine="720"/>
        <w:rPr>
          <w:b/>
          <w:szCs w:val="24"/>
        </w:rPr>
      </w:pPr>
      <w:r w:rsidRPr="00946B36">
        <w:rPr>
          <w:b/>
          <w:szCs w:val="24"/>
        </w:rPr>
        <w:t>Основу усавршавања чинило је индивидуално стручно усавршавање које се обављало кроз:</w:t>
      </w:r>
    </w:p>
    <w:p w:rsidR="006349AC" w:rsidRPr="00946B36" w:rsidRDefault="006349AC" w:rsidP="003D6132">
      <w:pPr>
        <w:pStyle w:val="ListParagraph"/>
        <w:numPr>
          <w:ilvl w:val="1"/>
          <w:numId w:val="8"/>
        </w:numPr>
        <w:spacing w:line="360" w:lineRule="auto"/>
        <w:ind w:left="0" w:firstLine="720"/>
        <w:rPr>
          <w:szCs w:val="24"/>
        </w:rPr>
      </w:pPr>
      <w:r w:rsidRPr="00946B36">
        <w:rPr>
          <w:rFonts w:cs="Arial"/>
          <w:szCs w:val="24"/>
        </w:rPr>
        <w:t>праћење</w:t>
      </w:r>
      <w:r w:rsidRPr="00946B36">
        <w:rPr>
          <w:szCs w:val="24"/>
        </w:rPr>
        <w:t xml:space="preserve"> и коришћење стручне литературе</w:t>
      </w:r>
    </w:p>
    <w:p w:rsidR="006349AC" w:rsidRPr="00946B36" w:rsidRDefault="006349AC" w:rsidP="003D6132">
      <w:pPr>
        <w:pStyle w:val="ListParagraph"/>
        <w:numPr>
          <w:ilvl w:val="1"/>
          <w:numId w:val="8"/>
        </w:numPr>
        <w:spacing w:line="360" w:lineRule="auto"/>
        <w:ind w:left="0" w:firstLine="720"/>
        <w:rPr>
          <w:szCs w:val="24"/>
        </w:rPr>
      </w:pPr>
      <w:r w:rsidRPr="00946B36">
        <w:rPr>
          <w:szCs w:val="24"/>
        </w:rPr>
        <w:t>праћење стручних предавања</w:t>
      </w:r>
    </w:p>
    <w:p w:rsidR="006349AC" w:rsidRPr="00946B36" w:rsidRDefault="006349AC" w:rsidP="003D6132">
      <w:pPr>
        <w:pStyle w:val="ListParagraph"/>
        <w:numPr>
          <w:ilvl w:val="1"/>
          <w:numId w:val="8"/>
        </w:numPr>
        <w:spacing w:line="360" w:lineRule="auto"/>
        <w:ind w:left="0" w:firstLine="720"/>
        <w:rPr>
          <w:szCs w:val="24"/>
        </w:rPr>
      </w:pPr>
      <w:r w:rsidRPr="00946B36">
        <w:rPr>
          <w:szCs w:val="24"/>
        </w:rPr>
        <w:t>праћење и реализовање угледних активности</w:t>
      </w:r>
    </w:p>
    <w:p w:rsidR="006349AC" w:rsidRPr="00946B36" w:rsidRDefault="006349AC" w:rsidP="003D6132">
      <w:pPr>
        <w:pStyle w:val="ListParagraph"/>
        <w:numPr>
          <w:ilvl w:val="1"/>
          <w:numId w:val="8"/>
        </w:numPr>
        <w:spacing w:line="360" w:lineRule="auto"/>
        <w:ind w:left="0" w:firstLine="720"/>
        <w:rPr>
          <w:szCs w:val="24"/>
        </w:rPr>
      </w:pPr>
      <w:r w:rsidRPr="00946B36">
        <w:rPr>
          <w:szCs w:val="24"/>
        </w:rPr>
        <w:t>коришћење информационо-комуникационих трхнологија</w:t>
      </w:r>
    </w:p>
    <w:p w:rsidR="006349AC" w:rsidRPr="00946B36" w:rsidRDefault="006349AC" w:rsidP="006349AC">
      <w:pPr>
        <w:pStyle w:val="ListParagraph"/>
        <w:spacing w:line="360" w:lineRule="auto"/>
        <w:ind w:left="0" w:firstLine="720"/>
        <w:rPr>
          <w:b/>
          <w:szCs w:val="24"/>
        </w:rPr>
      </w:pPr>
      <w:r w:rsidRPr="00946B36">
        <w:rPr>
          <w:b/>
          <w:szCs w:val="24"/>
        </w:rPr>
        <w:t>На нивоу Установе стручно усавршавање је рализовано кроз:</w:t>
      </w:r>
    </w:p>
    <w:p w:rsidR="006349AC" w:rsidRPr="00946B36" w:rsidRDefault="006349AC" w:rsidP="003D6132">
      <w:pPr>
        <w:pStyle w:val="ListParagraph"/>
        <w:numPr>
          <w:ilvl w:val="0"/>
          <w:numId w:val="25"/>
        </w:numPr>
        <w:spacing w:line="360" w:lineRule="auto"/>
        <w:ind w:left="0" w:firstLine="720"/>
        <w:rPr>
          <w:szCs w:val="24"/>
        </w:rPr>
      </w:pPr>
      <w:r w:rsidRPr="00946B36">
        <w:rPr>
          <w:szCs w:val="24"/>
        </w:rPr>
        <w:t>васпитно-образовно веће</w:t>
      </w:r>
    </w:p>
    <w:p w:rsidR="006349AC" w:rsidRPr="00946B36" w:rsidRDefault="006349AC" w:rsidP="003D6132">
      <w:pPr>
        <w:pStyle w:val="ListParagraph"/>
        <w:numPr>
          <w:ilvl w:val="0"/>
          <w:numId w:val="25"/>
        </w:numPr>
        <w:spacing w:line="360" w:lineRule="auto"/>
        <w:ind w:left="0" w:firstLine="720"/>
        <w:rPr>
          <w:szCs w:val="24"/>
        </w:rPr>
      </w:pPr>
      <w:r w:rsidRPr="00946B36">
        <w:rPr>
          <w:szCs w:val="24"/>
        </w:rPr>
        <w:t>актив медицинских сестара</w:t>
      </w:r>
    </w:p>
    <w:p w:rsidR="006349AC" w:rsidRPr="00946B36" w:rsidRDefault="006349AC" w:rsidP="003D6132">
      <w:pPr>
        <w:pStyle w:val="ListParagraph"/>
        <w:numPr>
          <w:ilvl w:val="0"/>
          <w:numId w:val="25"/>
        </w:numPr>
        <w:spacing w:line="360" w:lineRule="auto"/>
        <w:ind w:left="0" w:firstLine="720"/>
        <w:rPr>
          <w:szCs w:val="24"/>
        </w:rPr>
      </w:pPr>
      <w:r w:rsidRPr="00946B36">
        <w:rPr>
          <w:szCs w:val="24"/>
        </w:rPr>
        <w:t>актив васпитача који реализују припремни предшколски програм</w:t>
      </w:r>
    </w:p>
    <w:p w:rsidR="006349AC" w:rsidRPr="00946B36" w:rsidRDefault="006349AC" w:rsidP="006349AC">
      <w:pPr>
        <w:spacing w:line="360" w:lineRule="auto"/>
        <w:ind w:right="2" w:firstLine="720"/>
        <w:rPr>
          <w:szCs w:val="24"/>
        </w:rPr>
      </w:pPr>
      <w:r w:rsidRPr="00946B36">
        <w:rPr>
          <w:szCs w:val="24"/>
        </w:rPr>
        <w:t>--актив васпитача млађих, средњих и старијих група.</w:t>
      </w:r>
    </w:p>
    <w:p w:rsidR="006349AC" w:rsidRPr="00946B36" w:rsidRDefault="006349AC" w:rsidP="006349AC">
      <w:pPr>
        <w:pStyle w:val="ListParagraph"/>
        <w:spacing w:line="360" w:lineRule="auto"/>
        <w:ind w:right="2"/>
        <w:rPr>
          <w:b/>
          <w:szCs w:val="24"/>
        </w:rPr>
        <w:sectPr w:rsidR="006349AC" w:rsidRPr="00946B36" w:rsidSect="00827A19">
          <w:pgSz w:w="12240" w:h="15840" w:code="1"/>
          <w:pgMar w:top="1151" w:right="1151" w:bottom="1151" w:left="1298" w:header="397" w:footer="113" w:gutter="0"/>
          <w:pgNumType w:fmt="numberInDash"/>
          <w:cols w:space="720"/>
          <w:titlePg/>
          <w:docGrid w:linePitch="360"/>
        </w:sectPr>
      </w:pPr>
    </w:p>
    <w:p w:rsidR="006349AC" w:rsidRPr="00946B36" w:rsidRDefault="006349AC" w:rsidP="006349AC">
      <w:pPr>
        <w:rPr>
          <w:b/>
          <w:sz w:val="28"/>
          <w:szCs w:val="28"/>
        </w:rPr>
      </w:pPr>
      <w:r w:rsidRPr="00946B36">
        <w:rPr>
          <w:b/>
          <w:sz w:val="28"/>
          <w:szCs w:val="28"/>
        </w:rPr>
        <w:t xml:space="preserve">26.1.Стручно усавршавање запослених у Установи у радној 2012/2013.години </w:t>
      </w:r>
    </w:p>
    <w:p w:rsidR="006349AC" w:rsidRPr="00946B36" w:rsidRDefault="006349AC" w:rsidP="006349AC">
      <w:pPr>
        <w:ind w:right="2"/>
        <w:rPr>
          <w:b/>
          <w:szCs w:val="24"/>
        </w:rPr>
      </w:pPr>
    </w:p>
    <w:tbl>
      <w:tblPr>
        <w:tblStyle w:val="TableGrid"/>
        <w:tblW w:w="13788" w:type="dxa"/>
        <w:jc w:val="center"/>
        <w:tblInd w:w="-612" w:type="dxa"/>
        <w:tblLayout w:type="fixed"/>
        <w:tblLook w:val="04A0" w:firstRow="1" w:lastRow="0" w:firstColumn="1" w:lastColumn="0" w:noHBand="0" w:noVBand="1"/>
      </w:tblPr>
      <w:tblGrid>
        <w:gridCol w:w="2234"/>
        <w:gridCol w:w="16"/>
        <w:gridCol w:w="2430"/>
        <w:gridCol w:w="2790"/>
        <w:gridCol w:w="2160"/>
        <w:gridCol w:w="1620"/>
        <w:gridCol w:w="1638"/>
        <w:gridCol w:w="23"/>
        <w:gridCol w:w="850"/>
        <w:gridCol w:w="27"/>
      </w:tblGrid>
      <w:tr w:rsidR="00946B36" w:rsidRPr="00946B36" w:rsidTr="00946B36">
        <w:trPr>
          <w:cantSplit/>
          <w:trHeight w:val="1862"/>
          <w:jc w:val="center"/>
        </w:trPr>
        <w:tc>
          <w:tcPr>
            <w:tcW w:w="2250" w:type="dxa"/>
            <w:gridSpan w:val="2"/>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Облик стручног усавршавања</w:t>
            </w:r>
          </w:p>
        </w:tc>
        <w:tc>
          <w:tcPr>
            <w:tcW w:w="2430" w:type="dxa"/>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Тема</w:t>
            </w:r>
          </w:p>
        </w:tc>
        <w:tc>
          <w:tcPr>
            <w:tcW w:w="2790" w:type="dxa"/>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Реализатори</w:t>
            </w:r>
          </w:p>
        </w:tc>
        <w:tc>
          <w:tcPr>
            <w:tcW w:w="2160" w:type="dxa"/>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Учесници</w:t>
            </w:r>
          </w:p>
        </w:tc>
        <w:tc>
          <w:tcPr>
            <w:tcW w:w="1620" w:type="dxa"/>
            <w:shd w:val="clear" w:color="auto" w:fill="F2F2F2" w:themeFill="background1" w:themeFillShade="F2"/>
            <w:textDirection w:val="btLr"/>
            <w:vAlign w:val="center"/>
          </w:tcPr>
          <w:p w:rsidR="006349AC" w:rsidRPr="00946B36" w:rsidRDefault="006349AC" w:rsidP="006349AC">
            <w:pPr>
              <w:ind w:left="0" w:right="2"/>
              <w:jc w:val="center"/>
              <w:rPr>
                <w:b/>
                <w:szCs w:val="24"/>
              </w:rPr>
            </w:pPr>
            <w:r w:rsidRPr="00946B36">
              <w:rPr>
                <w:b/>
                <w:szCs w:val="24"/>
              </w:rPr>
              <w:t>Место</w:t>
            </w:r>
          </w:p>
          <w:p w:rsidR="006349AC" w:rsidRPr="00946B36" w:rsidRDefault="006349AC" w:rsidP="006349AC">
            <w:pPr>
              <w:ind w:left="0" w:right="2"/>
              <w:jc w:val="center"/>
              <w:rPr>
                <w:b/>
                <w:szCs w:val="24"/>
              </w:rPr>
            </w:pPr>
            <w:r w:rsidRPr="00946B36">
              <w:rPr>
                <w:b/>
                <w:szCs w:val="24"/>
              </w:rPr>
              <w:t>реализације</w:t>
            </w:r>
          </w:p>
        </w:tc>
        <w:tc>
          <w:tcPr>
            <w:tcW w:w="1638" w:type="dxa"/>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Датум</w:t>
            </w:r>
          </w:p>
        </w:tc>
        <w:tc>
          <w:tcPr>
            <w:tcW w:w="900" w:type="dxa"/>
            <w:gridSpan w:val="3"/>
            <w:shd w:val="clear" w:color="auto" w:fill="F2F2F2" w:themeFill="background1" w:themeFillShade="F2"/>
            <w:textDirection w:val="btLr"/>
            <w:vAlign w:val="center"/>
          </w:tcPr>
          <w:p w:rsidR="006349AC" w:rsidRPr="00946B36" w:rsidRDefault="006349AC" w:rsidP="006349AC">
            <w:pPr>
              <w:ind w:left="0" w:right="2"/>
              <w:jc w:val="center"/>
              <w:rPr>
                <w:b/>
                <w:szCs w:val="24"/>
              </w:rPr>
            </w:pPr>
            <w:r w:rsidRPr="00946B36">
              <w:rPr>
                <w:b/>
                <w:szCs w:val="24"/>
              </w:rPr>
              <w:t xml:space="preserve">Број </w:t>
            </w:r>
          </w:p>
          <w:p w:rsidR="006349AC" w:rsidRPr="00946B36" w:rsidRDefault="006349AC" w:rsidP="006349AC">
            <w:pPr>
              <w:ind w:left="0" w:right="2"/>
              <w:jc w:val="center"/>
              <w:rPr>
                <w:b/>
                <w:szCs w:val="24"/>
              </w:rPr>
            </w:pPr>
            <w:r w:rsidRPr="00946B36">
              <w:rPr>
                <w:b/>
                <w:szCs w:val="24"/>
              </w:rPr>
              <w:t>учесника</w:t>
            </w:r>
          </w:p>
        </w:tc>
      </w:tr>
      <w:tr w:rsidR="00946B36" w:rsidRPr="00946B36" w:rsidTr="00946B36">
        <w:trPr>
          <w:trHeight w:val="1745"/>
          <w:jc w:val="center"/>
        </w:trPr>
        <w:tc>
          <w:tcPr>
            <w:tcW w:w="2250" w:type="dxa"/>
            <w:gridSpan w:val="2"/>
            <w:vAlign w:val="center"/>
          </w:tcPr>
          <w:p w:rsidR="006349AC" w:rsidRPr="00946B36" w:rsidRDefault="006349AC" w:rsidP="006349AC">
            <w:pPr>
              <w:ind w:left="0" w:right="2"/>
              <w:jc w:val="center"/>
              <w:rPr>
                <w:b/>
                <w:szCs w:val="24"/>
              </w:rPr>
            </w:pPr>
            <w:r w:rsidRPr="00946B36">
              <w:rPr>
                <w:b/>
                <w:szCs w:val="24"/>
              </w:rPr>
              <w:t>Курс</w:t>
            </w:r>
          </w:p>
        </w:tc>
        <w:tc>
          <w:tcPr>
            <w:tcW w:w="2430" w:type="dxa"/>
            <w:vAlign w:val="center"/>
          </w:tcPr>
          <w:p w:rsidR="006349AC" w:rsidRPr="00946B36" w:rsidRDefault="006349AC" w:rsidP="006349AC">
            <w:pPr>
              <w:ind w:left="0" w:right="2"/>
              <w:jc w:val="center"/>
              <w:rPr>
                <w:b/>
                <w:sz w:val="20"/>
                <w:szCs w:val="20"/>
              </w:rPr>
            </w:pPr>
            <w:r w:rsidRPr="00946B36">
              <w:rPr>
                <w:b/>
                <w:sz w:val="20"/>
                <w:szCs w:val="20"/>
              </w:rPr>
              <w:t>Заједно у различитостима – васпитање за ненасиље и толеранцију – здраво одрастање</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Медицинске сестре</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Матарушка бања</w:t>
            </w:r>
          </w:p>
        </w:tc>
        <w:tc>
          <w:tcPr>
            <w:tcW w:w="1638" w:type="dxa"/>
            <w:vAlign w:val="center"/>
          </w:tcPr>
          <w:p w:rsidR="006349AC" w:rsidRPr="00946B36" w:rsidRDefault="006349AC" w:rsidP="006349AC">
            <w:pPr>
              <w:ind w:left="0" w:right="2"/>
              <w:jc w:val="center"/>
              <w:rPr>
                <w:b/>
                <w:sz w:val="20"/>
                <w:szCs w:val="20"/>
              </w:rPr>
            </w:pPr>
            <w:r w:rsidRPr="00946B36">
              <w:rPr>
                <w:b/>
                <w:sz w:val="20"/>
                <w:szCs w:val="20"/>
              </w:rPr>
              <w:t>10.10.2012</w:t>
            </w:r>
          </w:p>
        </w:tc>
        <w:tc>
          <w:tcPr>
            <w:tcW w:w="900" w:type="dxa"/>
            <w:gridSpan w:val="3"/>
            <w:vAlign w:val="center"/>
          </w:tcPr>
          <w:p w:rsidR="006349AC" w:rsidRPr="00946B36" w:rsidRDefault="006349AC" w:rsidP="006349AC">
            <w:pPr>
              <w:ind w:left="0" w:right="2"/>
              <w:rPr>
                <w:b/>
                <w:sz w:val="20"/>
                <w:szCs w:val="20"/>
              </w:rPr>
            </w:pPr>
          </w:p>
        </w:tc>
      </w:tr>
      <w:tr w:rsidR="00946B36" w:rsidRPr="00946B36" w:rsidTr="00946B36">
        <w:trPr>
          <w:trHeight w:val="1700"/>
          <w:jc w:val="center"/>
        </w:trPr>
        <w:tc>
          <w:tcPr>
            <w:tcW w:w="2250" w:type="dxa"/>
            <w:gridSpan w:val="2"/>
            <w:vAlign w:val="center"/>
          </w:tcPr>
          <w:p w:rsidR="006349AC" w:rsidRPr="00946B36" w:rsidRDefault="006349AC" w:rsidP="006349AC">
            <w:pPr>
              <w:ind w:left="0" w:right="2"/>
              <w:jc w:val="center"/>
              <w:rPr>
                <w:b/>
                <w:szCs w:val="24"/>
              </w:rPr>
            </w:pPr>
            <w:r w:rsidRPr="00946B36">
              <w:rPr>
                <w:b/>
                <w:szCs w:val="24"/>
              </w:rPr>
              <w:t>Сусрети сестара на превентиви</w:t>
            </w:r>
          </w:p>
        </w:tc>
        <w:tc>
          <w:tcPr>
            <w:tcW w:w="2430" w:type="dxa"/>
            <w:vAlign w:val="center"/>
          </w:tcPr>
          <w:p w:rsidR="006349AC" w:rsidRPr="00946B36" w:rsidRDefault="006349AC" w:rsidP="006349AC">
            <w:pPr>
              <w:ind w:left="0" w:right="2"/>
              <w:jc w:val="center"/>
              <w:rPr>
                <w:b/>
                <w:sz w:val="20"/>
                <w:szCs w:val="20"/>
              </w:rPr>
            </w:pPr>
            <w:r w:rsidRPr="00946B36">
              <w:rPr>
                <w:b/>
                <w:sz w:val="20"/>
                <w:szCs w:val="20"/>
              </w:rPr>
              <w:t>Ппр рада  „Превентивно здравствена заштита у ПУ Пчелица Ниш“</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Ваљево</w:t>
            </w:r>
          </w:p>
        </w:tc>
        <w:tc>
          <w:tcPr>
            <w:tcW w:w="1638" w:type="dxa"/>
            <w:vAlign w:val="center"/>
          </w:tcPr>
          <w:p w:rsidR="006349AC" w:rsidRPr="00946B36" w:rsidRDefault="006349AC" w:rsidP="006349AC">
            <w:pPr>
              <w:ind w:left="0" w:right="2"/>
              <w:jc w:val="center"/>
              <w:rPr>
                <w:b/>
                <w:sz w:val="20"/>
                <w:szCs w:val="20"/>
              </w:rPr>
            </w:pPr>
            <w:r w:rsidRPr="00946B36">
              <w:rPr>
                <w:b/>
                <w:sz w:val="20"/>
                <w:szCs w:val="20"/>
              </w:rPr>
              <w:t>12. -14.10.2012</w:t>
            </w:r>
          </w:p>
        </w:tc>
        <w:tc>
          <w:tcPr>
            <w:tcW w:w="900" w:type="dxa"/>
            <w:gridSpan w:val="3"/>
            <w:vAlign w:val="center"/>
          </w:tcPr>
          <w:p w:rsidR="006349AC" w:rsidRPr="00946B36" w:rsidRDefault="006349AC" w:rsidP="006349AC">
            <w:pPr>
              <w:ind w:left="0" w:right="2"/>
              <w:rPr>
                <w:b/>
                <w:sz w:val="20"/>
                <w:szCs w:val="20"/>
              </w:rPr>
            </w:pPr>
          </w:p>
        </w:tc>
      </w:tr>
      <w:tr w:rsidR="00946B36" w:rsidRPr="00946B36" w:rsidTr="00946B36">
        <w:trPr>
          <w:trHeight w:val="726"/>
          <w:jc w:val="center"/>
        </w:trPr>
        <w:tc>
          <w:tcPr>
            <w:tcW w:w="2250" w:type="dxa"/>
            <w:gridSpan w:val="2"/>
            <w:vAlign w:val="center"/>
          </w:tcPr>
          <w:p w:rsidR="006349AC" w:rsidRPr="00946B36" w:rsidRDefault="006349AC" w:rsidP="006349AC">
            <w:pPr>
              <w:ind w:left="0" w:right="2"/>
              <w:jc w:val="center"/>
              <w:rPr>
                <w:b/>
                <w:szCs w:val="24"/>
              </w:rPr>
            </w:pPr>
            <w:r w:rsidRPr="00946B36">
              <w:rPr>
                <w:b/>
                <w:szCs w:val="24"/>
              </w:rPr>
              <w:t>Сусрети стручних сарадника и сарадника ПУ у Србији</w:t>
            </w:r>
          </w:p>
        </w:tc>
        <w:tc>
          <w:tcPr>
            <w:tcW w:w="2430" w:type="dxa"/>
            <w:vAlign w:val="center"/>
          </w:tcPr>
          <w:p w:rsidR="006349AC" w:rsidRPr="00946B36" w:rsidRDefault="006349AC" w:rsidP="006349AC">
            <w:pPr>
              <w:ind w:left="0" w:right="2"/>
              <w:jc w:val="center"/>
              <w:rPr>
                <w:b/>
                <w:sz w:val="20"/>
                <w:szCs w:val="20"/>
              </w:rPr>
            </w:pPr>
            <w:r w:rsidRPr="00946B36">
              <w:rPr>
                <w:b/>
                <w:sz w:val="20"/>
                <w:szCs w:val="20"/>
              </w:rPr>
              <w:t>Корак по корак за здрав корак; Став родитеља о васпитним стиловима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Тим стручних сарадника</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Директор</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Златибор</w:t>
            </w:r>
          </w:p>
        </w:tc>
        <w:tc>
          <w:tcPr>
            <w:tcW w:w="1638" w:type="dxa"/>
            <w:vAlign w:val="center"/>
          </w:tcPr>
          <w:p w:rsidR="006349AC" w:rsidRPr="00946B36" w:rsidRDefault="006349AC" w:rsidP="006349AC">
            <w:pPr>
              <w:ind w:left="0" w:right="2"/>
              <w:jc w:val="center"/>
              <w:rPr>
                <w:b/>
                <w:sz w:val="20"/>
                <w:szCs w:val="20"/>
              </w:rPr>
            </w:pPr>
            <w:r w:rsidRPr="00946B36">
              <w:rPr>
                <w:b/>
                <w:sz w:val="20"/>
                <w:szCs w:val="20"/>
              </w:rPr>
              <w:t>18. – 21.10.2012</w:t>
            </w:r>
          </w:p>
        </w:tc>
        <w:tc>
          <w:tcPr>
            <w:tcW w:w="900" w:type="dxa"/>
            <w:gridSpan w:val="3"/>
            <w:vAlign w:val="center"/>
          </w:tcPr>
          <w:p w:rsidR="006349AC" w:rsidRPr="00946B36" w:rsidRDefault="006349AC" w:rsidP="006349AC">
            <w:pPr>
              <w:ind w:left="0" w:right="2"/>
              <w:rPr>
                <w:b/>
                <w:sz w:val="20"/>
                <w:szCs w:val="20"/>
              </w:rPr>
            </w:pPr>
          </w:p>
        </w:tc>
      </w:tr>
      <w:tr w:rsidR="00946B36" w:rsidRPr="00946B36" w:rsidTr="00946B36">
        <w:trPr>
          <w:trHeight w:val="870"/>
          <w:jc w:val="center"/>
        </w:trPr>
        <w:tc>
          <w:tcPr>
            <w:tcW w:w="2250" w:type="dxa"/>
            <w:gridSpan w:val="2"/>
            <w:vAlign w:val="center"/>
          </w:tcPr>
          <w:p w:rsidR="006349AC" w:rsidRPr="00946B36" w:rsidRDefault="006349AC" w:rsidP="006349AC">
            <w:pPr>
              <w:ind w:left="0" w:right="2"/>
              <w:jc w:val="center"/>
              <w:rPr>
                <w:b/>
                <w:szCs w:val="24"/>
              </w:rPr>
            </w:pPr>
            <w:r w:rsidRPr="00946B36">
              <w:rPr>
                <w:b/>
                <w:szCs w:val="24"/>
              </w:rPr>
              <w:t>Трибина</w:t>
            </w:r>
          </w:p>
        </w:tc>
        <w:tc>
          <w:tcPr>
            <w:tcW w:w="2430" w:type="dxa"/>
            <w:vAlign w:val="center"/>
          </w:tcPr>
          <w:p w:rsidR="006349AC" w:rsidRPr="00946B36" w:rsidRDefault="006349AC" w:rsidP="006349AC">
            <w:pPr>
              <w:ind w:left="0" w:right="2"/>
              <w:jc w:val="center"/>
              <w:rPr>
                <w:b/>
                <w:sz w:val="20"/>
                <w:szCs w:val="20"/>
              </w:rPr>
            </w:pPr>
            <w:r w:rsidRPr="00946B36">
              <w:rPr>
                <w:b/>
                <w:sz w:val="20"/>
                <w:szCs w:val="20"/>
              </w:rPr>
              <w:t>Одговорно живљење</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Наставици разредне наставе</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p w:rsidR="006349AC" w:rsidRPr="00946B36" w:rsidRDefault="006349AC" w:rsidP="006349AC">
            <w:pPr>
              <w:ind w:left="0" w:right="2"/>
              <w:rPr>
                <w:b/>
                <w:sz w:val="20"/>
                <w:szCs w:val="20"/>
              </w:rPr>
            </w:pPr>
            <w:r w:rsidRPr="00946B36">
              <w:rPr>
                <w:b/>
                <w:sz w:val="20"/>
                <w:szCs w:val="20"/>
              </w:rPr>
              <w:t>Васптачи и 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Правни факултет</w:t>
            </w:r>
          </w:p>
        </w:tc>
        <w:tc>
          <w:tcPr>
            <w:tcW w:w="1638" w:type="dxa"/>
            <w:vAlign w:val="center"/>
          </w:tcPr>
          <w:p w:rsidR="006349AC" w:rsidRPr="00946B36" w:rsidRDefault="006349AC" w:rsidP="006349AC">
            <w:pPr>
              <w:ind w:left="0" w:right="2"/>
              <w:jc w:val="center"/>
              <w:rPr>
                <w:b/>
                <w:sz w:val="20"/>
                <w:szCs w:val="20"/>
              </w:rPr>
            </w:pPr>
            <w:r w:rsidRPr="00946B36">
              <w:rPr>
                <w:b/>
                <w:sz w:val="20"/>
                <w:szCs w:val="20"/>
              </w:rPr>
              <w:t>23.10.2012</w:t>
            </w:r>
          </w:p>
        </w:tc>
        <w:tc>
          <w:tcPr>
            <w:tcW w:w="900" w:type="dxa"/>
            <w:gridSpan w:val="3"/>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1817"/>
          <w:jc w:val="center"/>
        </w:trPr>
        <w:tc>
          <w:tcPr>
            <w:tcW w:w="2234" w:type="dxa"/>
            <w:vAlign w:val="center"/>
          </w:tcPr>
          <w:p w:rsidR="006349AC" w:rsidRPr="00946B36" w:rsidRDefault="006349AC" w:rsidP="006349AC">
            <w:pPr>
              <w:ind w:left="0" w:right="2"/>
              <w:jc w:val="center"/>
              <w:rPr>
                <w:b/>
                <w:szCs w:val="24"/>
              </w:rPr>
            </w:pPr>
            <w:r w:rsidRPr="00946B36">
              <w:rPr>
                <w:b/>
                <w:szCs w:val="24"/>
              </w:rPr>
              <w:t>Јесењи сусрети медицинских сестара ПУ Србије</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Спортска азбучница - јасленица</w:t>
            </w:r>
          </w:p>
          <w:p w:rsidR="006349AC" w:rsidRPr="00946B36" w:rsidRDefault="006349AC" w:rsidP="006349AC">
            <w:pPr>
              <w:ind w:left="0" w:right="2"/>
              <w:jc w:val="center"/>
              <w:rPr>
                <w:b/>
                <w:sz w:val="20"/>
                <w:szCs w:val="20"/>
              </w:rPr>
            </w:pP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Медицинске сестре</w:t>
            </w:r>
          </w:p>
          <w:p w:rsidR="006349AC" w:rsidRPr="00946B36" w:rsidRDefault="006349AC" w:rsidP="006349AC">
            <w:pPr>
              <w:ind w:left="0" w:right="2"/>
              <w:jc w:val="center"/>
              <w:rPr>
                <w:b/>
                <w:sz w:val="20"/>
                <w:szCs w:val="20"/>
              </w:rPr>
            </w:pP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Кладово</w:t>
            </w:r>
          </w:p>
          <w:p w:rsidR="006349AC" w:rsidRPr="00946B36" w:rsidRDefault="006349AC" w:rsidP="006349AC">
            <w:pPr>
              <w:ind w:left="0" w:right="2"/>
              <w:jc w:val="center"/>
              <w:rPr>
                <w:b/>
                <w:sz w:val="20"/>
                <w:szCs w:val="20"/>
              </w:rPr>
            </w:pP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01. – 04.11.2012</w:t>
            </w:r>
          </w:p>
          <w:p w:rsidR="006349AC" w:rsidRPr="00946B36" w:rsidRDefault="006349AC" w:rsidP="006349AC">
            <w:pPr>
              <w:ind w:left="0" w:right="2"/>
              <w:jc w:val="center"/>
              <w:rPr>
                <w:b/>
                <w:sz w:val="20"/>
                <w:szCs w:val="20"/>
              </w:rPr>
            </w:pPr>
          </w:p>
        </w:tc>
        <w:tc>
          <w:tcPr>
            <w:tcW w:w="850" w:type="dxa"/>
            <w:vAlign w:val="center"/>
          </w:tcPr>
          <w:p w:rsidR="006349AC" w:rsidRPr="00946B36" w:rsidRDefault="006349AC" w:rsidP="006349AC">
            <w:pPr>
              <w:ind w:left="0" w:right="2"/>
              <w:rPr>
                <w:b/>
                <w:sz w:val="20"/>
                <w:szCs w:val="20"/>
              </w:rPr>
            </w:pPr>
          </w:p>
          <w:p w:rsidR="006349AC" w:rsidRPr="00946B36" w:rsidRDefault="006349AC" w:rsidP="006349AC">
            <w:pPr>
              <w:ind w:left="0" w:right="2"/>
              <w:rPr>
                <w:b/>
                <w:sz w:val="20"/>
                <w:szCs w:val="20"/>
              </w:rPr>
            </w:pPr>
          </w:p>
        </w:tc>
      </w:tr>
      <w:tr w:rsidR="00946B36" w:rsidRPr="00946B36" w:rsidTr="00946B36">
        <w:trPr>
          <w:gridAfter w:val="1"/>
          <w:wAfter w:w="27" w:type="dxa"/>
          <w:trHeight w:val="1385"/>
          <w:jc w:val="center"/>
        </w:trPr>
        <w:tc>
          <w:tcPr>
            <w:tcW w:w="2234" w:type="dxa"/>
            <w:vAlign w:val="center"/>
          </w:tcPr>
          <w:p w:rsidR="006349AC" w:rsidRPr="00946B36" w:rsidRDefault="006349AC" w:rsidP="006349AC">
            <w:pPr>
              <w:ind w:left="0" w:right="2"/>
              <w:jc w:val="center"/>
              <w:rPr>
                <w:b/>
                <w:szCs w:val="24"/>
              </w:rPr>
            </w:pPr>
            <w:r w:rsidRPr="00946B36">
              <w:rPr>
                <w:b/>
                <w:szCs w:val="24"/>
              </w:rPr>
              <w:t>Обука</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Психолошке кризне интервенције у вас-обр институцијама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tc>
        <w:tc>
          <w:tcPr>
            <w:tcW w:w="2160" w:type="dxa"/>
            <w:vAlign w:val="center"/>
          </w:tcPr>
          <w:p w:rsidR="006349AC" w:rsidRPr="00946B36" w:rsidRDefault="006349AC" w:rsidP="006349AC">
            <w:pPr>
              <w:ind w:left="0" w:right="2"/>
              <w:rPr>
                <w:b/>
                <w:sz w:val="20"/>
                <w:szCs w:val="20"/>
              </w:rPr>
            </w:pPr>
            <w:r w:rsidRPr="00946B36">
              <w:rPr>
                <w:b/>
                <w:sz w:val="20"/>
                <w:szCs w:val="20"/>
              </w:rPr>
              <w:t>Директор</w:t>
            </w:r>
          </w:p>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p>
        </w:tc>
        <w:tc>
          <w:tcPr>
            <w:tcW w:w="1620" w:type="dxa"/>
            <w:vAlign w:val="center"/>
          </w:tcPr>
          <w:p w:rsidR="006349AC" w:rsidRPr="00946B36" w:rsidRDefault="006349AC" w:rsidP="006349AC">
            <w:pPr>
              <w:ind w:left="0" w:right="2"/>
              <w:jc w:val="center"/>
              <w:rPr>
                <w:b/>
                <w:sz w:val="20"/>
                <w:szCs w:val="20"/>
              </w:rPr>
            </w:pPr>
            <w:r w:rsidRPr="00946B36">
              <w:rPr>
                <w:b/>
                <w:sz w:val="20"/>
                <w:szCs w:val="20"/>
              </w:rPr>
              <w:t>ОШ Радоје Домановић</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05.11.2012</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1340"/>
          <w:jc w:val="center"/>
        </w:trPr>
        <w:tc>
          <w:tcPr>
            <w:tcW w:w="2234" w:type="dxa"/>
            <w:vAlign w:val="center"/>
          </w:tcPr>
          <w:p w:rsidR="006349AC" w:rsidRPr="00946B36" w:rsidRDefault="006349AC" w:rsidP="006349AC">
            <w:pPr>
              <w:ind w:left="0" w:right="2"/>
              <w:jc w:val="center"/>
              <w:rPr>
                <w:b/>
                <w:szCs w:val="24"/>
              </w:rPr>
            </w:pPr>
            <w:r w:rsidRPr="00946B36">
              <w:rPr>
                <w:b/>
                <w:szCs w:val="24"/>
              </w:rPr>
              <w:t>Семинар</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Вртић и околина – учење у аутентичном окружењу</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Проф. Филозофског факултета  Зорица Станисављевић Петровић</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Васпитачи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Палчић</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новембар</w:t>
            </w:r>
          </w:p>
          <w:p w:rsidR="006349AC" w:rsidRPr="00946B36" w:rsidRDefault="006349AC" w:rsidP="006349AC">
            <w:pPr>
              <w:ind w:left="0" w:right="2"/>
              <w:jc w:val="center"/>
              <w:rPr>
                <w:b/>
                <w:sz w:val="20"/>
                <w:szCs w:val="20"/>
              </w:rPr>
            </w:pPr>
            <w:r w:rsidRPr="00946B36">
              <w:rPr>
                <w:b/>
                <w:sz w:val="20"/>
                <w:szCs w:val="20"/>
              </w:rPr>
              <w:t>јануар</w:t>
            </w:r>
          </w:p>
        </w:tc>
        <w:tc>
          <w:tcPr>
            <w:tcW w:w="850" w:type="dxa"/>
            <w:vAlign w:val="center"/>
          </w:tcPr>
          <w:p w:rsidR="006349AC" w:rsidRPr="00946B36" w:rsidRDefault="006349AC" w:rsidP="006349AC">
            <w:pPr>
              <w:ind w:left="0" w:right="2"/>
              <w:rPr>
                <w:b/>
                <w:sz w:val="20"/>
                <w:szCs w:val="20"/>
              </w:rPr>
            </w:pPr>
            <w:r w:rsidRPr="00946B36">
              <w:rPr>
                <w:b/>
                <w:sz w:val="20"/>
                <w:szCs w:val="20"/>
              </w:rPr>
              <w:t>337</w:t>
            </w:r>
          </w:p>
        </w:tc>
      </w:tr>
      <w:tr w:rsidR="00946B36" w:rsidRPr="00946B36" w:rsidTr="00946B36">
        <w:trPr>
          <w:gridAfter w:val="1"/>
          <w:wAfter w:w="27" w:type="dxa"/>
          <w:trHeight w:val="915"/>
          <w:jc w:val="center"/>
        </w:trPr>
        <w:tc>
          <w:tcPr>
            <w:tcW w:w="2234" w:type="dxa"/>
            <w:vAlign w:val="center"/>
          </w:tcPr>
          <w:p w:rsidR="006349AC" w:rsidRPr="00946B36" w:rsidRDefault="006349AC" w:rsidP="006349AC">
            <w:pPr>
              <w:ind w:left="0" w:right="2"/>
              <w:jc w:val="center"/>
              <w:rPr>
                <w:b/>
                <w:szCs w:val="24"/>
              </w:rPr>
            </w:pPr>
            <w:r w:rsidRPr="00946B36">
              <w:rPr>
                <w:b/>
                <w:szCs w:val="24"/>
              </w:rPr>
              <w:t>XVIII Стручни сусрети васпитача</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Примери добре праксе</w:t>
            </w:r>
          </w:p>
          <w:p w:rsidR="006349AC" w:rsidRPr="00946B36" w:rsidRDefault="006349AC" w:rsidP="006349AC">
            <w:pPr>
              <w:ind w:left="0" w:right="2"/>
              <w:jc w:val="center"/>
              <w:rPr>
                <w:b/>
                <w:sz w:val="20"/>
                <w:szCs w:val="20"/>
              </w:rPr>
            </w:pPr>
            <w:r w:rsidRPr="00946B36">
              <w:rPr>
                <w:b/>
                <w:sz w:val="20"/>
                <w:szCs w:val="20"/>
              </w:rPr>
              <w:t>Сва су деца за нас иста;</w:t>
            </w:r>
          </w:p>
          <w:p w:rsidR="006349AC" w:rsidRPr="00946B36" w:rsidRDefault="006349AC" w:rsidP="006349AC">
            <w:pPr>
              <w:ind w:left="0" w:right="2"/>
              <w:jc w:val="center"/>
              <w:rPr>
                <w:b/>
                <w:sz w:val="20"/>
                <w:szCs w:val="20"/>
              </w:rPr>
            </w:pPr>
            <w:r w:rsidRPr="00946B36">
              <w:rPr>
                <w:b/>
                <w:sz w:val="20"/>
                <w:szCs w:val="20"/>
              </w:rPr>
              <w:t>Зона Замфирова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Васпитачи</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Васпитачи</w:t>
            </w:r>
          </w:p>
          <w:p w:rsidR="006349AC" w:rsidRPr="00946B36" w:rsidRDefault="006349AC" w:rsidP="006349AC">
            <w:pPr>
              <w:ind w:left="0" w:right="2"/>
              <w:rPr>
                <w:b/>
                <w:sz w:val="20"/>
                <w:szCs w:val="20"/>
              </w:rPr>
            </w:pPr>
            <w:r w:rsidRPr="00946B36">
              <w:rPr>
                <w:b/>
                <w:sz w:val="20"/>
                <w:szCs w:val="20"/>
              </w:rPr>
              <w:t>Директор</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Врњачка бања</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29.11.2012</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960"/>
          <w:jc w:val="center"/>
        </w:trPr>
        <w:tc>
          <w:tcPr>
            <w:tcW w:w="2234" w:type="dxa"/>
            <w:vAlign w:val="center"/>
          </w:tcPr>
          <w:p w:rsidR="006349AC" w:rsidRPr="00946B36" w:rsidRDefault="006349AC" w:rsidP="006349AC">
            <w:pPr>
              <w:ind w:left="0" w:right="2"/>
              <w:jc w:val="center"/>
              <w:rPr>
                <w:b/>
                <w:szCs w:val="24"/>
              </w:rPr>
            </w:pPr>
            <w:r w:rsidRPr="00946B36">
              <w:rPr>
                <w:b/>
                <w:szCs w:val="24"/>
              </w:rPr>
              <w:t>Семинар</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Подршка дечјем развоју –тешкоће као изазов</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Љерка Ђорђевић</w:t>
            </w:r>
          </w:p>
          <w:p w:rsidR="006349AC" w:rsidRPr="00946B36" w:rsidRDefault="006349AC" w:rsidP="006349AC">
            <w:pPr>
              <w:ind w:left="0" w:right="2"/>
              <w:jc w:val="center"/>
              <w:rPr>
                <w:b/>
                <w:sz w:val="20"/>
                <w:szCs w:val="20"/>
              </w:rPr>
            </w:pPr>
            <w:r w:rsidRPr="00946B36">
              <w:rPr>
                <w:b/>
                <w:sz w:val="20"/>
                <w:szCs w:val="20"/>
              </w:rPr>
              <w:t>Биљана Којовић</w:t>
            </w:r>
          </w:p>
          <w:p w:rsidR="006349AC" w:rsidRPr="00946B36" w:rsidRDefault="006349AC" w:rsidP="006349AC">
            <w:pPr>
              <w:ind w:left="0" w:right="2"/>
              <w:jc w:val="center"/>
              <w:rPr>
                <w:b/>
                <w:sz w:val="20"/>
                <w:szCs w:val="20"/>
              </w:rPr>
            </w:pPr>
            <w:r w:rsidRPr="00946B36">
              <w:rPr>
                <w:b/>
                <w:sz w:val="20"/>
                <w:szCs w:val="20"/>
              </w:rPr>
              <w:t>Јасна Вуклеш</w:t>
            </w:r>
          </w:p>
          <w:p w:rsidR="006349AC" w:rsidRPr="00946B36" w:rsidRDefault="006349AC" w:rsidP="006349AC">
            <w:pPr>
              <w:ind w:left="0" w:right="2"/>
              <w:jc w:val="center"/>
              <w:rPr>
                <w:b/>
                <w:sz w:val="20"/>
                <w:szCs w:val="20"/>
              </w:rPr>
            </w:pPr>
            <w:r w:rsidRPr="00946B36">
              <w:rPr>
                <w:b/>
                <w:sz w:val="20"/>
                <w:szCs w:val="20"/>
              </w:rPr>
              <w:t>Гордана Цветковић</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Васпитачи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Бамби</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фебруар</w:t>
            </w:r>
          </w:p>
        </w:tc>
        <w:tc>
          <w:tcPr>
            <w:tcW w:w="850" w:type="dxa"/>
            <w:vAlign w:val="center"/>
          </w:tcPr>
          <w:p w:rsidR="006349AC" w:rsidRPr="00946B36" w:rsidRDefault="006349AC" w:rsidP="006349AC">
            <w:pPr>
              <w:ind w:left="0" w:right="2"/>
              <w:rPr>
                <w:b/>
                <w:sz w:val="20"/>
                <w:szCs w:val="20"/>
              </w:rPr>
            </w:pPr>
            <w:r w:rsidRPr="00946B36">
              <w:rPr>
                <w:b/>
                <w:sz w:val="20"/>
                <w:szCs w:val="20"/>
              </w:rPr>
              <w:t>292</w:t>
            </w:r>
          </w:p>
        </w:tc>
      </w:tr>
      <w:tr w:rsidR="00946B36" w:rsidRPr="00946B36" w:rsidTr="00946B36">
        <w:trPr>
          <w:gridAfter w:val="1"/>
          <w:wAfter w:w="27" w:type="dxa"/>
          <w:trHeight w:val="1817"/>
          <w:jc w:val="center"/>
        </w:trPr>
        <w:tc>
          <w:tcPr>
            <w:tcW w:w="2234" w:type="dxa"/>
            <w:vAlign w:val="center"/>
          </w:tcPr>
          <w:p w:rsidR="006349AC" w:rsidRPr="00946B36" w:rsidRDefault="006349AC" w:rsidP="006349AC">
            <w:pPr>
              <w:ind w:left="0" w:right="2"/>
              <w:jc w:val="center"/>
              <w:rPr>
                <w:b/>
                <w:szCs w:val="24"/>
              </w:rPr>
            </w:pPr>
            <w:r w:rsidRPr="00946B36">
              <w:rPr>
                <w:b/>
                <w:szCs w:val="24"/>
              </w:rPr>
              <w:t>Семинар</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Моћ речи</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Удружење васпитача</w:t>
            </w:r>
          </w:p>
          <w:p w:rsidR="006349AC" w:rsidRPr="00946B36" w:rsidRDefault="006349AC" w:rsidP="006349AC">
            <w:pPr>
              <w:ind w:left="0" w:right="2"/>
              <w:jc w:val="center"/>
              <w:rPr>
                <w:b/>
                <w:sz w:val="20"/>
                <w:szCs w:val="20"/>
              </w:rPr>
            </w:pPr>
            <w:r w:rsidRPr="00946B36">
              <w:rPr>
                <w:b/>
                <w:sz w:val="20"/>
                <w:szCs w:val="20"/>
              </w:rPr>
              <w:t>Мирјана Ђорђевић Станковић</w:t>
            </w:r>
          </w:p>
        </w:tc>
        <w:tc>
          <w:tcPr>
            <w:tcW w:w="2160" w:type="dxa"/>
            <w:vAlign w:val="center"/>
          </w:tcPr>
          <w:p w:rsidR="006349AC" w:rsidRPr="00946B36" w:rsidRDefault="006349AC" w:rsidP="006349AC">
            <w:pPr>
              <w:ind w:left="0" w:right="2"/>
              <w:rPr>
                <w:b/>
                <w:sz w:val="20"/>
                <w:szCs w:val="20"/>
              </w:rPr>
            </w:pPr>
            <w:r w:rsidRPr="00946B36">
              <w:rPr>
                <w:b/>
                <w:sz w:val="20"/>
                <w:szCs w:val="20"/>
              </w:rPr>
              <w:t>Васпитачи</w:t>
            </w:r>
          </w:p>
          <w:p w:rsidR="006349AC" w:rsidRPr="00946B36" w:rsidRDefault="006349AC" w:rsidP="006349AC">
            <w:pPr>
              <w:ind w:left="0" w:right="2"/>
              <w:rPr>
                <w:b/>
                <w:sz w:val="20"/>
                <w:szCs w:val="20"/>
              </w:rPr>
            </w:pP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Палчић</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Март-април</w:t>
            </w:r>
          </w:p>
        </w:tc>
        <w:tc>
          <w:tcPr>
            <w:tcW w:w="850" w:type="dxa"/>
            <w:vAlign w:val="center"/>
          </w:tcPr>
          <w:p w:rsidR="006349AC" w:rsidRPr="00946B36" w:rsidRDefault="006349AC" w:rsidP="006349AC">
            <w:pPr>
              <w:ind w:left="0" w:right="2"/>
              <w:rPr>
                <w:b/>
                <w:sz w:val="20"/>
                <w:szCs w:val="20"/>
              </w:rPr>
            </w:pPr>
            <w:r w:rsidRPr="00946B36">
              <w:rPr>
                <w:b/>
                <w:sz w:val="20"/>
                <w:szCs w:val="20"/>
              </w:rPr>
              <w:t>220</w:t>
            </w:r>
          </w:p>
          <w:p w:rsidR="006349AC" w:rsidRPr="00946B36" w:rsidRDefault="006349AC" w:rsidP="006349AC">
            <w:pPr>
              <w:ind w:left="0" w:right="2"/>
              <w:rPr>
                <w:b/>
                <w:sz w:val="20"/>
                <w:szCs w:val="20"/>
              </w:rPr>
            </w:pPr>
          </w:p>
        </w:tc>
      </w:tr>
      <w:tr w:rsidR="00946B36" w:rsidRPr="00946B36" w:rsidTr="00946B36">
        <w:trPr>
          <w:gridAfter w:val="1"/>
          <w:wAfter w:w="27" w:type="dxa"/>
          <w:trHeight w:val="1385"/>
          <w:jc w:val="center"/>
        </w:trPr>
        <w:tc>
          <w:tcPr>
            <w:tcW w:w="2234" w:type="dxa"/>
            <w:vAlign w:val="center"/>
          </w:tcPr>
          <w:p w:rsidR="006349AC" w:rsidRPr="00946B36" w:rsidRDefault="006349AC" w:rsidP="006349AC">
            <w:pPr>
              <w:ind w:left="0" w:right="2"/>
              <w:jc w:val="center"/>
              <w:rPr>
                <w:b/>
                <w:szCs w:val="24"/>
              </w:rPr>
            </w:pPr>
            <w:r w:rsidRPr="00946B36">
              <w:rPr>
                <w:b/>
                <w:szCs w:val="24"/>
              </w:rPr>
              <w:t>Стручни тематски састанак</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Стерилизација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Медицинске сестре</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Дом здравља Ниш</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26.03.2013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1340"/>
          <w:jc w:val="center"/>
        </w:trPr>
        <w:tc>
          <w:tcPr>
            <w:tcW w:w="2234" w:type="dxa"/>
            <w:vAlign w:val="center"/>
          </w:tcPr>
          <w:p w:rsidR="006349AC" w:rsidRPr="00946B36" w:rsidRDefault="006349AC" w:rsidP="006349AC">
            <w:pPr>
              <w:ind w:left="0" w:right="2"/>
              <w:jc w:val="center"/>
              <w:rPr>
                <w:b/>
                <w:szCs w:val="24"/>
              </w:rPr>
            </w:pPr>
            <w:r w:rsidRPr="00946B36">
              <w:rPr>
                <w:b/>
                <w:szCs w:val="24"/>
              </w:rPr>
              <w:t>Стручни тематски састанак</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Имплементација клиничких путева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Медицинске сестре</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Дом здравља Ниш</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30.03.2013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915"/>
          <w:jc w:val="center"/>
        </w:trPr>
        <w:tc>
          <w:tcPr>
            <w:tcW w:w="2234" w:type="dxa"/>
            <w:vAlign w:val="center"/>
          </w:tcPr>
          <w:p w:rsidR="006349AC" w:rsidRPr="00946B36" w:rsidRDefault="006349AC" w:rsidP="006349AC">
            <w:pPr>
              <w:ind w:left="0" w:right="2"/>
              <w:jc w:val="center"/>
              <w:rPr>
                <w:b/>
                <w:szCs w:val="24"/>
              </w:rPr>
            </w:pPr>
            <w:r w:rsidRPr="00946B36">
              <w:rPr>
                <w:b/>
                <w:szCs w:val="24"/>
              </w:rPr>
              <w:t>Семинар</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Документовање рада у васпитној групи у функцији подстицања дечјег развоја и напредовања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Љерка Ђорђевић</w:t>
            </w:r>
          </w:p>
          <w:p w:rsidR="006349AC" w:rsidRPr="00946B36" w:rsidRDefault="006349AC" w:rsidP="006349AC">
            <w:pPr>
              <w:ind w:left="0" w:right="2"/>
              <w:jc w:val="center"/>
              <w:rPr>
                <w:b/>
                <w:sz w:val="20"/>
                <w:szCs w:val="20"/>
              </w:rPr>
            </w:pPr>
            <w:r w:rsidRPr="00946B36">
              <w:rPr>
                <w:b/>
                <w:sz w:val="20"/>
                <w:szCs w:val="20"/>
              </w:rPr>
              <w:t>Биљана Којовић</w:t>
            </w:r>
          </w:p>
          <w:p w:rsidR="006349AC" w:rsidRPr="00946B36" w:rsidRDefault="006349AC" w:rsidP="006349AC">
            <w:pPr>
              <w:ind w:left="0" w:right="2"/>
              <w:jc w:val="center"/>
              <w:rPr>
                <w:b/>
                <w:sz w:val="20"/>
                <w:szCs w:val="20"/>
              </w:rPr>
            </w:pPr>
            <w:r w:rsidRPr="00946B36">
              <w:rPr>
                <w:b/>
                <w:sz w:val="20"/>
                <w:szCs w:val="20"/>
              </w:rPr>
              <w:t>Јасна Вуклеш</w:t>
            </w:r>
          </w:p>
          <w:p w:rsidR="006349AC" w:rsidRPr="00946B36" w:rsidRDefault="006349AC" w:rsidP="006349AC">
            <w:pPr>
              <w:ind w:left="0" w:right="2"/>
              <w:jc w:val="center"/>
              <w:rPr>
                <w:b/>
                <w:sz w:val="20"/>
                <w:szCs w:val="20"/>
              </w:rPr>
            </w:pPr>
            <w:r w:rsidRPr="00946B36">
              <w:rPr>
                <w:b/>
                <w:sz w:val="20"/>
                <w:szCs w:val="20"/>
              </w:rPr>
              <w:t>Гордана Цветковић</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p w:rsidR="006349AC" w:rsidRPr="00946B36" w:rsidRDefault="006349AC" w:rsidP="006349AC">
            <w:pPr>
              <w:ind w:left="0" w:right="2"/>
              <w:rPr>
                <w:b/>
                <w:sz w:val="20"/>
                <w:szCs w:val="20"/>
              </w:rPr>
            </w:pPr>
            <w:r w:rsidRPr="00946B36">
              <w:rPr>
                <w:b/>
                <w:sz w:val="20"/>
                <w:szCs w:val="20"/>
              </w:rPr>
              <w:t>Васпитачи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Бамби</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април</w:t>
            </w:r>
          </w:p>
        </w:tc>
        <w:tc>
          <w:tcPr>
            <w:tcW w:w="850" w:type="dxa"/>
            <w:vAlign w:val="center"/>
          </w:tcPr>
          <w:p w:rsidR="006349AC" w:rsidRPr="00946B36" w:rsidRDefault="006349AC" w:rsidP="006349AC">
            <w:pPr>
              <w:ind w:left="0" w:right="2"/>
              <w:rPr>
                <w:b/>
                <w:sz w:val="20"/>
                <w:szCs w:val="20"/>
              </w:rPr>
            </w:pPr>
            <w:r w:rsidRPr="00946B36">
              <w:rPr>
                <w:b/>
                <w:sz w:val="20"/>
                <w:szCs w:val="20"/>
              </w:rPr>
              <w:t>159</w:t>
            </w:r>
          </w:p>
        </w:tc>
      </w:tr>
      <w:tr w:rsidR="00946B36" w:rsidRPr="00946B36" w:rsidTr="00946B36">
        <w:trPr>
          <w:gridAfter w:val="1"/>
          <w:wAfter w:w="27" w:type="dxa"/>
          <w:trHeight w:val="960"/>
          <w:jc w:val="center"/>
        </w:trPr>
        <w:tc>
          <w:tcPr>
            <w:tcW w:w="2234" w:type="dxa"/>
            <w:vAlign w:val="center"/>
          </w:tcPr>
          <w:p w:rsidR="006349AC" w:rsidRPr="00946B36" w:rsidRDefault="006349AC" w:rsidP="006349AC">
            <w:pPr>
              <w:ind w:left="0" w:right="2"/>
              <w:jc w:val="center"/>
              <w:rPr>
                <w:b/>
                <w:szCs w:val="24"/>
              </w:rPr>
            </w:pPr>
            <w:r w:rsidRPr="00946B36">
              <w:rPr>
                <w:b/>
                <w:szCs w:val="24"/>
              </w:rPr>
              <w:t>18</w:t>
            </w:r>
            <w:r w:rsidR="00112BF6" w:rsidRPr="00946B36">
              <w:rPr>
                <w:b/>
                <w:szCs w:val="24"/>
                <w:lang w:val="sr-Cyrl-RS"/>
              </w:rPr>
              <w:t>.</w:t>
            </w:r>
            <w:r w:rsidRPr="00946B36">
              <w:rPr>
                <w:b/>
                <w:szCs w:val="24"/>
              </w:rPr>
              <w:t xml:space="preserve"> Стручни сусрети васпитача</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Презентација  радова</w:t>
            </w:r>
          </w:p>
          <w:p w:rsidR="006349AC" w:rsidRPr="00946B36" w:rsidRDefault="006349AC" w:rsidP="006349AC">
            <w:pPr>
              <w:ind w:left="0" w:right="2"/>
              <w:jc w:val="center"/>
              <w:rPr>
                <w:b/>
                <w:sz w:val="20"/>
                <w:szCs w:val="20"/>
              </w:rPr>
            </w:pPr>
            <w:r w:rsidRPr="00946B36">
              <w:rPr>
                <w:b/>
                <w:sz w:val="20"/>
                <w:szCs w:val="20"/>
              </w:rPr>
              <w:t>Драмска гозба</w:t>
            </w:r>
          </w:p>
          <w:p w:rsidR="006349AC" w:rsidRPr="00946B36" w:rsidRDefault="006349AC" w:rsidP="006349AC">
            <w:pPr>
              <w:ind w:left="0" w:right="2"/>
              <w:jc w:val="center"/>
              <w:rPr>
                <w:b/>
                <w:sz w:val="20"/>
                <w:szCs w:val="20"/>
              </w:rPr>
            </w:pPr>
            <w:r w:rsidRPr="00946B36">
              <w:rPr>
                <w:b/>
                <w:sz w:val="20"/>
                <w:szCs w:val="20"/>
              </w:rPr>
              <w:t>Стање равног стопала деце пред.узраста  у вртићима на периферији града Ниша од 2004-2012.год.</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Васпитачи</w:t>
            </w:r>
          </w:p>
          <w:p w:rsidR="006349AC" w:rsidRPr="00946B36" w:rsidRDefault="006349AC" w:rsidP="006349AC">
            <w:pPr>
              <w:ind w:left="0" w:right="2"/>
              <w:jc w:val="center"/>
              <w:rPr>
                <w:b/>
                <w:sz w:val="20"/>
                <w:szCs w:val="20"/>
              </w:rPr>
            </w:pPr>
            <w:r w:rsidRPr="00946B36">
              <w:rPr>
                <w:b/>
                <w:sz w:val="20"/>
                <w:szCs w:val="20"/>
              </w:rPr>
              <w:t>Стручни сарадници</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Врњачка бања</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04.04. -07.04.2013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1817"/>
          <w:jc w:val="center"/>
        </w:trPr>
        <w:tc>
          <w:tcPr>
            <w:tcW w:w="2234" w:type="dxa"/>
            <w:vAlign w:val="center"/>
          </w:tcPr>
          <w:p w:rsidR="006349AC" w:rsidRPr="00946B36" w:rsidRDefault="006349AC" w:rsidP="006349AC">
            <w:pPr>
              <w:ind w:left="0" w:right="2"/>
              <w:jc w:val="center"/>
              <w:rPr>
                <w:b/>
                <w:szCs w:val="24"/>
              </w:rPr>
            </w:pPr>
            <w:r w:rsidRPr="00946B36">
              <w:rPr>
                <w:b/>
                <w:szCs w:val="24"/>
              </w:rPr>
              <w:t>Семинар</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Улога образовног система у заштити деце од породичног насиља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Учитељи</w:t>
            </w:r>
          </w:p>
          <w:p w:rsidR="006349AC" w:rsidRPr="00946B36" w:rsidRDefault="006349AC" w:rsidP="006349AC">
            <w:pPr>
              <w:ind w:left="0" w:right="2"/>
              <w:rPr>
                <w:b/>
                <w:sz w:val="20"/>
                <w:szCs w:val="20"/>
              </w:rPr>
            </w:pPr>
            <w:r w:rsidRPr="00946B36">
              <w:rPr>
                <w:b/>
                <w:sz w:val="20"/>
                <w:szCs w:val="20"/>
              </w:rPr>
              <w:t>Наставници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ОШ Ратко Вукићевић</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19.04.2013</w:t>
            </w:r>
          </w:p>
        </w:tc>
        <w:tc>
          <w:tcPr>
            <w:tcW w:w="850" w:type="dxa"/>
            <w:vAlign w:val="center"/>
          </w:tcPr>
          <w:p w:rsidR="006349AC" w:rsidRPr="00946B36" w:rsidRDefault="006349AC" w:rsidP="006349AC">
            <w:pPr>
              <w:ind w:left="0" w:right="2"/>
              <w:rPr>
                <w:b/>
                <w:sz w:val="20"/>
                <w:szCs w:val="20"/>
              </w:rPr>
            </w:pPr>
          </w:p>
          <w:p w:rsidR="006349AC" w:rsidRPr="00946B36" w:rsidRDefault="006349AC" w:rsidP="006349AC">
            <w:pPr>
              <w:ind w:left="0" w:right="2"/>
              <w:rPr>
                <w:b/>
                <w:sz w:val="20"/>
                <w:szCs w:val="20"/>
              </w:rPr>
            </w:pPr>
          </w:p>
        </w:tc>
      </w:tr>
      <w:tr w:rsidR="00946B36" w:rsidRPr="00946B36" w:rsidTr="00946B36">
        <w:trPr>
          <w:gridAfter w:val="1"/>
          <w:wAfter w:w="27" w:type="dxa"/>
          <w:trHeight w:val="1385"/>
          <w:jc w:val="center"/>
        </w:trPr>
        <w:tc>
          <w:tcPr>
            <w:tcW w:w="2234" w:type="dxa"/>
            <w:vAlign w:val="center"/>
          </w:tcPr>
          <w:p w:rsidR="006349AC" w:rsidRPr="00946B36" w:rsidRDefault="006349AC" w:rsidP="006349AC">
            <w:pPr>
              <w:ind w:left="0" w:right="2"/>
              <w:jc w:val="center"/>
              <w:rPr>
                <w:b/>
                <w:szCs w:val="24"/>
              </w:rPr>
            </w:pPr>
            <w:r w:rsidRPr="00946B36">
              <w:rPr>
                <w:b/>
                <w:szCs w:val="24"/>
              </w:rPr>
              <w:t>Стручни тематски састанак</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Нова ургентна стања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Медицинске сестре</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Дом здравља</w:t>
            </w:r>
          </w:p>
          <w:p w:rsidR="006349AC" w:rsidRPr="00946B36" w:rsidRDefault="006349AC" w:rsidP="006349AC">
            <w:pPr>
              <w:ind w:left="0" w:right="2"/>
              <w:jc w:val="center"/>
              <w:rPr>
                <w:b/>
                <w:sz w:val="20"/>
                <w:szCs w:val="20"/>
              </w:rPr>
            </w:pPr>
            <w:r w:rsidRPr="00946B36">
              <w:rPr>
                <w:b/>
                <w:sz w:val="20"/>
                <w:szCs w:val="20"/>
              </w:rPr>
              <w:t>Ниш</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27.04.2013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1340"/>
          <w:jc w:val="center"/>
        </w:trPr>
        <w:tc>
          <w:tcPr>
            <w:tcW w:w="2234" w:type="dxa"/>
            <w:vAlign w:val="center"/>
          </w:tcPr>
          <w:p w:rsidR="006349AC" w:rsidRPr="00946B36" w:rsidRDefault="006349AC" w:rsidP="006349AC">
            <w:pPr>
              <w:ind w:left="0" w:right="2"/>
              <w:jc w:val="center"/>
              <w:rPr>
                <w:b/>
                <w:szCs w:val="24"/>
              </w:rPr>
            </w:pPr>
            <w:r w:rsidRPr="00946B36">
              <w:rPr>
                <w:b/>
                <w:szCs w:val="24"/>
              </w:rPr>
              <w:t>6.Међународна интердисц. научна стручна конференција Васпитно – образовни и спортски хоризонти</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Презентација рада</w:t>
            </w:r>
          </w:p>
          <w:p w:rsidR="006349AC" w:rsidRPr="00946B36" w:rsidRDefault="006349AC" w:rsidP="006349AC">
            <w:pPr>
              <w:ind w:left="0" w:right="2"/>
              <w:jc w:val="center"/>
              <w:rPr>
                <w:b/>
                <w:sz w:val="20"/>
                <w:szCs w:val="20"/>
              </w:rPr>
            </w:pPr>
            <w:r w:rsidRPr="00946B36">
              <w:rPr>
                <w:b/>
                <w:sz w:val="20"/>
                <w:szCs w:val="20"/>
              </w:rPr>
              <w:t>Реализација задатака на препознавању потреба за подршком у вртићу</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Гордана Јовановић васпитач</w:t>
            </w:r>
          </w:p>
          <w:p w:rsidR="006349AC" w:rsidRPr="00946B36" w:rsidRDefault="006349AC" w:rsidP="006349AC">
            <w:pPr>
              <w:ind w:left="0" w:right="2"/>
              <w:jc w:val="center"/>
              <w:rPr>
                <w:b/>
                <w:sz w:val="20"/>
                <w:szCs w:val="20"/>
              </w:rPr>
            </w:pPr>
            <w:r w:rsidRPr="00946B36">
              <w:rPr>
                <w:b/>
                <w:sz w:val="20"/>
                <w:szCs w:val="20"/>
              </w:rPr>
              <w:t>Мирјана Петровић</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Васпитачи</w:t>
            </w:r>
          </w:p>
          <w:p w:rsidR="006349AC" w:rsidRPr="00946B36" w:rsidRDefault="006349AC" w:rsidP="006349AC">
            <w:pPr>
              <w:ind w:left="0" w:right="2"/>
              <w:rPr>
                <w:b/>
                <w:sz w:val="20"/>
                <w:szCs w:val="20"/>
              </w:rPr>
            </w:pPr>
            <w:r w:rsidRPr="00946B36">
              <w:rPr>
                <w:b/>
                <w:sz w:val="20"/>
                <w:szCs w:val="20"/>
              </w:rPr>
              <w:t>Чланови научног скупа</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Суботица</w:t>
            </w:r>
          </w:p>
        </w:tc>
        <w:tc>
          <w:tcPr>
            <w:tcW w:w="1661" w:type="dxa"/>
            <w:gridSpan w:val="2"/>
            <w:vAlign w:val="center"/>
          </w:tcPr>
          <w:p w:rsidR="006349AC" w:rsidRPr="00946B36" w:rsidRDefault="006349AC" w:rsidP="00B3096F">
            <w:pPr>
              <w:ind w:left="0" w:right="2"/>
              <w:jc w:val="center"/>
              <w:rPr>
                <w:b/>
                <w:sz w:val="20"/>
                <w:szCs w:val="20"/>
              </w:rPr>
            </w:pPr>
            <w:r w:rsidRPr="00946B36">
              <w:rPr>
                <w:b/>
                <w:sz w:val="20"/>
                <w:szCs w:val="20"/>
              </w:rPr>
              <w:t>09. -11.05.2013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915"/>
          <w:jc w:val="center"/>
        </w:trPr>
        <w:tc>
          <w:tcPr>
            <w:tcW w:w="2234" w:type="dxa"/>
            <w:vAlign w:val="center"/>
          </w:tcPr>
          <w:p w:rsidR="006349AC" w:rsidRPr="00946B36" w:rsidRDefault="006349AC" w:rsidP="006349AC">
            <w:pPr>
              <w:ind w:left="0" w:right="2"/>
              <w:jc w:val="center"/>
              <w:rPr>
                <w:b/>
                <w:szCs w:val="24"/>
              </w:rPr>
            </w:pPr>
            <w:r w:rsidRPr="00946B36">
              <w:rPr>
                <w:b/>
                <w:szCs w:val="24"/>
              </w:rPr>
              <w:t>Стручни тематски састанак</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Алергијски ринитис</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Медицинске сестре</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Дом здравља Ниш</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14.05.2013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960"/>
          <w:jc w:val="center"/>
        </w:trPr>
        <w:tc>
          <w:tcPr>
            <w:tcW w:w="2234" w:type="dxa"/>
            <w:vAlign w:val="center"/>
          </w:tcPr>
          <w:p w:rsidR="006349AC" w:rsidRPr="00946B36" w:rsidRDefault="006349AC" w:rsidP="006349AC">
            <w:pPr>
              <w:ind w:left="0" w:right="2"/>
              <w:jc w:val="center"/>
              <w:rPr>
                <w:b/>
                <w:szCs w:val="24"/>
              </w:rPr>
            </w:pPr>
            <w:r w:rsidRPr="00946B36">
              <w:rPr>
                <w:b/>
                <w:szCs w:val="24"/>
              </w:rPr>
              <w:t>Дани логопеда</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Превенција дислексије</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Логопед</w:t>
            </w:r>
          </w:p>
        </w:tc>
        <w:tc>
          <w:tcPr>
            <w:tcW w:w="2160" w:type="dxa"/>
            <w:vAlign w:val="center"/>
          </w:tcPr>
          <w:p w:rsidR="006349AC" w:rsidRPr="00946B36" w:rsidRDefault="006349AC" w:rsidP="006349AC">
            <w:pPr>
              <w:ind w:left="0" w:right="2"/>
              <w:rPr>
                <w:b/>
                <w:sz w:val="20"/>
                <w:szCs w:val="20"/>
              </w:rPr>
            </w:pPr>
            <w:r w:rsidRPr="00946B36">
              <w:rPr>
                <w:b/>
                <w:sz w:val="20"/>
                <w:szCs w:val="20"/>
              </w:rPr>
              <w:t>Логопед</w:t>
            </w:r>
          </w:p>
          <w:p w:rsidR="006349AC" w:rsidRPr="00946B36" w:rsidRDefault="006349AC" w:rsidP="006349AC">
            <w:pPr>
              <w:ind w:left="0" w:right="2"/>
              <w:rPr>
                <w:b/>
                <w:sz w:val="20"/>
                <w:szCs w:val="20"/>
              </w:rPr>
            </w:pPr>
            <w:r w:rsidRPr="00946B36">
              <w:rPr>
                <w:b/>
                <w:sz w:val="20"/>
                <w:szCs w:val="20"/>
              </w:rPr>
              <w:t>Директор</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Дивчибаре</w:t>
            </w:r>
          </w:p>
        </w:tc>
        <w:tc>
          <w:tcPr>
            <w:tcW w:w="1661" w:type="dxa"/>
            <w:gridSpan w:val="2"/>
            <w:vAlign w:val="center"/>
          </w:tcPr>
          <w:p w:rsidR="006349AC" w:rsidRPr="00946B36" w:rsidRDefault="006349AC" w:rsidP="00B3096F">
            <w:pPr>
              <w:ind w:left="0" w:right="2"/>
              <w:jc w:val="center"/>
              <w:rPr>
                <w:b/>
                <w:sz w:val="20"/>
                <w:szCs w:val="20"/>
              </w:rPr>
            </w:pPr>
            <w:r w:rsidRPr="00946B36">
              <w:rPr>
                <w:b/>
                <w:sz w:val="20"/>
                <w:szCs w:val="20"/>
              </w:rPr>
              <w:t>17.-19.05.2013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1817"/>
          <w:jc w:val="center"/>
        </w:trPr>
        <w:tc>
          <w:tcPr>
            <w:tcW w:w="2234" w:type="dxa"/>
            <w:vAlign w:val="center"/>
          </w:tcPr>
          <w:p w:rsidR="006349AC" w:rsidRPr="00946B36" w:rsidRDefault="006349AC" w:rsidP="006349AC">
            <w:pPr>
              <w:ind w:left="0" w:right="2"/>
              <w:jc w:val="center"/>
              <w:rPr>
                <w:b/>
                <w:szCs w:val="24"/>
              </w:rPr>
            </w:pPr>
            <w:r w:rsidRPr="00946B36">
              <w:rPr>
                <w:b/>
                <w:szCs w:val="24"/>
              </w:rPr>
              <w:t>Сусрети медицинских сестара на превентиви</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Презентације радова</w:t>
            </w:r>
          </w:p>
          <w:p w:rsidR="006349AC" w:rsidRPr="00946B36" w:rsidRDefault="006349AC" w:rsidP="006349AC">
            <w:pPr>
              <w:ind w:left="0" w:right="2"/>
              <w:jc w:val="center"/>
              <w:rPr>
                <w:b/>
                <w:sz w:val="20"/>
                <w:szCs w:val="20"/>
              </w:rPr>
            </w:pPr>
            <w:r w:rsidRPr="00946B36">
              <w:rPr>
                <w:b/>
                <w:sz w:val="20"/>
                <w:szCs w:val="20"/>
              </w:rPr>
              <w:t>Превенције хепатитиса А; Корак прави бићемо здрави; Витамини и минерали за правилан раст и развој;</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Медицинске сестре</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Матарушка бања</w:t>
            </w:r>
          </w:p>
        </w:tc>
        <w:tc>
          <w:tcPr>
            <w:tcW w:w="1661" w:type="dxa"/>
            <w:gridSpan w:val="2"/>
            <w:vAlign w:val="center"/>
          </w:tcPr>
          <w:p w:rsidR="006349AC" w:rsidRPr="00946B36" w:rsidRDefault="006349AC" w:rsidP="00B3096F">
            <w:pPr>
              <w:ind w:left="0" w:right="2"/>
              <w:jc w:val="center"/>
              <w:rPr>
                <w:b/>
                <w:sz w:val="20"/>
                <w:szCs w:val="20"/>
              </w:rPr>
            </w:pPr>
            <w:r w:rsidRPr="00946B36">
              <w:rPr>
                <w:b/>
                <w:sz w:val="20"/>
                <w:szCs w:val="20"/>
              </w:rPr>
              <w:t>17. -19.05.2013</w:t>
            </w:r>
          </w:p>
        </w:tc>
        <w:tc>
          <w:tcPr>
            <w:tcW w:w="850" w:type="dxa"/>
            <w:vAlign w:val="center"/>
          </w:tcPr>
          <w:p w:rsidR="006349AC" w:rsidRPr="00946B36" w:rsidRDefault="006349AC" w:rsidP="006349AC">
            <w:pPr>
              <w:ind w:left="0" w:right="2"/>
              <w:rPr>
                <w:b/>
                <w:sz w:val="20"/>
                <w:szCs w:val="20"/>
              </w:rPr>
            </w:pPr>
          </w:p>
          <w:p w:rsidR="006349AC" w:rsidRPr="00946B36" w:rsidRDefault="006349AC" w:rsidP="006349AC">
            <w:pPr>
              <w:ind w:left="0" w:right="2"/>
              <w:rPr>
                <w:b/>
                <w:sz w:val="20"/>
                <w:szCs w:val="20"/>
              </w:rPr>
            </w:pPr>
          </w:p>
        </w:tc>
      </w:tr>
      <w:tr w:rsidR="00946B36" w:rsidRPr="00946B36" w:rsidTr="00946B36">
        <w:trPr>
          <w:gridAfter w:val="1"/>
          <w:wAfter w:w="27" w:type="dxa"/>
          <w:trHeight w:val="1763"/>
          <w:jc w:val="center"/>
        </w:trPr>
        <w:tc>
          <w:tcPr>
            <w:tcW w:w="2234" w:type="dxa"/>
            <w:vAlign w:val="center"/>
          </w:tcPr>
          <w:p w:rsidR="006349AC" w:rsidRPr="00946B36" w:rsidRDefault="006349AC" w:rsidP="006349AC">
            <w:pPr>
              <w:ind w:left="0" w:right="2"/>
              <w:jc w:val="center"/>
              <w:rPr>
                <w:b/>
                <w:szCs w:val="24"/>
              </w:rPr>
            </w:pPr>
            <w:r w:rsidRPr="00946B36">
              <w:rPr>
                <w:b/>
                <w:szCs w:val="24"/>
              </w:rPr>
              <w:t>16</w:t>
            </w:r>
            <w:r w:rsidR="00112BF6" w:rsidRPr="00946B36">
              <w:rPr>
                <w:b/>
                <w:szCs w:val="24"/>
                <w:lang w:val="sr-Cyrl-RS"/>
              </w:rPr>
              <w:t>.</w:t>
            </w:r>
            <w:r w:rsidRPr="00946B36">
              <w:rPr>
                <w:b/>
                <w:szCs w:val="24"/>
              </w:rPr>
              <w:t xml:space="preserve"> Сусрети медицинских сестара  Србије</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Презентација пројекта</w:t>
            </w:r>
          </w:p>
          <w:p w:rsidR="006349AC" w:rsidRPr="00946B36" w:rsidRDefault="006349AC" w:rsidP="006349AC">
            <w:pPr>
              <w:ind w:left="0" w:right="2"/>
              <w:jc w:val="center"/>
              <w:rPr>
                <w:b/>
                <w:sz w:val="20"/>
                <w:szCs w:val="20"/>
              </w:rPr>
            </w:pPr>
            <w:r w:rsidRPr="00946B36">
              <w:rPr>
                <w:b/>
                <w:sz w:val="20"/>
                <w:szCs w:val="20"/>
              </w:rPr>
              <w:t>Сва су деца за нас иста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Медицинске сестре</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p w:rsidR="006349AC" w:rsidRPr="00946B36" w:rsidRDefault="006349AC" w:rsidP="006349AC">
            <w:pPr>
              <w:ind w:left="0" w:right="2"/>
              <w:rPr>
                <w:b/>
                <w:sz w:val="20"/>
                <w:szCs w:val="20"/>
              </w:rPr>
            </w:pPr>
            <w:r w:rsidRPr="00946B36">
              <w:rPr>
                <w:b/>
                <w:sz w:val="20"/>
                <w:szCs w:val="20"/>
              </w:rPr>
              <w:t>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Врњачка бања</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3.05.- 02.06.2013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1340"/>
          <w:jc w:val="center"/>
        </w:trPr>
        <w:tc>
          <w:tcPr>
            <w:tcW w:w="2234" w:type="dxa"/>
            <w:vAlign w:val="center"/>
          </w:tcPr>
          <w:p w:rsidR="006349AC" w:rsidRPr="00946B36" w:rsidRDefault="006349AC" w:rsidP="006349AC">
            <w:pPr>
              <w:ind w:left="0" w:right="2"/>
              <w:jc w:val="center"/>
              <w:rPr>
                <w:b/>
                <w:szCs w:val="24"/>
              </w:rPr>
            </w:pPr>
            <w:r w:rsidRPr="00946B36">
              <w:rPr>
                <w:b/>
                <w:szCs w:val="24"/>
              </w:rPr>
              <w:t>Семинар</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Поступци и процедуре инрвенције чланова Мреже  ИО и вештине пружања подршке</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Милена Јеротијевић</w:t>
            </w:r>
          </w:p>
          <w:p w:rsidR="006349AC" w:rsidRPr="00946B36" w:rsidRDefault="006349AC" w:rsidP="006349AC">
            <w:pPr>
              <w:ind w:left="0" w:right="2"/>
              <w:jc w:val="center"/>
              <w:rPr>
                <w:b/>
                <w:sz w:val="20"/>
                <w:szCs w:val="20"/>
              </w:rPr>
            </w:pPr>
            <w:r w:rsidRPr="00946B36">
              <w:rPr>
                <w:b/>
                <w:sz w:val="20"/>
                <w:szCs w:val="20"/>
              </w:rPr>
              <w:t>Тања Ранковић</w:t>
            </w:r>
          </w:p>
          <w:p w:rsidR="006349AC" w:rsidRPr="00946B36" w:rsidRDefault="006349AC" w:rsidP="006349AC">
            <w:pPr>
              <w:ind w:left="0" w:right="2"/>
              <w:jc w:val="center"/>
              <w:rPr>
                <w:b/>
                <w:sz w:val="20"/>
                <w:szCs w:val="20"/>
              </w:rPr>
            </w:pPr>
            <w:r w:rsidRPr="00946B36">
              <w:rPr>
                <w:b/>
                <w:sz w:val="20"/>
                <w:szCs w:val="20"/>
              </w:rPr>
              <w:t>Љиљана Симић</w:t>
            </w:r>
          </w:p>
        </w:tc>
        <w:tc>
          <w:tcPr>
            <w:tcW w:w="2160" w:type="dxa"/>
            <w:vAlign w:val="center"/>
          </w:tcPr>
          <w:p w:rsidR="006349AC" w:rsidRPr="00946B36" w:rsidRDefault="006349AC" w:rsidP="006349AC">
            <w:pPr>
              <w:ind w:left="0" w:right="2"/>
              <w:rPr>
                <w:b/>
                <w:sz w:val="20"/>
                <w:szCs w:val="20"/>
              </w:rPr>
            </w:pPr>
            <w:r w:rsidRPr="00946B36">
              <w:rPr>
                <w:b/>
                <w:sz w:val="20"/>
                <w:szCs w:val="20"/>
              </w:rPr>
              <w:t>Психолог</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Регионални центар</w:t>
            </w:r>
          </w:p>
        </w:tc>
        <w:tc>
          <w:tcPr>
            <w:tcW w:w="1661" w:type="dxa"/>
            <w:gridSpan w:val="2"/>
            <w:vAlign w:val="center"/>
          </w:tcPr>
          <w:p w:rsidR="006349AC" w:rsidRPr="00946B36" w:rsidRDefault="006349AC" w:rsidP="00B3096F">
            <w:pPr>
              <w:ind w:left="0" w:right="2"/>
              <w:jc w:val="center"/>
              <w:rPr>
                <w:b/>
                <w:sz w:val="20"/>
                <w:szCs w:val="20"/>
              </w:rPr>
            </w:pPr>
            <w:r w:rsidRPr="00946B36">
              <w:rPr>
                <w:b/>
                <w:sz w:val="20"/>
                <w:szCs w:val="20"/>
              </w:rPr>
              <w:t>08. -09.06.2013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915"/>
          <w:jc w:val="center"/>
        </w:trPr>
        <w:tc>
          <w:tcPr>
            <w:tcW w:w="2234" w:type="dxa"/>
            <w:vAlign w:val="center"/>
          </w:tcPr>
          <w:p w:rsidR="006349AC" w:rsidRPr="00946B36" w:rsidRDefault="006349AC" w:rsidP="006349AC">
            <w:pPr>
              <w:ind w:left="0" w:right="2"/>
              <w:jc w:val="center"/>
              <w:rPr>
                <w:b/>
                <w:szCs w:val="24"/>
              </w:rPr>
            </w:pPr>
            <w:r w:rsidRPr="00946B36">
              <w:rPr>
                <w:b/>
                <w:szCs w:val="24"/>
              </w:rPr>
              <w:t>3.Међународна конференција</w:t>
            </w:r>
          </w:p>
          <w:p w:rsidR="006349AC" w:rsidRPr="00946B36" w:rsidRDefault="006349AC" w:rsidP="006349AC">
            <w:pPr>
              <w:ind w:left="0" w:right="2"/>
              <w:jc w:val="center"/>
              <w:rPr>
                <w:b/>
                <w:szCs w:val="24"/>
              </w:rPr>
            </w:pPr>
            <w:r w:rsidRPr="00946B36">
              <w:rPr>
                <w:b/>
                <w:szCs w:val="24"/>
              </w:rPr>
              <w:t>„Растимо уз плес“</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Презентација пројекта</w:t>
            </w:r>
          </w:p>
          <w:p w:rsidR="006349AC" w:rsidRPr="00946B36" w:rsidRDefault="006349AC" w:rsidP="006349AC">
            <w:pPr>
              <w:ind w:left="0" w:right="2"/>
              <w:jc w:val="center"/>
              <w:rPr>
                <w:b/>
                <w:sz w:val="20"/>
                <w:szCs w:val="20"/>
              </w:rPr>
            </w:pPr>
            <w:r w:rsidRPr="00946B36">
              <w:rPr>
                <w:b/>
                <w:sz w:val="20"/>
                <w:szCs w:val="20"/>
              </w:rPr>
              <w:t>Улога и значај ритмичких игара за развој деце у вртићу</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Кординатори</w:t>
            </w:r>
          </w:p>
          <w:p w:rsidR="006349AC" w:rsidRPr="00946B36" w:rsidRDefault="006349AC" w:rsidP="006349AC">
            <w:pPr>
              <w:ind w:left="0" w:right="2"/>
              <w:jc w:val="center"/>
              <w:rPr>
                <w:b/>
                <w:sz w:val="20"/>
                <w:szCs w:val="20"/>
              </w:rPr>
            </w:pPr>
            <w:r w:rsidRPr="00946B36">
              <w:rPr>
                <w:b/>
                <w:sz w:val="20"/>
                <w:szCs w:val="20"/>
              </w:rPr>
              <w:t>Роза Николић</w:t>
            </w:r>
          </w:p>
          <w:p w:rsidR="006349AC" w:rsidRPr="00946B36" w:rsidRDefault="006349AC" w:rsidP="006349AC">
            <w:pPr>
              <w:ind w:left="0" w:right="2"/>
              <w:jc w:val="center"/>
              <w:rPr>
                <w:b/>
                <w:sz w:val="20"/>
                <w:szCs w:val="20"/>
              </w:rPr>
            </w:pPr>
            <w:r w:rsidRPr="00946B36">
              <w:rPr>
                <w:b/>
                <w:sz w:val="20"/>
                <w:szCs w:val="20"/>
              </w:rPr>
              <w:t>Миланка Пејчић</w:t>
            </w:r>
          </w:p>
          <w:p w:rsidR="006349AC" w:rsidRPr="00946B36" w:rsidRDefault="006349AC" w:rsidP="006349AC">
            <w:pPr>
              <w:ind w:left="0" w:right="2"/>
              <w:jc w:val="center"/>
              <w:rPr>
                <w:b/>
                <w:sz w:val="20"/>
                <w:szCs w:val="20"/>
              </w:rPr>
            </w:pPr>
            <w:r w:rsidRPr="00946B36">
              <w:rPr>
                <w:b/>
                <w:sz w:val="20"/>
                <w:szCs w:val="20"/>
              </w:rPr>
              <w:t>МирјанаПетровић</w:t>
            </w:r>
          </w:p>
          <w:p w:rsidR="006349AC" w:rsidRPr="00946B36" w:rsidRDefault="006349AC" w:rsidP="006349AC">
            <w:pPr>
              <w:ind w:left="0" w:right="2"/>
              <w:jc w:val="center"/>
              <w:rPr>
                <w:b/>
                <w:sz w:val="20"/>
                <w:szCs w:val="20"/>
              </w:rPr>
            </w:pPr>
            <w:r w:rsidRPr="00946B36">
              <w:rPr>
                <w:b/>
                <w:sz w:val="20"/>
                <w:szCs w:val="20"/>
              </w:rPr>
              <w:t>Васпитач –</w:t>
            </w:r>
          </w:p>
          <w:p w:rsidR="006349AC" w:rsidRPr="00946B36" w:rsidRDefault="006349AC" w:rsidP="006349AC">
            <w:pPr>
              <w:ind w:left="0" w:right="2"/>
              <w:jc w:val="center"/>
              <w:rPr>
                <w:b/>
                <w:sz w:val="20"/>
                <w:szCs w:val="20"/>
              </w:rPr>
            </w:pPr>
            <w:r w:rsidRPr="00946B36">
              <w:rPr>
                <w:b/>
                <w:sz w:val="20"/>
                <w:szCs w:val="20"/>
              </w:rPr>
              <w:t>Тамара Ћирић</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Всаспитачи</w:t>
            </w:r>
          </w:p>
          <w:p w:rsidR="006349AC" w:rsidRPr="00946B36" w:rsidRDefault="006349AC" w:rsidP="006349AC">
            <w:pPr>
              <w:ind w:left="0" w:right="2"/>
              <w:rPr>
                <w:b/>
                <w:sz w:val="20"/>
                <w:szCs w:val="20"/>
              </w:rPr>
            </w:pPr>
            <w:r w:rsidRPr="00946B36">
              <w:rPr>
                <w:b/>
                <w:sz w:val="20"/>
                <w:szCs w:val="20"/>
              </w:rPr>
              <w:t>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Сутоморе</w:t>
            </w:r>
          </w:p>
        </w:tc>
        <w:tc>
          <w:tcPr>
            <w:tcW w:w="1661" w:type="dxa"/>
            <w:gridSpan w:val="2"/>
            <w:vAlign w:val="center"/>
          </w:tcPr>
          <w:p w:rsidR="006349AC" w:rsidRPr="00946B36" w:rsidRDefault="006349AC" w:rsidP="00B3096F">
            <w:pPr>
              <w:ind w:left="0" w:right="2"/>
              <w:jc w:val="center"/>
              <w:rPr>
                <w:b/>
                <w:sz w:val="20"/>
                <w:szCs w:val="20"/>
              </w:rPr>
            </w:pPr>
            <w:r w:rsidRPr="00946B36">
              <w:rPr>
                <w:b/>
                <w:sz w:val="20"/>
                <w:szCs w:val="20"/>
              </w:rPr>
              <w:t>13. -16.06.2013</w:t>
            </w:r>
          </w:p>
        </w:tc>
        <w:tc>
          <w:tcPr>
            <w:tcW w:w="850" w:type="dxa"/>
            <w:vAlign w:val="center"/>
          </w:tcPr>
          <w:p w:rsidR="006349AC" w:rsidRPr="00946B36" w:rsidRDefault="006349AC" w:rsidP="006349AC">
            <w:pPr>
              <w:ind w:left="0" w:right="2"/>
              <w:rPr>
                <w:b/>
                <w:sz w:val="20"/>
                <w:szCs w:val="20"/>
              </w:rPr>
            </w:pPr>
          </w:p>
        </w:tc>
      </w:tr>
      <w:tr w:rsidR="00946B36" w:rsidRPr="00946B36" w:rsidTr="00946B36">
        <w:trPr>
          <w:gridAfter w:val="1"/>
          <w:wAfter w:w="27" w:type="dxa"/>
          <w:trHeight w:val="960"/>
          <w:jc w:val="center"/>
        </w:trPr>
        <w:tc>
          <w:tcPr>
            <w:tcW w:w="2234" w:type="dxa"/>
            <w:vAlign w:val="center"/>
          </w:tcPr>
          <w:p w:rsidR="006349AC" w:rsidRPr="00946B36" w:rsidRDefault="006349AC" w:rsidP="006349AC">
            <w:pPr>
              <w:ind w:left="0" w:right="2"/>
              <w:jc w:val="center"/>
              <w:rPr>
                <w:b/>
                <w:szCs w:val="24"/>
              </w:rPr>
            </w:pPr>
            <w:r w:rsidRPr="00946B36">
              <w:rPr>
                <w:b/>
                <w:szCs w:val="24"/>
              </w:rPr>
              <w:t>Семинар</w:t>
            </w:r>
          </w:p>
        </w:tc>
        <w:tc>
          <w:tcPr>
            <w:tcW w:w="2446" w:type="dxa"/>
            <w:gridSpan w:val="2"/>
            <w:vAlign w:val="center"/>
          </w:tcPr>
          <w:p w:rsidR="006349AC" w:rsidRPr="00946B36" w:rsidRDefault="006349AC" w:rsidP="006349AC">
            <w:pPr>
              <w:ind w:left="0" w:right="2"/>
              <w:jc w:val="center"/>
              <w:rPr>
                <w:b/>
                <w:sz w:val="20"/>
                <w:szCs w:val="20"/>
              </w:rPr>
            </w:pPr>
            <w:r w:rsidRPr="00946B36">
              <w:rPr>
                <w:b/>
                <w:sz w:val="20"/>
                <w:szCs w:val="20"/>
              </w:rPr>
              <w:t>Презентација насиља код деце</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Медицинске сестре</w:t>
            </w:r>
          </w:p>
          <w:p w:rsidR="006349AC" w:rsidRPr="00946B36" w:rsidRDefault="006349AC" w:rsidP="006349AC">
            <w:pPr>
              <w:ind w:left="0" w:right="2"/>
              <w:jc w:val="center"/>
              <w:rPr>
                <w:b/>
                <w:sz w:val="20"/>
                <w:szCs w:val="20"/>
              </w:rPr>
            </w:pPr>
            <w:r w:rsidRPr="00946B36">
              <w:rPr>
                <w:b/>
                <w:sz w:val="20"/>
                <w:szCs w:val="20"/>
              </w:rPr>
              <w:t>Доктори</w:t>
            </w:r>
          </w:p>
          <w:p w:rsidR="006349AC" w:rsidRPr="00946B36" w:rsidRDefault="006349AC" w:rsidP="006349AC">
            <w:pPr>
              <w:ind w:left="0" w:right="2"/>
              <w:jc w:val="center"/>
              <w:rPr>
                <w:b/>
                <w:sz w:val="20"/>
                <w:szCs w:val="20"/>
              </w:rPr>
            </w:pPr>
            <w:r w:rsidRPr="00946B36">
              <w:rPr>
                <w:b/>
                <w:sz w:val="20"/>
                <w:szCs w:val="20"/>
              </w:rPr>
              <w:t>Психолози</w:t>
            </w:r>
          </w:p>
        </w:tc>
        <w:tc>
          <w:tcPr>
            <w:tcW w:w="2160" w:type="dxa"/>
            <w:vAlign w:val="center"/>
          </w:tcPr>
          <w:p w:rsidR="006349AC" w:rsidRPr="00946B36" w:rsidRDefault="006349AC" w:rsidP="006349AC">
            <w:pPr>
              <w:ind w:left="0" w:right="2"/>
              <w:rPr>
                <w:b/>
                <w:sz w:val="20"/>
                <w:szCs w:val="20"/>
              </w:rPr>
            </w:pPr>
            <w:r w:rsidRPr="00946B36">
              <w:rPr>
                <w:b/>
                <w:sz w:val="20"/>
                <w:szCs w:val="20"/>
              </w:rPr>
              <w:t>Стручни сарадници</w:t>
            </w:r>
          </w:p>
          <w:p w:rsidR="006349AC" w:rsidRPr="00946B36" w:rsidRDefault="006349AC" w:rsidP="006349AC">
            <w:pPr>
              <w:ind w:left="0" w:right="2"/>
              <w:rPr>
                <w:b/>
                <w:sz w:val="20"/>
                <w:szCs w:val="20"/>
              </w:rPr>
            </w:pPr>
            <w:r w:rsidRPr="00946B36">
              <w:rPr>
                <w:b/>
                <w:sz w:val="20"/>
                <w:szCs w:val="20"/>
              </w:rPr>
              <w:t>Сарадници</w:t>
            </w:r>
          </w:p>
          <w:p w:rsidR="006349AC" w:rsidRPr="00946B36" w:rsidRDefault="006349AC" w:rsidP="006349AC">
            <w:pPr>
              <w:ind w:left="0" w:right="2"/>
              <w:rPr>
                <w:b/>
                <w:sz w:val="20"/>
                <w:szCs w:val="20"/>
              </w:rPr>
            </w:pPr>
            <w:r w:rsidRPr="00946B36">
              <w:rPr>
                <w:b/>
                <w:sz w:val="20"/>
                <w:szCs w:val="20"/>
              </w:rPr>
              <w:t>Медицинске 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Дом здравља Ниш</w:t>
            </w:r>
          </w:p>
        </w:tc>
        <w:tc>
          <w:tcPr>
            <w:tcW w:w="1661" w:type="dxa"/>
            <w:gridSpan w:val="2"/>
            <w:vAlign w:val="center"/>
          </w:tcPr>
          <w:p w:rsidR="006349AC" w:rsidRPr="00946B36" w:rsidRDefault="006349AC" w:rsidP="006349AC">
            <w:pPr>
              <w:ind w:left="0" w:right="2"/>
              <w:jc w:val="center"/>
              <w:rPr>
                <w:b/>
                <w:sz w:val="20"/>
                <w:szCs w:val="20"/>
              </w:rPr>
            </w:pPr>
            <w:r w:rsidRPr="00946B36">
              <w:rPr>
                <w:b/>
                <w:sz w:val="20"/>
                <w:szCs w:val="20"/>
              </w:rPr>
              <w:t>22.06.2013</w:t>
            </w:r>
          </w:p>
        </w:tc>
        <w:tc>
          <w:tcPr>
            <w:tcW w:w="850" w:type="dxa"/>
            <w:vAlign w:val="center"/>
          </w:tcPr>
          <w:p w:rsidR="006349AC" w:rsidRPr="00946B36" w:rsidRDefault="006349AC" w:rsidP="006349AC">
            <w:pPr>
              <w:ind w:left="0" w:right="2"/>
              <w:rPr>
                <w:b/>
                <w:sz w:val="20"/>
                <w:szCs w:val="20"/>
              </w:rPr>
            </w:pPr>
          </w:p>
        </w:tc>
      </w:tr>
    </w:tbl>
    <w:p w:rsidR="006349AC" w:rsidRPr="00946B36" w:rsidRDefault="006349AC" w:rsidP="006349AC">
      <w:pPr>
        <w:ind w:right="2"/>
        <w:jc w:val="left"/>
        <w:rPr>
          <w:b/>
          <w:szCs w:val="24"/>
        </w:rPr>
      </w:pPr>
    </w:p>
    <w:p w:rsidR="006349AC" w:rsidRPr="00946B36" w:rsidRDefault="006349AC" w:rsidP="006349AC">
      <w:pPr>
        <w:ind w:right="2"/>
        <w:jc w:val="left"/>
        <w:rPr>
          <w:b/>
          <w:szCs w:val="24"/>
        </w:rPr>
      </w:pPr>
    </w:p>
    <w:p w:rsidR="006349AC" w:rsidRPr="00946B36" w:rsidRDefault="006349AC" w:rsidP="006349AC">
      <w:pPr>
        <w:ind w:right="2"/>
        <w:rPr>
          <w:b/>
          <w:szCs w:val="24"/>
        </w:rPr>
      </w:pPr>
    </w:p>
    <w:p w:rsidR="006349AC" w:rsidRPr="00946B36" w:rsidRDefault="006349AC" w:rsidP="00BC227C">
      <w:pPr>
        <w:spacing w:line="360" w:lineRule="auto"/>
        <w:ind w:firstLine="720"/>
        <w:rPr>
          <w:b/>
          <w:sz w:val="28"/>
          <w:szCs w:val="28"/>
        </w:rPr>
      </w:pPr>
      <w:r w:rsidRPr="00946B36">
        <w:rPr>
          <w:b/>
          <w:sz w:val="28"/>
          <w:szCs w:val="28"/>
        </w:rPr>
        <w:t xml:space="preserve">26.2. Интерно стручно усавршавање запослених у Установи у радној 2012/2013. Години </w:t>
      </w:r>
    </w:p>
    <w:p w:rsidR="006349AC" w:rsidRPr="00946B36" w:rsidRDefault="006349AC" w:rsidP="006349AC">
      <w:pPr>
        <w:ind w:right="2"/>
        <w:rPr>
          <w:b/>
          <w:szCs w:val="24"/>
        </w:rPr>
      </w:pPr>
    </w:p>
    <w:tbl>
      <w:tblPr>
        <w:tblStyle w:val="TableGrid"/>
        <w:tblW w:w="13799" w:type="dxa"/>
        <w:jc w:val="center"/>
        <w:tblInd w:w="-176" w:type="dxa"/>
        <w:tblLayout w:type="fixed"/>
        <w:tblLook w:val="04A0" w:firstRow="1" w:lastRow="0" w:firstColumn="1" w:lastColumn="0" w:noHBand="0" w:noVBand="1"/>
      </w:tblPr>
      <w:tblGrid>
        <w:gridCol w:w="2250"/>
        <w:gridCol w:w="30"/>
        <w:gridCol w:w="2400"/>
        <w:gridCol w:w="2790"/>
        <w:gridCol w:w="2160"/>
        <w:gridCol w:w="1620"/>
        <w:gridCol w:w="1661"/>
        <w:gridCol w:w="888"/>
      </w:tblGrid>
      <w:tr w:rsidR="00946B36" w:rsidRPr="00946B36" w:rsidTr="00946B36">
        <w:trPr>
          <w:cantSplit/>
          <w:trHeight w:val="1817"/>
          <w:jc w:val="center"/>
        </w:trPr>
        <w:tc>
          <w:tcPr>
            <w:tcW w:w="2250" w:type="dxa"/>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Облик стручног усавршавања</w:t>
            </w:r>
          </w:p>
        </w:tc>
        <w:tc>
          <w:tcPr>
            <w:tcW w:w="2430" w:type="dxa"/>
            <w:gridSpan w:val="2"/>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Тема</w:t>
            </w:r>
          </w:p>
        </w:tc>
        <w:tc>
          <w:tcPr>
            <w:tcW w:w="2790" w:type="dxa"/>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Реализатори</w:t>
            </w:r>
          </w:p>
        </w:tc>
        <w:tc>
          <w:tcPr>
            <w:tcW w:w="2160" w:type="dxa"/>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Учесници</w:t>
            </w:r>
          </w:p>
        </w:tc>
        <w:tc>
          <w:tcPr>
            <w:tcW w:w="1620" w:type="dxa"/>
            <w:shd w:val="clear" w:color="auto" w:fill="F2F2F2" w:themeFill="background1" w:themeFillShade="F2"/>
            <w:textDirection w:val="btLr"/>
            <w:vAlign w:val="center"/>
          </w:tcPr>
          <w:p w:rsidR="006349AC" w:rsidRPr="00946B36" w:rsidRDefault="006349AC" w:rsidP="006349AC">
            <w:pPr>
              <w:ind w:left="0" w:right="2"/>
              <w:jc w:val="center"/>
              <w:rPr>
                <w:b/>
                <w:szCs w:val="24"/>
              </w:rPr>
            </w:pPr>
            <w:r w:rsidRPr="00946B36">
              <w:rPr>
                <w:b/>
                <w:szCs w:val="24"/>
              </w:rPr>
              <w:t>Место</w:t>
            </w:r>
          </w:p>
          <w:p w:rsidR="006349AC" w:rsidRPr="00946B36" w:rsidRDefault="006349AC" w:rsidP="006349AC">
            <w:pPr>
              <w:ind w:left="0" w:right="2"/>
              <w:jc w:val="center"/>
              <w:rPr>
                <w:b/>
                <w:szCs w:val="24"/>
              </w:rPr>
            </w:pPr>
            <w:r w:rsidRPr="00946B36">
              <w:rPr>
                <w:b/>
                <w:szCs w:val="24"/>
              </w:rPr>
              <w:t>реализације</w:t>
            </w:r>
          </w:p>
        </w:tc>
        <w:tc>
          <w:tcPr>
            <w:tcW w:w="1661" w:type="dxa"/>
            <w:shd w:val="clear" w:color="auto" w:fill="F2F2F2" w:themeFill="background1" w:themeFillShade="F2"/>
            <w:vAlign w:val="center"/>
          </w:tcPr>
          <w:p w:rsidR="006349AC" w:rsidRPr="00946B36" w:rsidRDefault="006349AC" w:rsidP="006349AC">
            <w:pPr>
              <w:ind w:left="0" w:right="2"/>
              <w:jc w:val="center"/>
              <w:rPr>
                <w:b/>
                <w:szCs w:val="24"/>
              </w:rPr>
            </w:pPr>
            <w:r w:rsidRPr="00946B36">
              <w:rPr>
                <w:b/>
                <w:szCs w:val="24"/>
              </w:rPr>
              <w:t>Датум</w:t>
            </w:r>
          </w:p>
        </w:tc>
        <w:tc>
          <w:tcPr>
            <w:tcW w:w="888" w:type="dxa"/>
            <w:shd w:val="clear" w:color="auto" w:fill="F2F2F2" w:themeFill="background1" w:themeFillShade="F2"/>
            <w:textDirection w:val="btLr"/>
            <w:vAlign w:val="center"/>
          </w:tcPr>
          <w:p w:rsidR="006349AC" w:rsidRPr="00946B36" w:rsidRDefault="006349AC" w:rsidP="006349AC">
            <w:pPr>
              <w:ind w:left="0" w:right="2"/>
              <w:jc w:val="center"/>
              <w:rPr>
                <w:b/>
                <w:szCs w:val="24"/>
              </w:rPr>
            </w:pPr>
            <w:r w:rsidRPr="00946B36">
              <w:rPr>
                <w:b/>
                <w:szCs w:val="24"/>
              </w:rPr>
              <w:t>Број</w:t>
            </w:r>
          </w:p>
          <w:p w:rsidR="006349AC" w:rsidRPr="00946B36" w:rsidRDefault="006349AC" w:rsidP="006349AC">
            <w:pPr>
              <w:ind w:left="0" w:right="2"/>
              <w:jc w:val="center"/>
              <w:rPr>
                <w:b/>
                <w:szCs w:val="24"/>
              </w:rPr>
            </w:pPr>
            <w:r w:rsidRPr="00946B36">
              <w:rPr>
                <w:b/>
                <w:szCs w:val="24"/>
              </w:rPr>
              <w:t>учесника</w:t>
            </w:r>
          </w:p>
        </w:tc>
      </w:tr>
      <w:tr w:rsidR="00946B36" w:rsidRPr="00946B36" w:rsidTr="00946B36">
        <w:trPr>
          <w:trHeight w:val="1475"/>
          <w:jc w:val="center"/>
        </w:trPr>
        <w:tc>
          <w:tcPr>
            <w:tcW w:w="2250" w:type="dxa"/>
            <w:vAlign w:val="center"/>
          </w:tcPr>
          <w:p w:rsidR="006349AC" w:rsidRPr="00946B36" w:rsidRDefault="006349AC" w:rsidP="006349AC">
            <w:pPr>
              <w:ind w:left="0" w:right="2"/>
              <w:jc w:val="center"/>
              <w:rPr>
                <w:b/>
                <w:szCs w:val="24"/>
              </w:rPr>
            </w:pPr>
            <w:r w:rsidRPr="00946B36">
              <w:rPr>
                <w:b/>
                <w:szCs w:val="24"/>
              </w:rPr>
              <w:t>Васпитно образовно веће</w:t>
            </w:r>
          </w:p>
        </w:tc>
        <w:tc>
          <w:tcPr>
            <w:tcW w:w="2430" w:type="dxa"/>
            <w:gridSpan w:val="2"/>
            <w:vAlign w:val="center"/>
          </w:tcPr>
          <w:p w:rsidR="006349AC" w:rsidRPr="00946B36" w:rsidRDefault="006349AC" w:rsidP="006349AC">
            <w:pPr>
              <w:ind w:left="0" w:right="2"/>
              <w:jc w:val="center"/>
              <w:rPr>
                <w:b/>
                <w:sz w:val="20"/>
                <w:szCs w:val="20"/>
              </w:rPr>
            </w:pPr>
            <w:r w:rsidRPr="00946B36">
              <w:rPr>
                <w:b/>
                <w:sz w:val="20"/>
                <w:szCs w:val="20"/>
              </w:rPr>
              <w:t>Алегријски ринитис код деце предшколског узраста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Васпитачи</w:t>
            </w:r>
          </w:p>
          <w:p w:rsidR="006349AC" w:rsidRPr="00946B36" w:rsidRDefault="006349AC" w:rsidP="006349AC">
            <w:pPr>
              <w:ind w:left="0" w:right="2"/>
              <w:jc w:val="center"/>
              <w:rPr>
                <w:b/>
                <w:sz w:val="20"/>
                <w:szCs w:val="20"/>
              </w:rPr>
            </w:pPr>
            <w:r w:rsidRPr="00946B36">
              <w:rPr>
                <w:b/>
                <w:sz w:val="20"/>
                <w:szCs w:val="20"/>
              </w:rPr>
              <w:t>Мед.сестре</w:t>
            </w:r>
          </w:p>
          <w:p w:rsidR="006349AC" w:rsidRPr="00946B36" w:rsidRDefault="006349AC" w:rsidP="006349AC">
            <w:pPr>
              <w:ind w:left="0" w:right="2"/>
              <w:jc w:val="center"/>
              <w:rPr>
                <w:b/>
                <w:sz w:val="20"/>
                <w:szCs w:val="20"/>
              </w:rPr>
            </w:pPr>
            <w:r w:rsidRPr="00946B36">
              <w:rPr>
                <w:b/>
                <w:sz w:val="20"/>
                <w:szCs w:val="20"/>
              </w:rPr>
              <w:t>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Правни факултет</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12.09.2012</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1475"/>
          <w:jc w:val="center"/>
        </w:trPr>
        <w:tc>
          <w:tcPr>
            <w:tcW w:w="2250" w:type="dxa"/>
            <w:vAlign w:val="center"/>
          </w:tcPr>
          <w:p w:rsidR="006349AC" w:rsidRPr="00946B36" w:rsidRDefault="006349AC" w:rsidP="006349AC">
            <w:pPr>
              <w:ind w:left="0" w:right="2"/>
              <w:jc w:val="center"/>
              <w:rPr>
                <w:b/>
                <w:szCs w:val="24"/>
              </w:rPr>
            </w:pPr>
            <w:r w:rsidRPr="00946B36">
              <w:rPr>
                <w:b/>
                <w:szCs w:val="24"/>
              </w:rPr>
              <w:t>Васпитно образовно веће</w:t>
            </w:r>
          </w:p>
        </w:tc>
        <w:tc>
          <w:tcPr>
            <w:tcW w:w="2430" w:type="dxa"/>
            <w:gridSpan w:val="2"/>
            <w:vAlign w:val="center"/>
          </w:tcPr>
          <w:p w:rsidR="006349AC" w:rsidRPr="00946B36" w:rsidRDefault="006349AC" w:rsidP="006349AC">
            <w:pPr>
              <w:ind w:left="0" w:right="2"/>
              <w:jc w:val="center"/>
              <w:rPr>
                <w:b/>
                <w:sz w:val="20"/>
                <w:szCs w:val="20"/>
              </w:rPr>
            </w:pPr>
            <w:r w:rsidRPr="00946B36">
              <w:rPr>
                <w:b/>
                <w:sz w:val="20"/>
                <w:szCs w:val="20"/>
              </w:rPr>
              <w:t>Предлагање и избор 2 члана комисије која ће спровести поступак за избор директора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Правна служба</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Васпитачи</w:t>
            </w:r>
          </w:p>
          <w:p w:rsidR="006349AC" w:rsidRPr="00946B36" w:rsidRDefault="006349AC" w:rsidP="006349AC">
            <w:pPr>
              <w:ind w:left="0" w:right="2"/>
              <w:jc w:val="center"/>
              <w:rPr>
                <w:b/>
                <w:sz w:val="20"/>
                <w:szCs w:val="20"/>
              </w:rPr>
            </w:pPr>
            <w:r w:rsidRPr="00946B36">
              <w:rPr>
                <w:b/>
                <w:sz w:val="20"/>
                <w:szCs w:val="20"/>
              </w:rPr>
              <w:t>Мед.сестре</w:t>
            </w:r>
          </w:p>
          <w:p w:rsidR="006349AC" w:rsidRPr="00946B36" w:rsidRDefault="006349AC" w:rsidP="006349AC">
            <w:pPr>
              <w:ind w:left="0" w:right="2"/>
              <w:jc w:val="center"/>
              <w:rPr>
                <w:b/>
                <w:sz w:val="20"/>
                <w:szCs w:val="20"/>
              </w:rPr>
            </w:pPr>
            <w:r w:rsidRPr="00946B36">
              <w:rPr>
                <w:b/>
                <w:sz w:val="20"/>
                <w:szCs w:val="20"/>
              </w:rPr>
              <w:t>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Правни факултет</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23.01.2013.</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1475"/>
          <w:jc w:val="center"/>
        </w:trPr>
        <w:tc>
          <w:tcPr>
            <w:tcW w:w="2250" w:type="dxa"/>
            <w:vAlign w:val="center"/>
          </w:tcPr>
          <w:p w:rsidR="006349AC" w:rsidRPr="00946B36" w:rsidRDefault="006349AC" w:rsidP="006349AC">
            <w:pPr>
              <w:ind w:left="0" w:right="2"/>
              <w:jc w:val="center"/>
              <w:rPr>
                <w:b/>
                <w:szCs w:val="24"/>
              </w:rPr>
            </w:pPr>
            <w:r w:rsidRPr="00946B36">
              <w:rPr>
                <w:b/>
                <w:szCs w:val="24"/>
              </w:rPr>
              <w:t>Васпитно образовно веће</w:t>
            </w:r>
          </w:p>
        </w:tc>
        <w:tc>
          <w:tcPr>
            <w:tcW w:w="2430" w:type="dxa"/>
            <w:gridSpan w:val="2"/>
            <w:vAlign w:val="center"/>
          </w:tcPr>
          <w:p w:rsidR="006349AC" w:rsidRPr="00946B36" w:rsidRDefault="006349AC" w:rsidP="006349AC">
            <w:pPr>
              <w:ind w:left="0" w:right="2"/>
              <w:jc w:val="center"/>
              <w:rPr>
                <w:b/>
                <w:sz w:val="20"/>
                <w:szCs w:val="20"/>
              </w:rPr>
            </w:pPr>
            <w:r w:rsidRPr="00946B36">
              <w:rPr>
                <w:b/>
                <w:sz w:val="20"/>
                <w:szCs w:val="20"/>
              </w:rPr>
              <w:t>Усвајање извештаја о спроведеном тајном изјашњавању запослених по конкурсу за избор директора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Правна служба</w:t>
            </w:r>
          </w:p>
          <w:p w:rsidR="006349AC" w:rsidRPr="00946B36" w:rsidRDefault="006349AC" w:rsidP="006349AC">
            <w:pPr>
              <w:ind w:left="0" w:right="2"/>
              <w:jc w:val="center"/>
              <w:rPr>
                <w:b/>
                <w:sz w:val="20"/>
                <w:szCs w:val="20"/>
              </w:rPr>
            </w:pPr>
            <w:r w:rsidRPr="00946B36">
              <w:rPr>
                <w:b/>
                <w:sz w:val="20"/>
                <w:szCs w:val="20"/>
              </w:rPr>
              <w:t>Чланови комисије</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Васпитачи</w:t>
            </w:r>
          </w:p>
          <w:p w:rsidR="006349AC" w:rsidRPr="00946B36" w:rsidRDefault="006349AC" w:rsidP="006349AC">
            <w:pPr>
              <w:ind w:left="0" w:right="2"/>
              <w:jc w:val="center"/>
              <w:rPr>
                <w:b/>
                <w:sz w:val="20"/>
                <w:szCs w:val="20"/>
              </w:rPr>
            </w:pPr>
            <w:r w:rsidRPr="00946B36">
              <w:rPr>
                <w:b/>
                <w:sz w:val="20"/>
                <w:szCs w:val="20"/>
              </w:rPr>
              <w:t>Мед.сестре</w:t>
            </w:r>
          </w:p>
          <w:p w:rsidR="006349AC" w:rsidRPr="00946B36" w:rsidRDefault="006349AC" w:rsidP="006349AC">
            <w:pPr>
              <w:ind w:left="0" w:right="2"/>
              <w:jc w:val="center"/>
              <w:rPr>
                <w:b/>
                <w:sz w:val="20"/>
                <w:szCs w:val="20"/>
              </w:rPr>
            </w:pPr>
            <w:r w:rsidRPr="00946B36">
              <w:rPr>
                <w:b/>
                <w:sz w:val="20"/>
                <w:szCs w:val="20"/>
              </w:rPr>
              <w:t>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Правни факултет</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18.02.2013.</w:t>
            </w:r>
          </w:p>
        </w:tc>
        <w:tc>
          <w:tcPr>
            <w:tcW w:w="888" w:type="dxa"/>
            <w:vAlign w:val="center"/>
          </w:tcPr>
          <w:p w:rsidR="006349AC" w:rsidRPr="00946B36" w:rsidRDefault="006349AC" w:rsidP="006349AC">
            <w:pPr>
              <w:ind w:right="2"/>
              <w:jc w:val="center"/>
              <w:rPr>
                <w:b/>
                <w:sz w:val="20"/>
                <w:szCs w:val="20"/>
              </w:rPr>
            </w:pPr>
          </w:p>
        </w:tc>
      </w:tr>
      <w:tr w:rsidR="00946B36" w:rsidRPr="00946B36" w:rsidTr="00946B36">
        <w:trPr>
          <w:trHeight w:val="1700"/>
          <w:jc w:val="center"/>
        </w:trPr>
        <w:tc>
          <w:tcPr>
            <w:tcW w:w="2250" w:type="dxa"/>
            <w:vAlign w:val="center"/>
          </w:tcPr>
          <w:p w:rsidR="006349AC" w:rsidRPr="00946B36" w:rsidRDefault="006349AC" w:rsidP="006349AC">
            <w:pPr>
              <w:ind w:left="0" w:right="2"/>
              <w:jc w:val="center"/>
              <w:rPr>
                <w:b/>
                <w:szCs w:val="24"/>
              </w:rPr>
            </w:pPr>
            <w:r w:rsidRPr="00946B36">
              <w:rPr>
                <w:b/>
                <w:szCs w:val="24"/>
              </w:rPr>
              <w:t>Актив васпитача. стручних сарадника и сарадника</w:t>
            </w:r>
          </w:p>
        </w:tc>
        <w:tc>
          <w:tcPr>
            <w:tcW w:w="2430" w:type="dxa"/>
            <w:gridSpan w:val="2"/>
            <w:vAlign w:val="center"/>
          </w:tcPr>
          <w:p w:rsidR="006349AC" w:rsidRPr="00946B36" w:rsidRDefault="006349AC" w:rsidP="006349AC">
            <w:pPr>
              <w:ind w:left="0" w:right="2"/>
              <w:jc w:val="center"/>
              <w:rPr>
                <w:b/>
                <w:sz w:val="20"/>
                <w:szCs w:val="20"/>
              </w:rPr>
            </w:pPr>
            <w:r w:rsidRPr="00946B36">
              <w:rPr>
                <w:b/>
                <w:sz w:val="20"/>
                <w:szCs w:val="20"/>
              </w:rPr>
              <w:t>Важност неге учења, раста и развоја на раном узрасту</w:t>
            </w:r>
          </w:p>
          <w:p w:rsidR="006349AC" w:rsidRPr="00946B36" w:rsidRDefault="006349AC" w:rsidP="006349AC">
            <w:pPr>
              <w:ind w:left="0" w:right="2"/>
              <w:jc w:val="center"/>
              <w:rPr>
                <w:b/>
                <w:sz w:val="20"/>
                <w:szCs w:val="20"/>
              </w:rPr>
            </w:pPr>
            <w:r w:rsidRPr="00946B36">
              <w:rPr>
                <w:b/>
                <w:sz w:val="20"/>
                <w:szCs w:val="20"/>
              </w:rPr>
              <w:t>Упознавање са правилником о стр. усавршавању и напред вас. стр.сарадника и сарадника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Стручни сарадници</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Васпитачи</w:t>
            </w:r>
          </w:p>
          <w:p w:rsidR="006349AC" w:rsidRPr="00946B36" w:rsidRDefault="006349AC" w:rsidP="006349AC">
            <w:pPr>
              <w:ind w:left="0" w:right="2"/>
              <w:jc w:val="center"/>
              <w:rPr>
                <w:b/>
                <w:sz w:val="20"/>
                <w:szCs w:val="20"/>
              </w:rPr>
            </w:pPr>
            <w:r w:rsidRPr="00946B36">
              <w:rPr>
                <w:b/>
                <w:sz w:val="20"/>
                <w:szCs w:val="20"/>
              </w:rPr>
              <w:t>Мед.сестре</w:t>
            </w:r>
          </w:p>
          <w:p w:rsidR="006349AC" w:rsidRPr="00946B36" w:rsidRDefault="006349AC" w:rsidP="006349AC">
            <w:pPr>
              <w:ind w:left="0" w:right="2"/>
              <w:jc w:val="center"/>
              <w:rPr>
                <w:b/>
                <w:sz w:val="20"/>
                <w:szCs w:val="20"/>
              </w:rPr>
            </w:pPr>
            <w:r w:rsidRPr="00946B36">
              <w:rPr>
                <w:b/>
                <w:sz w:val="20"/>
                <w:szCs w:val="20"/>
              </w:rPr>
              <w:t>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Правни факултет</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13.09.2012</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800"/>
          <w:jc w:val="center"/>
        </w:trPr>
        <w:tc>
          <w:tcPr>
            <w:tcW w:w="2250" w:type="dxa"/>
            <w:vAlign w:val="center"/>
          </w:tcPr>
          <w:p w:rsidR="006349AC" w:rsidRPr="00946B36" w:rsidRDefault="006349AC" w:rsidP="006349AC">
            <w:pPr>
              <w:ind w:left="0" w:right="2"/>
              <w:jc w:val="center"/>
              <w:rPr>
                <w:b/>
                <w:szCs w:val="24"/>
              </w:rPr>
            </w:pPr>
            <w:r w:rsidRPr="00946B36">
              <w:rPr>
                <w:b/>
                <w:szCs w:val="24"/>
              </w:rPr>
              <w:t>Актив</w:t>
            </w:r>
          </w:p>
          <w:p w:rsidR="006349AC" w:rsidRPr="00946B36" w:rsidRDefault="006349AC" w:rsidP="006349AC">
            <w:pPr>
              <w:ind w:left="0" w:right="2"/>
              <w:jc w:val="center"/>
              <w:rPr>
                <w:b/>
                <w:szCs w:val="24"/>
              </w:rPr>
            </w:pPr>
            <w:r w:rsidRPr="00946B36">
              <w:rPr>
                <w:b/>
                <w:szCs w:val="24"/>
              </w:rPr>
              <w:t>мед.сестара</w:t>
            </w:r>
          </w:p>
        </w:tc>
        <w:tc>
          <w:tcPr>
            <w:tcW w:w="2430" w:type="dxa"/>
            <w:gridSpan w:val="2"/>
            <w:vAlign w:val="center"/>
          </w:tcPr>
          <w:p w:rsidR="006349AC" w:rsidRPr="00946B36" w:rsidRDefault="006349AC" w:rsidP="006349AC">
            <w:pPr>
              <w:ind w:left="0" w:right="2"/>
              <w:jc w:val="center"/>
              <w:rPr>
                <w:b/>
                <w:sz w:val="20"/>
                <w:szCs w:val="20"/>
              </w:rPr>
            </w:pPr>
            <w:r w:rsidRPr="00946B36">
              <w:rPr>
                <w:b/>
                <w:sz w:val="20"/>
                <w:szCs w:val="20"/>
              </w:rPr>
              <w:t>Примери добре праксе</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Мед.сестре, педагог</w:t>
            </w:r>
          </w:p>
          <w:p w:rsidR="006349AC" w:rsidRPr="00946B36" w:rsidRDefault="006349AC" w:rsidP="006349AC">
            <w:pPr>
              <w:ind w:left="0" w:right="2"/>
              <w:jc w:val="center"/>
              <w:rPr>
                <w:b/>
                <w:sz w:val="20"/>
                <w:szCs w:val="20"/>
              </w:rPr>
            </w:pPr>
            <w:r w:rsidRPr="00946B36">
              <w:rPr>
                <w:b/>
                <w:sz w:val="20"/>
                <w:szCs w:val="20"/>
              </w:rPr>
              <w:t>Психолог, гл.мед.сестра</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Мед.сестре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Палчић</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27.-28.09.2012</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960"/>
          <w:jc w:val="center"/>
        </w:trPr>
        <w:tc>
          <w:tcPr>
            <w:tcW w:w="2250" w:type="dxa"/>
            <w:vAlign w:val="center"/>
          </w:tcPr>
          <w:p w:rsidR="006349AC" w:rsidRPr="00946B36" w:rsidRDefault="006349AC" w:rsidP="006349AC">
            <w:pPr>
              <w:ind w:left="0" w:right="2"/>
              <w:jc w:val="center"/>
              <w:rPr>
                <w:b/>
                <w:szCs w:val="24"/>
              </w:rPr>
            </w:pPr>
            <w:r w:rsidRPr="00946B36">
              <w:rPr>
                <w:b/>
                <w:szCs w:val="24"/>
              </w:rPr>
              <w:t>Актив стр.сарадника, васпитача и мед.сестара</w:t>
            </w:r>
          </w:p>
        </w:tc>
        <w:tc>
          <w:tcPr>
            <w:tcW w:w="2430" w:type="dxa"/>
            <w:gridSpan w:val="2"/>
            <w:vAlign w:val="center"/>
          </w:tcPr>
          <w:p w:rsidR="006349AC" w:rsidRPr="00946B36" w:rsidRDefault="006349AC" w:rsidP="006349AC">
            <w:pPr>
              <w:ind w:left="0" w:right="2"/>
              <w:jc w:val="center"/>
              <w:rPr>
                <w:b/>
                <w:sz w:val="20"/>
                <w:szCs w:val="20"/>
              </w:rPr>
            </w:pPr>
            <w:r w:rsidRPr="00946B36">
              <w:rPr>
                <w:b/>
                <w:sz w:val="20"/>
                <w:szCs w:val="20"/>
              </w:rPr>
              <w:t>Детаљна упутства о самовредновању; примери доброг коришћења средстава и извештај о припремљености сестара-приправника; опште инф.о инклузији</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Педагог</w:t>
            </w:r>
          </w:p>
          <w:p w:rsidR="006349AC" w:rsidRPr="00946B36" w:rsidRDefault="006349AC" w:rsidP="006349AC">
            <w:pPr>
              <w:ind w:left="0" w:right="2"/>
              <w:jc w:val="center"/>
              <w:rPr>
                <w:b/>
                <w:sz w:val="20"/>
                <w:szCs w:val="20"/>
              </w:rPr>
            </w:pPr>
            <w:r w:rsidRPr="00946B36">
              <w:rPr>
                <w:b/>
                <w:sz w:val="20"/>
                <w:szCs w:val="20"/>
              </w:rPr>
              <w:t>Психолог</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Мед.сестре</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Стр.сарадници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Палчић</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29.10.2012</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1817"/>
          <w:jc w:val="center"/>
        </w:trPr>
        <w:tc>
          <w:tcPr>
            <w:tcW w:w="2280" w:type="dxa"/>
            <w:gridSpan w:val="2"/>
            <w:vAlign w:val="center"/>
          </w:tcPr>
          <w:p w:rsidR="006349AC" w:rsidRPr="00946B36" w:rsidRDefault="006349AC" w:rsidP="006349AC">
            <w:pPr>
              <w:ind w:left="0" w:right="2"/>
              <w:jc w:val="center"/>
              <w:rPr>
                <w:b/>
                <w:szCs w:val="24"/>
              </w:rPr>
            </w:pPr>
            <w:r w:rsidRPr="00946B36">
              <w:rPr>
                <w:b/>
                <w:szCs w:val="24"/>
              </w:rPr>
              <w:t>Актив мед.сестара</w:t>
            </w:r>
          </w:p>
        </w:tc>
        <w:tc>
          <w:tcPr>
            <w:tcW w:w="2400" w:type="dxa"/>
            <w:vAlign w:val="center"/>
          </w:tcPr>
          <w:p w:rsidR="006349AC" w:rsidRPr="00946B36" w:rsidRDefault="006349AC" w:rsidP="006349AC">
            <w:pPr>
              <w:ind w:left="0" w:right="2"/>
              <w:jc w:val="center"/>
              <w:rPr>
                <w:b/>
                <w:sz w:val="20"/>
                <w:szCs w:val="20"/>
              </w:rPr>
            </w:pPr>
            <w:r w:rsidRPr="00946B36">
              <w:rPr>
                <w:b/>
                <w:sz w:val="20"/>
                <w:szCs w:val="20"/>
              </w:rPr>
              <w:t>Примери добре праксе</w:t>
            </w:r>
          </w:p>
          <w:p w:rsidR="006349AC" w:rsidRPr="00946B36" w:rsidRDefault="006349AC" w:rsidP="006349AC">
            <w:pPr>
              <w:ind w:left="0" w:right="2"/>
              <w:jc w:val="center"/>
              <w:rPr>
                <w:b/>
                <w:sz w:val="20"/>
                <w:szCs w:val="20"/>
              </w:rPr>
            </w:pPr>
            <w:r w:rsidRPr="00946B36">
              <w:rPr>
                <w:b/>
                <w:sz w:val="20"/>
                <w:szCs w:val="20"/>
              </w:rPr>
              <w:t>Значај и улога дечје игре</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Педагог</w:t>
            </w:r>
          </w:p>
          <w:p w:rsidR="006349AC" w:rsidRPr="00946B36" w:rsidRDefault="006349AC" w:rsidP="006349AC">
            <w:pPr>
              <w:ind w:left="0" w:right="2"/>
              <w:jc w:val="center"/>
              <w:rPr>
                <w:b/>
                <w:sz w:val="20"/>
                <w:szCs w:val="20"/>
              </w:rPr>
            </w:pPr>
            <w:r w:rsidRPr="00946B36">
              <w:rPr>
                <w:b/>
                <w:sz w:val="20"/>
                <w:szCs w:val="20"/>
              </w:rPr>
              <w:t>Психолог</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Мед.сестре</w:t>
            </w:r>
          </w:p>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Стр.сарадници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Палчић</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05.-06.11.2012</w:t>
            </w:r>
          </w:p>
        </w:tc>
        <w:tc>
          <w:tcPr>
            <w:tcW w:w="888" w:type="dxa"/>
            <w:vAlign w:val="center"/>
          </w:tcPr>
          <w:p w:rsidR="006349AC" w:rsidRPr="00946B36" w:rsidRDefault="006349AC" w:rsidP="006349AC">
            <w:pPr>
              <w:ind w:left="0" w:right="2"/>
              <w:jc w:val="center"/>
              <w:rPr>
                <w:b/>
                <w:sz w:val="20"/>
                <w:szCs w:val="20"/>
              </w:rPr>
            </w:pPr>
          </w:p>
          <w:p w:rsidR="006349AC" w:rsidRPr="00946B36" w:rsidRDefault="006349AC" w:rsidP="006349AC">
            <w:pPr>
              <w:ind w:left="0" w:right="2"/>
              <w:jc w:val="center"/>
              <w:rPr>
                <w:b/>
                <w:sz w:val="20"/>
                <w:szCs w:val="20"/>
              </w:rPr>
            </w:pPr>
          </w:p>
        </w:tc>
      </w:tr>
      <w:tr w:rsidR="00946B36" w:rsidRPr="00946B36" w:rsidTr="00946B36">
        <w:trPr>
          <w:trHeight w:val="1700"/>
          <w:jc w:val="center"/>
        </w:trPr>
        <w:tc>
          <w:tcPr>
            <w:tcW w:w="2280" w:type="dxa"/>
            <w:gridSpan w:val="2"/>
            <w:vAlign w:val="center"/>
          </w:tcPr>
          <w:p w:rsidR="006349AC" w:rsidRPr="00946B36" w:rsidRDefault="006349AC" w:rsidP="006349AC">
            <w:pPr>
              <w:ind w:left="0" w:right="2"/>
              <w:jc w:val="center"/>
              <w:rPr>
                <w:b/>
                <w:szCs w:val="24"/>
              </w:rPr>
            </w:pPr>
            <w:r w:rsidRPr="00946B36">
              <w:rPr>
                <w:b/>
                <w:szCs w:val="24"/>
              </w:rPr>
              <w:t>Стручни актив ППП на 4 сата у целодневном боравку</w:t>
            </w:r>
          </w:p>
        </w:tc>
        <w:tc>
          <w:tcPr>
            <w:tcW w:w="2400" w:type="dxa"/>
            <w:vAlign w:val="center"/>
          </w:tcPr>
          <w:p w:rsidR="006349AC" w:rsidRPr="00946B36" w:rsidRDefault="006349AC" w:rsidP="006349AC">
            <w:pPr>
              <w:ind w:left="0" w:right="2"/>
              <w:jc w:val="center"/>
              <w:rPr>
                <w:b/>
                <w:sz w:val="20"/>
                <w:szCs w:val="20"/>
              </w:rPr>
            </w:pPr>
            <w:r w:rsidRPr="00946B36">
              <w:rPr>
                <w:b/>
                <w:sz w:val="20"/>
                <w:szCs w:val="20"/>
              </w:rPr>
              <w:t>Прва помоћ и поступци код деце са конвулзијама;  Вођење пед.документац; Израда пед.профила и превент.вежбање</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Стр.сарадници</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Стр.сарадници</w:t>
            </w:r>
          </w:p>
          <w:p w:rsidR="006349AC" w:rsidRPr="00946B36" w:rsidRDefault="006349AC" w:rsidP="006349AC">
            <w:pPr>
              <w:ind w:left="0" w:right="2"/>
              <w:jc w:val="center"/>
              <w:rPr>
                <w:b/>
                <w:sz w:val="20"/>
                <w:szCs w:val="20"/>
              </w:rPr>
            </w:pPr>
            <w:r w:rsidRPr="00946B36">
              <w:rPr>
                <w:b/>
                <w:sz w:val="20"/>
                <w:szCs w:val="20"/>
              </w:rPr>
              <w:t>Васпитачи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Палчић</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12.-14.12.2012</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1340"/>
          <w:jc w:val="center"/>
        </w:trPr>
        <w:tc>
          <w:tcPr>
            <w:tcW w:w="2280" w:type="dxa"/>
            <w:gridSpan w:val="2"/>
            <w:vAlign w:val="center"/>
          </w:tcPr>
          <w:p w:rsidR="006349AC" w:rsidRPr="00946B36" w:rsidRDefault="006349AC" w:rsidP="006349AC">
            <w:pPr>
              <w:ind w:left="0" w:right="895"/>
              <w:jc w:val="center"/>
              <w:rPr>
                <w:b/>
                <w:szCs w:val="24"/>
              </w:rPr>
            </w:pPr>
            <w:r w:rsidRPr="00946B36">
              <w:rPr>
                <w:b/>
                <w:szCs w:val="24"/>
              </w:rPr>
              <w:t>Едукација</w:t>
            </w:r>
          </w:p>
        </w:tc>
        <w:tc>
          <w:tcPr>
            <w:tcW w:w="2400" w:type="dxa"/>
            <w:vAlign w:val="center"/>
          </w:tcPr>
          <w:p w:rsidR="006349AC" w:rsidRPr="00946B36" w:rsidRDefault="006349AC" w:rsidP="006349AC">
            <w:pPr>
              <w:ind w:left="0" w:right="2"/>
              <w:jc w:val="center"/>
              <w:rPr>
                <w:b/>
                <w:sz w:val="20"/>
                <w:szCs w:val="20"/>
              </w:rPr>
            </w:pPr>
            <w:r w:rsidRPr="00946B36">
              <w:rPr>
                <w:b/>
                <w:sz w:val="20"/>
                <w:szCs w:val="20"/>
              </w:rPr>
              <w:t>Портфолио васпитача и стручног сарадника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Педагог</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Стр.сарадници</w:t>
            </w:r>
          </w:p>
          <w:p w:rsidR="006349AC" w:rsidRPr="00946B36" w:rsidRDefault="006349AC" w:rsidP="006349AC">
            <w:pPr>
              <w:ind w:left="0" w:right="2"/>
              <w:jc w:val="center"/>
              <w:rPr>
                <w:b/>
                <w:sz w:val="20"/>
                <w:szCs w:val="20"/>
              </w:rPr>
            </w:pPr>
            <w:r w:rsidRPr="00946B36">
              <w:rPr>
                <w:b/>
                <w:sz w:val="20"/>
                <w:szCs w:val="20"/>
              </w:rPr>
              <w:t>Васпитачи</w:t>
            </w:r>
          </w:p>
          <w:p w:rsidR="006349AC" w:rsidRPr="00946B36" w:rsidRDefault="006349AC" w:rsidP="006349AC">
            <w:pPr>
              <w:ind w:left="0" w:right="2"/>
              <w:jc w:val="center"/>
              <w:rPr>
                <w:b/>
                <w:sz w:val="20"/>
                <w:szCs w:val="20"/>
              </w:rPr>
            </w:pPr>
            <w:r w:rsidRPr="00946B36">
              <w:rPr>
                <w:b/>
                <w:sz w:val="20"/>
                <w:szCs w:val="20"/>
              </w:rPr>
              <w:t>Мед.сестре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Бамби</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21.03.2013</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915"/>
          <w:jc w:val="center"/>
        </w:trPr>
        <w:tc>
          <w:tcPr>
            <w:tcW w:w="2280" w:type="dxa"/>
            <w:gridSpan w:val="2"/>
            <w:vAlign w:val="center"/>
          </w:tcPr>
          <w:p w:rsidR="006349AC" w:rsidRPr="00946B36" w:rsidRDefault="006349AC" w:rsidP="006349AC">
            <w:pPr>
              <w:ind w:left="0" w:right="2"/>
              <w:jc w:val="center"/>
              <w:rPr>
                <w:b/>
                <w:szCs w:val="24"/>
              </w:rPr>
            </w:pPr>
            <w:r w:rsidRPr="00946B36">
              <w:rPr>
                <w:b/>
                <w:szCs w:val="24"/>
              </w:rPr>
              <w:t>Едукација</w:t>
            </w:r>
          </w:p>
        </w:tc>
        <w:tc>
          <w:tcPr>
            <w:tcW w:w="2400" w:type="dxa"/>
            <w:vAlign w:val="center"/>
          </w:tcPr>
          <w:p w:rsidR="006349AC" w:rsidRPr="00946B36" w:rsidRDefault="006349AC" w:rsidP="006349AC">
            <w:pPr>
              <w:ind w:left="0" w:right="2"/>
              <w:jc w:val="center"/>
              <w:rPr>
                <w:b/>
                <w:sz w:val="20"/>
                <w:szCs w:val="20"/>
              </w:rPr>
            </w:pPr>
            <w:r w:rsidRPr="00946B36">
              <w:rPr>
                <w:b/>
                <w:sz w:val="20"/>
                <w:szCs w:val="20"/>
              </w:rPr>
              <w:t>Дечји портфолио</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Психолог</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Стр.сарадници</w:t>
            </w:r>
          </w:p>
          <w:p w:rsidR="006349AC" w:rsidRPr="00946B36" w:rsidRDefault="006349AC" w:rsidP="006349AC">
            <w:pPr>
              <w:ind w:left="0" w:right="2"/>
              <w:jc w:val="center"/>
              <w:rPr>
                <w:b/>
                <w:sz w:val="20"/>
                <w:szCs w:val="20"/>
              </w:rPr>
            </w:pPr>
            <w:r w:rsidRPr="00946B36">
              <w:rPr>
                <w:b/>
                <w:sz w:val="20"/>
                <w:szCs w:val="20"/>
              </w:rPr>
              <w:t>Васпитачи</w:t>
            </w:r>
          </w:p>
          <w:p w:rsidR="006349AC" w:rsidRPr="00946B36" w:rsidRDefault="006349AC" w:rsidP="006349AC">
            <w:pPr>
              <w:ind w:left="0" w:right="2"/>
              <w:jc w:val="center"/>
              <w:rPr>
                <w:b/>
                <w:sz w:val="20"/>
                <w:szCs w:val="20"/>
              </w:rPr>
            </w:pPr>
            <w:r w:rsidRPr="00946B36">
              <w:rPr>
                <w:b/>
                <w:sz w:val="20"/>
                <w:szCs w:val="20"/>
              </w:rPr>
              <w:t>Мед.сестре</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Бамби</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22.03.2013</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960"/>
          <w:jc w:val="center"/>
        </w:trPr>
        <w:tc>
          <w:tcPr>
            <w:tcW w:w="2280" w:type="dxa"/>
            <w:gridSpan w:val="2"/>
            <w:vAlign w:val="center"/>
          </w:tcPr>
          <w:p w:rsidR="006349AC" w:rsidRPr="00946B36" w:rsidRDefault="006349AC" w:rsidP="006349AC">
            <w:pPr>
              <w:ind w:left="0" w:right="2"/>
              <w:jc w:val="center"/>
              <w:rPr>
                <w:b/>
                <w:szCs w:val="24"/>
              </w:rPr>
            </w:pPr>
            <w:r w:rsidRPr="00946B36">
              <w:rPr>
                <w:b/>
                <w:szCs w:val="24"/>
              </w:rPr>
              <w:t>Актив сестара васп., сарадника и стр.сарадника</w:t>
            </w:r>
          </w:p>
        </w:tc>
        <w:tc>
          <w:tcPr>
            <w:tcW w:w="2400" w:type="dxa"/>
            <w:vAlign w:val="center"/>
          </w:tcPr>
          <w:p w:rsidR="006349AC" w:rsidRPr="00946B36" w:rsidRDefault="006349AC" w:rsidP="006349AC">
            <w:pPr>
              <w:ind w:left="0" w:right="2"/>
              <w:jc w:val="center"/>
              <w:rPr>
                <w:b/>
                <w:sz w:val="20"/>
                <w:szCs w:val="20"/>
              </w:rPr>
            </w:pPr>
            <w:r w:rsidRPr="00946B36">
              <w:rPr>
                <w:b/>
                <w:sz w:val="20"/>
                <w:szCs w:val="20"/>
              </w:rPr>
              <w:t>Презентација књиге „Корак по корак“</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Мара Шаин</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Стр.сарадници</w:t>
            </w:r>
          </w:p>
          <w:p w:rsidR="006349AC" w:rsidRPr="00946B36" w:rsidRDefault="006349AC" w:rsidP="006349AC">
            <w:pPr>
              <w:ind w:left="0" w:right="2"/>
              <w:jc w:val="center"/>
              <w:rPr>
                <w:b/>
                <w:sz w:val="20"/>
                <w:szCs w:val="20"/>
              </w:rPr>
            </w:pPr>
            <w:r w:rsidRPr="00946B36">
              <w:rPr>
                <w:b/>
                <w:sz w:val="20"/>
                <w:szCs w:val="20"/>
              </w:rPr>
              <w:t>Васпитачи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Правни факултет</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29.03.2013</w:t>
            </w:r>
          </w:p>
        </w:tc>
        <w:tc>
          <w:tcPr>
            <w:tcW w:w="888" w:type="dxa"/>
            <w:vAlign w:val="center"/>
          </w:tcPr>
          <w:p w:rsidR="006349AC" w:rsidRPr="00946B36" w:rsidRDefault="006349AC" w:rsidP="006349AC">
            <w:pPr>
              <w:ind w:left="0" w:right="2"/>
              <w:jc w:val="center"/>
              <w:rPr>
                <w:b/>
                <w:sz w:val="20"/>
                <w:szCs w:val="20"/>
              </w:rPr>
            </w:pPr>
          </w:p>
        </w:tc>
      </w:tr>
      <w:tr w:rsidR="00946B36" w:rsidRPr="00946B36" w:rsidTr="00946B36">
        <w:trPr>
          <w:trHeight w:val="1817"/>
          <w:jc w:val="center"/>
        </w:trPr>
        <w:tc>
          <w:tcPr>
            <w:tcW w:w="2280" w:type="dxa"/>
            <w:gridSpan w:val="2"/>
            <w:vAlign w:val="center"/>
          </w:tcPr>
          <w:p w:rsidR="006349AC" w:rsidRPr="00946B36" w:rsidRDefault="006349AC" w:rsidP="006349AC">
            <w:pPr>
              <w:ind w:left="0" w:right="2"/>
              <w:jc w:val="center"/>
              <w:rPr>
                <w:b/>
                <w:szCs w:val="24"/>
              </w:rPr>
            </w:pPr>
            <w:r w:rsidRPr="00946B36">
              <w:rPr>
                <w:b/>
                <w:szCs w:val="24"/>
              </w:rPr>
              <w:t>Обука васпитача ППП на 4 сата</w:t>
            </w:r>
          </w:p>
        </w:tc>
        <w:tc>
          <w:tcPr>
            <w:tcW w:w="2400" w:type="dxa"/>
            <w:vAlign w:val="center"/>
          </w:tcPr>
          <w:p w:rsidR="006349AC" w:rsidRPr="00946B36" w:rsidRDefault="006349AC" w:rsidP="006349AC">
            <w:pPr>
              <w:ind w:left="0" w:right="2"/>
              <w:jc w:val="center"/>
              <w:rPr>
                <w:b/>
                <w:sz w:val="20"/>
                <w:szCs w:val="20"/>
              </w:rPr>
            </w:pPr>
            <w:r w:rsidRPr="00946B36">
              <w:rPr>
                <w:b/>
                <w:sz w:val="20"/>
                <w:szCs w:val="20"/>
              </w:rPr>
              <w:t>Растимо уз плес – плес предшколаца на трговима</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Стр.сарадници за физ.васпитање</w:t>
            </w:r>
          </w:p>
          <w:p w:rsidR="006349AC" w:rsidRPr="00946B36" w:rsidRDefault="006349AC" w:rsidP="006349AC">
            <w:pPr>
              <w:ind w:left="0" w:right="2"/>
              <w:jc w:val="center"/>
              <w:rPr>
                <w:b/>
                <w:sz w:val="20"/>
                <w:szCs w:val="20"/>
              </w:rPr>
            </w:pPr>
            <w:r w:rsidRPr="00946B36">
              <w:rPr>
                <w:b/>
                <w:sz w:val="20"/>
                <w:szCs w:val="20"/>
              </w:rPr>
              <w:t>Тамара Ћирић – васпитач</w:t>
            </w:r>
          </w:p>
          <w:p w:rsidR="006349AC" w:rsidRPr="00946B36" w:rsidRDefault="006349AC" w:rsidP="006349AC">
            <w:pPr>
              <w:ind w:left="0" w:right="2"/>
              <w:jc w:val="center"/>
              <w:rPr>
                <w:b/>
                <w:sz w:val="20"/>
                <w:szCs w:val="20"/>
              </w:rPr>
            </w:pPr>
            <w:r w:rsidRPr="00946B36">
              <w:rPr>
                <w:b/>
                <w:sz w:val="20"/>
                <w:szCs w:val="20"/>
              </w:rPr>
              <w:t>44 васпитача из ППГ</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Деца</w:t>
            </w:r>
          </w:p>
          <w:p w:rsidR="006349AC" w:rsidRPr="00946B36" w:rsidRDefault="006349AC" w:rsidP="006349AC">
            <w:pPr>
              <w:ind w:left="0" w:right="2"/>
              <w:jc w:val="center"/>
              <w:rPr>
                <w:b/>
                <w:sz w:val="20"/>
                <w:szCs w:val="20"/>
              </w:rPr>
            </w:pPr>
            <w:r w:rsidRPr="00946B36">
              <w:rPr>
                <w:b/>
                <w:sz w:val="20"/>
                <w:szCs w:val="20"/>
              </w:rPr>
              <w:t>Родитељи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Вртић Палчић</w:t>
            </w:r>
          </w:p>
          <w:p w:rsidR="006349AC" w:rsidRPr="00946B36" w:rsidRDefault="006349AC" w:rsidP="006349AC">
            <w:pPr>
              <w:ind w:left="0" w:right="2"/>
              <w:jc w:val="center"/>
              <w:rPr>
                <w:b/>
                <w:sz w:val="20"/>
                <w:szCs w:val="20"/>
              </w:rPr>
            </w:pPr>
            <w:r w:rsidRPr="00946B36">
              <w:rPr>
                <w:b/>
                <w:sz w:val="20"/>
                <w:szCs w:val="20"/>
              </w:rPr>
              <w:t>Трг</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01.-01.06.2013</w:t>
            </w:r>
          </w:p>
        </w:tc>
        <w:tc>
          <w:tcPr>
            <w:tcW w:w="888" w:type="dxa"/>
            <w:vAlign w:val="center"/>
          </w:tcPr>
          <w:p w:rsidR="006349AC" w:rsidRPr="00946B36" w:rsidRDefault="006349AC" w:rsidP="006349AC">
            <w:pPr>
              <w:ind w:left="0" w:right="2"/>
              <w:jc w:val="center"/>
              <w:rPr>
                <w:b/>
                <w:sz w:val="20"/>
                <w:szCs w:val="20"/>
              </w:rPr>
            </w:pPr>
          </w:p>
          <w:p w:rsidR="006349AC" w:rsidRPr="00946B36" w:rsidRDefault="006349AC" w:rsidP="006349AC">
            <w:pPr>
              <w:ind w:left="0" w:right="2"/>
              <w:jc w:val="center"/>
              <w:rPr>
                <w:b/>
                <w:sz w:val="20"/>
                <w:szCs w:val="20"/>
              </w:rPr>
            </w:pPr>
          </w:p>
        </w:tc>
      </w:tr>
      <w:tr w:rsidR="00946B36" w:rsidRPr="00946B36" w:rsidTr="00946B36">
        <w:trPr>
          <w:trHeight w:val="1790"/>
          <w:jc w:val="center"/>
        </w:trPr>
        <w:tc>
          <w:tcPr>
            <w:tcW w:w="2280" w:type="dxa"/>
            <w:gridSpan w:val="2"/>
            <w:vAlign w:val="center"/>
          </w:tcPr>
          <w:p w:rsidR="006349AC" w:rsidRPr="00946B36" w:rsidRDefault="006349AC" w:rsidP="006349AC">
            <w:pPr>
              <w:ind w:left="0" w:right="2"/>
              <w:jc w:val="center"/>
              <w:rPr>
                <w:b/>
                <w:szCs w:val="24"/>
              </w:rPr>
            </w:pPr>
            <w:r w:rsidRPr="00946B36">
              <w:rPr>
                <w:b/>
                <w:szCs w:val="24"/>
              </w:rPr>
              <w:t>Васпитно образовно веће</w:t>
            </w:r>
          </w:p>
        </w:tc>
        <w:tc>
          <w:tcPr>
            <w:tcW w:w="2400" w:type="dxa"/>
            <w:vAlign w:val="center"/>
          </w:tcPr>
          <w:p w:rsidR="006349AC" w:rsidRPr="00946B36" w:rsidRDefault="006349AC" w:rsidP="006349AC">
            <w:pPr>
              <w:ind w:left="0" w:right="2"/>
              <w:jc w:val="center"/>
              <w:rPr>
                <w:b/>
                <w:sz w:val="20"/>
                <w:szCs w:val="20"/>
              </w:rPr>
            </w:pPr>
            <w:r w:rsidRPr="00946B36">
              <w:rPr>
                <w:b/>
                <w:sz w:val="20"/>
                <w:szCs w:val="20"/>
              </w:rPr>
              <w:t>Корак ка инклузивности;</w:t>
            </w:r>
          </w:p>
          <w:p w:rsidR="006349AC" w:rsidRPr="00946B36" w:rsidRDefault="006349AC" w:rsidP="006349AC">
            <w:pPr>
              <w:ind w:left="0" w:right="2"/>
              <w:jc w:val="center"/>
              <w:rPr>
                <w:b/>
                <w:sz w:val="20"/>
                <w:szCs w:val="20"/>
              </w:rPr>
            </w:pPr>
            <w:r w:rsidRPr="00946B36">
              <w:rPr>
                <w:b/>
                <w:sz w:val="20"/>
                <w:szCs w:val="20"/>
              </w:rPr>
              <w:t>Поступци и процедуре у интервенцији ИРК</w:t>
            </w:r>
          </w:p>
        </w:tc>
        <w:tc>
          <w:tcPr>
            <w:tcW w:w="2790" w:type="dxa"/>
            <w:vAlign w:val="center"/>
          </w:tcPr>
          <w:p w:rsidR="006349AC" w:rsidRPr="00946B36" w:rsidRDefault="006349AC" w:rsidP="006349AC">
            <w:pPr>
              <w:ind w:left="0" w:right="2"/>
              <w:jc w:val="center"/>
              <w:rPr>
                <w:b/>
                <w:sz w:val="20"/>
                <w:szCs w:val="20"/>
              </w:rPr>
            </w:pPr>
            <w:r w:rsidRPr="00946B36">
              <w:rPr>
                <w:b/>
                <w:sz w:val="20"/>
                <w:szCs w:val="20"/>
              </w:rPr>
              <w:t>Љиљана Стаменковић</w:t>
            </w:r>
          </w:p>
        </w:tc>
        <w:tc>
          <w:tcPr>
            <w:tcW w:w="2160" w:type="dxa"/>
            <w:vAlign w:val="center"/>
          </w:tcPr>
          <w:p w:rsidR="006349AC" w:rsidRPr="00946B36" w:rsidRDefault="006349AC" w:rsidP="006349AC">
            <w:pPr>
              <w:ind w:left="0" w:right="2"/>
              <w:jc w:val="center"/>
              <w:rPr>
                <w:b/>
                <w:sz w:val="20"/>
                <w:szCs w:val="20"/>
              </w:rPr>
            </w:pPr>
            <w:r w:rsidRPr="00946B36">
              <w:rPr>
                <w:b/>
                <w:sz w:val="20"/>
                <w:szCs w:val="20"/>
              </w:rPr>
              <w:t>Сарадници</w:t>
            </w:r>
          </w:p>
          <w:p w:rsidR="006349AC" w:rsidRPr="00946B36" w:rsidRDefault="006349AC" w:rsidP="006349AC">
            <w:pPr>
              <w:ind w:left="0" w:right="2"/>
              <w:jc w:val="center"/>
              <w:rPr>
                <w:b/>
                <w:sz w:val="20"/>
                <w:szCs w:val="20"/>
              </w:rPr>
            </w:pPr>
            <w:r w:rsidRPr="00946B36">
              <w:rPr>
                <w:b/>
                <w:sz w:val="20"/>
                <w:szCs w:val="20"/>
              </w:rPr>
              <w:t>Стр.сарадници</w:t>
            </w:r>
          </w:p>
          <w:p w:rsidR="006349AC" w:rsidRPr="00946B36" w:rsidRDefault="006349AC" w:rsidP="006349AC">
            <w:pPr>
              <w:ind w:left="0" w:right="2"/>
              <w:jc w:val="center"/>
              <w:rPr>
                <w:b/>
                <w:sz w:val="20"/>
                <w:szCs w:val="20"/>
              </w:rPr>
            </w:pPr>
            <w:r w:rsidRPr="00946B36">
              <w:rPr>
                <w:b/>
                <w:sz w:val="20"/>
                <w:szCs w:val="20"/>
              </w:rPr>
              <w:t>Васпитачи</w:t>
            </w:r>
          </w:p>
          <w:p w:rsidR="006349AC" w:rsidRPr="00946B36" w:rsidRDefault="006349AC" w:rsidP="006349AC">
            <w:pPr>
              <w:ind w:left="0" w:right="2"/>
              <w:jc w:val="center"/>
              <w:rPr>
                <w:b/>
                <w:sz w:val="20"/>
                <w:szCs w:val="20"/>
              </w:rPr>
            </w:pPr>
            <w:r w:rsidRPr="00946B36">
              <w:rPr>
                <w:b/>
                <w:sz w:val="20"/>
                <w:szCs w:val="20"/>
              </w:rPr>
              <w:t>Мед.сестре</w:t>
            </w:r>
          </w:p>
          <w:p w:rsidR="006349AC" w:rsidRPr="00946B36" w:rsidRDefault="006349AC" w:rsidP="006349AC">
            <w:pPr>
              <w:ind w:left="0" w:right="2"/>
              <w:jc w:val="center"/>
              <w:rPr>
                <w:b/>
                <w:sz w:val="20"/>
                <w:szCs w:val="20"/>
              </w:rPr>
            </w:pPr>
            <w:r w:rsidRPr="00946B36">
              <w:rPr>
                <w:b/>
                <w:sz w:val="20"/>
                <w:szCs w:val="20"/>
              </w:rPr>
              <w:t>Директори</w:t>
            </w:r>
          </w:p>
        </w:tc>
        <w:tc>
          <w:tcPr>
            <w:tcW w:w="1620" w:type="dxa"/>
            <w:vAlign w:val="center"/>
          </w:tcPr>
          <w:p w:rsidR="006349AC" w:rsidRPr="00946B36" w:rsidRDefault="006349AC" w:rsidP="006349AC">
            <w:pPr>
              <w:ind w:left="0" w:right="2"/>
              <w:jc w:val="center"/>
              <w:rPr>
                <w:b/>
                <w:sz w:val="20"/>
                <w:szCs w:val="20"/>
              </w:rPr>
            </w:pPr>
            <w:r w:rsidRPr="00946B36">
              <w:rPr>
                <w:b/>
                <w:sz w:val="20"/>
                <w:szCs w:val="20"/>
              </w:rPr>
              <w:t>Правни факултет</w:t>
            </w:r>
          </w:p>
        </w:tc>
        <w:tc>
          <w:tcPr>
            <w:tcW w:w="1661" w:type="dxa"/>
            <w:vAlign w:val="center"/>
          </w:tcPr>
          <w:p w:rsidR="006349AC" w:rsidRPr="00946B36" w:rsidRDefault="006349AC" w:rsidP="006349AC">
            <w:pPr>
              <w:ind w:left="0" w:right="2"/>
              <w:jc w:val="center"/>
              <w:rPr>
                <w:b/>
                <w:sz w:val="20"/>
                <w:szCs w:val="20"/>
              </w:rPr>
            </w:pPr>
            <w:r w:rsidRPr="00946B36">
              <w:rPr>
                <w:b/>
                <w:sz w:val="20"/>
                <w:szCs w:val="20"/>
              </w:rPr>
              <w:t>26.06.2013</w:t>
            </w:r>
          </w:p>
        </w:tc>
        <w:tc>
          <w:tcPr>
            <w:tcW w:w="888" w:type="dxa"/>
            <w:vAlign w:val="center"/>
          </w:tcPr>
          <w:p w:rsidR="006349AC" w:rsidRPr="00946B36" w:rsidRDefault="006349AC" w:rsidP="006349AC">
            <w:pPr>
              <w:ind w:left="0" w:right="2"/>
              <w:jc w:val="center"/>
              <w:rPr>
                <w:b/>
                <w:sz w:val="20"/>
                <w:szCs w:val="20"/>
              </w:rPr>
            </w:pPr>
          </w:p>
        </w:tc>
      </w:tr>
    </w:tbl>
    <w:p w:rsidR="006349AC" w:rsidRPr="00946B36" w:rsidRDefault="006349AC" w:rsidP="006349AC">
      <w:pPr>
        <w:ind w:right="2"/>
        <w:rPr>
          <w:b/>
          <w:szCs w:val="24"/>
        </w:rPr>
      </w:pPr>
    </w:p>
    <w:p w:rsidR="006349AC" w:rsidRPr="00946B36" w:rsidRDefault="006349AC" w:rsidP="006349AC">
      <w:pPr>
        <w:ind w:right="2"/>
        <w:rPr>
          <w:b/>
          <w:szCs w:val="24"/>
        </w:rPr>
        <w:sectPr w:rsidR="006349AC" w:rsidRPr="00946B36" w:rsidSect="00B3096F">
          <w:pgSz w:w="16834" w:h="11909" w:orient="landscape" w:code="9"/>
          <w:pgMar w:top="1134" w:right="1134" w:bottom="709" w:left="1134" w:header="283" w:footer="720" w:gutter="0"/>
          <w:cols w:space="720"/>
          <w:docGrid w:linePitch="360"/>
        </w:sectPr>
      </w:pPr>
    </w:p>
    <w:p w:rsidR="006349AC" w:rsidRPr="00946B36" w:rsidRDefault="006349AC" w:rsidP="006349AC">
      <w:pPr>
        <w:ind w:right="2"/>
        <w:rPr>
          <w:b/>
          <w:szCs w:val="24"/>
        </w:rPr>
      </w:pPr>
    </w:p>
    <w:p w:rsidR="006349AC" w:rsidRPr="00946B36" w:rsidRDefault="006349AC" w:rsidP="003D6132">
      <w:pPr>
        <w:numPr>
          <w:ilvl w:val="0"/>
          <w:numId w:val="35"/>
        </w:numPr>
        <w:spacing w:line="360" w:lineRule="auto"/>
        <w:ind w:left="0" w:firstLine="720"/>
      </w:pPr>
      <w:r w:rsidRPr="00946B36">
        <w:t xml:space="preserve">Планом стручног усавршавања, биле су предвиђене активности за унапређивање делатности, које су реализоване од септембра до јуна месеца, кроз стручне тематске састанке, пројекте и радионице. </w:t>
      </w:r>
    </w:p>
    <w:p w:rsidR="006349AC" w:rsidRPr="00946B36" w:rsidRDefault="006349AC" w:rsidP="003D6132">
      <w:pPr>
        <w:numPr>
          <w:ilvl w:val="0"/>
          <w:numId w:val="35"/>
        </w:numPr>
        <w:spacing w:line="360" w:lineRule="auto"/>
        <w:ind w:left="0" w:firstLine="720"/>
      </w:pPr>
      <w:r w:rsidRPr="00946B36">
        <w:t xml:space="preserve">Многе активности су разложене  на узрасне активе или је актив био подељен у два дана због великог броја учесника.  </w:t>
      </w:r>
    </w:p>
    <w:p w:rsidR="006349AC" w:rsidRPr="00946B36" w:rsidRDefault="006349AC" w:rsidP="003D6132">
      <w:pPr>
        <w:numPr>
          <w:ilvl w:val="0"/>
          <w:numId w:val="35"/>
        </w:numPr>
        <w:spacing w:line="360" w:lineRule="auto"/>
        <w:ind w:left="0" w:firstLine="720"/>
      </w:pPr>
      <w:r w:rsidRPr="00946B36">
        <w:t>Циљ рада актива био је, да се  кроз пружање корисних упутстава и сугестија за рад, али кроз заједничку сарадњу и размену искустава, постигне што квалитетнији васпитно-образовни рад. Обрађиване теме биле су: примери добре праксе, кораци у инклузији, видео материјал о инклузији, израда педагошког профила, дечји портфолио, лични портфолио, значај дечје игре, прва помоћ у различитим ситуацијама и корекција равних стопала.</w:t>
      </w:r>
    </w:p>
    <w:p w:rsidR="006349AC" w:rsidRPr="00946B36" w:rsidRDefault="006349AC" w:rsidP="003D6132">
      <w:pPr>
        <w:numPr>
          <w:ilvl w:val="0"/>
          <w:numId w:val="35"/>
        </w:numPr>
        <w:spacing w:line="360" w:lineRule="auto"/>
        <w:ind w:left="0" w:firstLine="720"/>
      </w:pPr>
      <w:r w:rsidRPr="00946B36">
        <w:t>Васпитно-образовно веће одржано је три пута уз максимално присуство васпитно-образовног особља. На састанцима васпитно образовно већа разматране су теме у области предшколског васпитања и образовања, које су планиране  Годишњим планом рада.</w:t>
      </w:r>
    </w:p>
    <w:p w:rsidR="006349AC" w:rsidRPr="00946B36" w:rsidRDefault="006349AC" w:rsidP="003D6132">
      <w:pPr>
        <w:numPr>
          <w:ilvl w:val="0"/>
          <w:numId w:val="35"/>
        </w:numPr>
        <w:spacing w:line="360" w:lineRule="auto"/>
        <w:ind w:left="0" w:firstLine="720"/>
      </w:pPr>
      <w:r w:rsidRPr="00946B36">
        <w:t>Два васпитно образовна већа посвећена су предлагању и избору комисије која је спровела поступак за избор директора и усвајању Извештајао спроведеном тајном изјашњавању запослених по конкурсу за избор директора.</w:t>
      </w:r>
    </w:p>
    <w:p w:rsidR="006349AC" w:rsidRPr="00946B36" w:rsidRDefault="006349AC" w:rsidP="003D6132">
      <w:pPr>
        <w:numPr>
          <w:ilvl w:val="0"/>
          <w:numId w:val="35"/>
        </w:numPr>
        <w:spacing w:line="360" w:lineRule="auto"/>
        <w:ind w:left="0" w:firstLine="720"/>
      </w:pPr>
      <w:r w:rsidRPr="00946B36">
        <w:t>Увидом у педагошку документацију, утврђено је да је већина васпитача у свакодневном раду реализовала бројне активности у области сарадње са родитељима, кроз редовне и тематске родитељске састанке и радионице, на којима су родитељи и деца заједничким активностима израђивали Новогодишње украсе, честитке, поклоне за мамин празник и средства за превентивно вежбање.</w:t>
      </w:r>
    </w:p>
    <w:p w:rsidR="006349AC" w:rsidRPr="00946B36" w:rsidRDefault="006349AC" w:rsidP="003D6132">
      <w:pPr>
        <w:numPr>
          <w:ilvl w:val="0"/>
          <w:numId w:val="35"/>
        </w:numPr>
        <w:spacing w:line="360" w:lineRule="auto"/>
        <w:ind w:left="0" w:firstLine="720"/>
      </w:pPr>
      <w:r w:rsidRPr="00946B36">
        <w:t>Током године континуирано је реализован саветодавни рад са родитељима који су се обратили за помоћ. Сусрети су се реализовали више пута у зависности од проблема. Најчешће су то биле реактивне сметње односно измењена понашања деце, везана за ситуационе проблеме, функционисање детета у групи, адаптација, проблематично понашање деце, неусклађеност васпитних стилова у породици, успостављање хигијенских навика, непослушност и улога породице у решавању проблема.</w:t>
      </w:r>
    </w:p>
    <w:p w:rsidR="006349AC" w:rsidRPr="00946B36" w:rsidRDefault="006349AC" w:rsidP="003D6132">
      <w:pPr>
        <w:numPr>
          <w:ilvl w:val="0"/>
          <w:numId w:val="35"/>
        </w:numPr>
        <w:spacing w:line="360" w:lineRule="auto"/>
        <w:ind w:left="0" w:firstLine="720"/>
      </w:pPr>
      <w:r w:rsidRPr="00946B36">
        <w:t>Све активности и садржаји којима су се деца и васпитачи представљали, имали су за циљ представљање онога што чини живот и рад деце у вртићу, презентације конкретних програмских активности и афирмацију рада установе о чему сведоче бројне манифестације.</w:t>
      </w:r>
    </w:p>
    <w:p w:rsidR="006349AC" w:rsidRPr="00946B36" w:rsidRDefault="006349AC" w:rsidP="006349AC">
      <w:pPr>
        <w:spacing w:line="360" w:lineRule="auto"/>
        <w:ind w:firstLine="720"/>
      </w:pPr>
      <w:r w:rsidRPr="00946B36">
        <w:t>Током радне године, васпитно особље је било у обавези да се стручно усавршава, посећивањем организованих семинара, на стручним активима и васпитно образовним већима.</w:t>
      </w:r>
    </w:p>
    <w:p w:rsidR="006349AC" w:rsidRPr="00946B36" w:rsidRDefault="006349AC" w:rsidP="006349AC">
      <w:pPr>
        <w:spacing w:line="360" w:lineRule="auto"/>
        <w:ind w:firstLine="720"/>
        <w:rPr>
          <w:lang w:val="sr-Cyrl-RS"/>
        </w:rPr>
      </w:pPr>
      <w:r w:rsidRPr="00946B36">
        <w:t>У наредној школској години  урадићемо Правилник о бодовању интерног стручног усавршавања уз обавезу свих да много детаљније и озбиљније приступимо  вођењу евиденције о стручном усавршавању.</w:t>
      </w:r>
    </w:p>
    <w:p w:rsidR="00CA1700" w:rsidRPr="00946B36" w:rsidRDefault="00CA1700" w:rsidP="006349AC">
      <w:pPr>
        <w:spacing w:line="360" w:lineRule="auto"/>
        <w:ind w:firstLine="720"/>
        <w:rPr>
          <w:lang w:val="sr-Cyrl-RS"/>
        </w:rPr>
      </w:pPr>
    </w:p>
    <w:p w:rsidR="006349AC" w:rsidRPr="00946B36" w:rsidRDefault="00CA1700" w:rsidP="006349AC">
      <w:pPr>
        <w:spacing w:line="360" w:lineRule="auto"/>
        <w:ind w:firstLine="720"/>
        <w:rPr>
          <w:b/>
          <w:sz w:val="28"/>
          <w:szCs w:val="28"/>
          <w:lang w:val="sr-Cyrl-RS"/>
        </w:rPr>
      </w:pPr>
      <w:r w:rsidRPr="00946B36">
        <w:rPr>
          <w:b/>
          <w:sz w:val="28"/>
          <w:szCs w:val="28"/>
          <w:lang w:val="sr-Cyrl-RS"/>
        </w:rPr>
        <w:t xml:space="preserve">26.3. </w:t>
      </w:r>
      <w:r w:rsidRPr="00946B36">
        <w:rPr>
          <w:b/>
          <w:sz w:val="28"/>
          <w:szCs w:val="28"/>
        </w:rPr>
        <w:t>Презентовани пројекти</w:t>
      </w:r>
    </w:p>
    <w:p w:rsidR="006349AC" w:rsidRPr="00946B36" w:rsidRDefault="006349AC" w:rsidP="003D6132">
      <w:pPr>
        <w:numPr>
          <w:ilvl w:val="0"/>
          <w:numId w:val="26"/>
        </w:numPr>
        <w:spacing w:line="360" w:lineRule="auto"/>
        <w:ind w:left="0" w:firstLine="720"/>
      </w:pPr>
      <w:r w:rsidRPr="00946B36">
        <w:t xml:space="preserve">Сусрете стручних сарадника Србије    </w:t>
      </w:r>
      <w:r w:rsidRPr="00946B36">
        <w:tab/>
        <w:t>2 пројекта</w:t>
      </w:r>
    </w:p>
    <w:p w:rsidR="006349AC" w:rsidRPr="00946B36" w:rsidRDefault="006349AC" w:rsidP="003D6132">
      <w:pPr>
        <w:numPr>
          <w:ilvl w:val="0"/>
          <w:numId w:val="26"/>
        </w:numPr>
        <w:spacing w:line="360" w:lineRule="auto"/>
        <w:ind w:left="0" w:firstLine="720"/>
      </w:pPr>
      <w:r w:rsidRPr="00946B36">
        <w:t xml:space="preserve">Сусрети васпитача јесењи пројекти </w:t>
      </w:r>
      <w:r w:rsidRPr="00946B36">
        <w:tab/>
        <w:t xml:space="preserve"> 3 пројекта</w:t>
      </w:r>
    </w:p>
    <w:p w:rsidR="006349AC" w:rsidRPr="00946B36" w:rsidRDefault="006349AC" w:rsidP="003D6132">
      <w:pPr>
        <w:numPr>
          <w:ilvl w:val="0"/>
          <w:numId w:val="26"/>
        </w:numPr>
        <w:spacing w:line="360" w:lineRule="auto"/>
        <w:ind w:left="0" w:firstLine="720"/>
      </w:pPr>
      <w:r w:rsidRPr="00946B36">
        <w:t>Сусрети сестара на превентиви</w:t>
      </w:r>
      <w:r w:rsidRPr="00946B36">
        <w:tab/>
      </w:r>
      <w:r w:rsidRPr="00946B36">
        <w:tab/>
        <w:t>3 пројекта</w:t>
      </w:r>
    </w:p>
    <w:p w:rsidR="006349AC" w:rsidRPr="00946B36" w:rsidRDefault="006349AC" w:rsidP="003D6132">
      <w:pPr>
        <w:numPr>
          <w:ilvl w:val="0"/>
          <w:numId w:val="26"/>
        </w:numPr>
        <w:spacing w:line="360" w:lineRule="auto"/>
        <w:ind w:left="0" w:firstLine="720"/>
      </w:pPr>
      <w:r w:rsidRPr="00946B36">
        <w:t>Сусрети сестара В.О. рад</w:t>
      </w:r>
      <w:r w:rsidRPr="00946B36">
        <w:tab/>
      </w:r>
      <w:r w:rsidRPr="00946B36">
        <w:tab/>
      </w:r>
      <w:r w:rsidRPr="00946B36">
        <w:tab/>
        <w:t>3 пројекта</w:t>
      </w:r>
    </w:p>
    <w:p w:rsidR="006349AC" w:rsidRPr="00946B36" w:rsidRDefault="006349AC" w:rsidP="003D6132">
      <w:pPr>
        <w:numPr>
          <w:ilvl w:val="0"/>
          <w:numId w:val="26"/>
        </w:numPr>
        <w:spacing w:line="360" w:lineRule="auto"/>
        <w:ind w:left="0" w:firstLine="720"/>
      </w:pPr>
      <w:r w:rsidRPr="00946B36">
        <w:t xml:space="preserve">Међународни сусрети </w:t>
      </w:r>
      <w:r w:rsidRPr="00946B36">
        <w:tab/>
      </w:r>
      <w:r w:rsidRPr="00946B36">
        <w:tab/>
        <w:t xml:space="preserve"> </w:t>
      </w:r>
      <w:r w:rsidRPr="00946B36">
        <w:tab/>
        <w:t>3 пројекта</w:t>
      </w:r>
    </w:p>
    <w:p w:rsidR="006349AC" w:rsidRPr="00946B36" w:rsidRDefault="006349AC" w:rsidP="006349AC">
      <w:pPr>
        <w:spacing w:line="360" w:lineRule="auto"/>
        <w:ind w:firstLine="720"/>
      </w:pPr>
      <w:r w:rsidRPr="00946B36">
        <w:t>________________________________________________________</w:t>
      </w:r>
    </w:p>
    <w:p w:rsidR="006349AC" w:rsidRPr="00946B36" w:rsidRDefault="006349AC" w:rsidP="006349AC">
      <w:pPr>
        <w:spacing w:line="360" w:lineRule="auto"/>
        <w:ind w:firstLine="720"/>
      </w:pPr>
      <w:r w:rsidRPr="00946B36">
        <w:tab/>
      </w:r>
      <w:r w:rsidRPr="00946B36">
        <w:tab/>
      </w:r>
      <w:r w:rsidRPr="00946B36">
        <w:tab/>
      </w:r>
      <w:r w:rsidRPr="00946B36">
        <w:tab/>
      </w:r>
      <w:r w:rsidRPr="00946B36">
        <w:tab/>
      </w:r>
      <w:r w:rsidRPr="00946B36">
        <w:tab/>
        <w:t>14 пројекта</w:t>
      </w:r>
    </w:p>
    <w:p w:rsidR="006349AC" w:rsidRPr="00946B36" w:rsidRDefault="006349AC" w:rsidP="00112BF6">
      <w:pPr>
        <w:spacing w:line="360" w:lineRule="auto"/>
        <w:ind w:firstLine="720"/>
      </w:pPr>
      <w:r w:rsidRPr="00946B36">
        <w:t> За сваки пројекат имали смо подршку руководства Установе.</w:t>
      </w:r>
    </w:p>
    <w:p w:rsidR="006349AC" w:rsidRPr="00946B36" w:rsidRDefault="006349AC" w:rsidP="006349AC">
      <w:pPr>
        <w:spacing w:line="360" w:lineRule="auto"/>
        <w:ind w:firstLine="720"/>
      </w:pPr>
      <w:r w:rsidRPr="00946B36">
        <w:rPr>
          <w:b/>
          <w:bCs/>
        </w:rPr>
        <w:t>“Став родитеља о васпитним стиловима”</w:t>
      </w:r>
    </w:p>
    <w:p w:rsidR="006349AC" w:rsidRPr="00946B36" w:rsidRDefault="006349AC" w:rsidP="006349AC">
      <w:pPr>
        <w:spacing w:line="360" w:lineRule="auto"/>
        <w:ind w:firstLine="720"/>
      </w:pPr>
      <w:r w:rsidRPr="00946B36">
        <w:t>Снежана Шуковивић-психолог</w:t>
      </w:r>
    </w:p>
    <w:p w:rsidR="006349AC" w:rsidRPr="00946B36" w:rsidRDefault="006349AC" w:rsidP="006349AC">
      <w:pPr>
        <w:spacing w:line="360" w:lineRule="auto"/>
        <w:ind w:firstLine="720"/>
      </w:pPr>
      <w:r w:rsidRPr="00946B36">
        <w:rPr>
          <w:b/>
          <w:bCs/>
        </w:rPr>
        <w:t>“Корак по корак за здрав корак”</w:t>
      </w:r>
    </w:p>
    <w:p w:rsidR="006349AC" w:rsidRPr="00946B36" w:rsidRDefault="006349AC" w:rsidP="006349AC">
      <w:pPr>
        <w:spacing w:line="360" w:lineRule="auto"/>
        <w:ind w:firstLine="720"/>
      </w:pPr>
      <w:r w:rsidRPr="00946B36">
        <w:t>Васпитачи вртића Цврчак и Славуј:</w:t>
      </w:r>
      <w:r w:rsidR="00112BF6" w:rsidRPr="00946B36">
        <w:rPr>
          <w:lang w:val="sr-Cyrl-RS"/>
        </w:rPr>
        <w:t xml:space="preserve"> </w:t>
      </w:r>
      <w:r w:rsidRPr="00946B36">
        <w:t>Лела Мидић,Вера Мадић,Видица Ђорђевић, Ивана Ђекић,Сузана Поповић,Јелена Здравковић,Емилија Коцић,Нада Потић,Тамара Милић,Ивона Сентов и Драгана Петровић</w:t>
      </w:r>
    </w:p>
    <w:p w:rsidR="006349AC" w:rsidRPr="00946B36" w:rsidRDefault="006349AC" w:rsidP="006349AC">
      <w:pPr>
        <w:spacing w:line="360" w:lineRule="auto"/>
        <w:ind w:firstLine="720"/>
      </w:pPr>
      <w:r w:rsidRPr="00946B36">
        <w:rPr>
          <w:bCs/>
        </w:rPr>
        <w:t>Стручни сарадници:</w:t>
      </w:r>
      <w:r w:rsidR="00112BF6" w:rsidRPr="00946B36">
        <w:rPr>
          <w:bCs/>
          <w:lang w:val="sr-Cyrl-RS"/>
        </w:rPr>
        <w:t xml:space="preserve"> </w:t>
      </w:r>
      <w:r w:rsidRPr="00946B36">
        <w:t>Николић Роза,</w:t>
      </w:r>
      <w:r w:rsidR="00112BF6" w:rsidRPr="00946B36">
        <w:rPr>
          <w:lang w:val="sr-Cyrl-RS"/>
        </w:rPr>
        <w:t xml:space="preserve"> </w:t>
      </w:r>
      <w:r w:rsidRPr="00946B36">
        <w:t>Мирјана Петровић,</w:t>
      </w:r>
      <w:r w:rsidR="00112BF6" w:rsidRPr="00946B36">
        <w:rPr>
          <w:lang w:val="sr-Cyrl-RS"/>
        </w:rPr>
        <w:t xml:space="preserve"> </w:t>
      </w:r>
      <w:r w:rsidRPr="00946B36">
        <w:t>Миланка Пејчић и Љиљана Стаменковић</w:t>
      </w:r>
    </w:p>
    <w:p w:rsidR="006349AC" w:rsidRPr="00946B36" w:rsidRDefault="006349AC" w:rsidP="006349AC">
      <w:pPr>
        <w:spacing w:line="360" w:lineRule="auto"/>
        <w:ind w:firstLine="720"/>
        <w:rPr>
          <w:b/>
          <w:bCs/>
        </w:rPr>
      </w:pPr>
      <w:r w:rsidRPr="00946B36">
        <w:rPr>
          <w:b/>
          <w:bCs/>
        </w:rPr>
        <w:t>“Сва су деца за нас иста”</w:t>
      </w:r>
    </w:p>
    <w:p w:rsidR="006349AC" w:rsidRPr="00946B36" w:rsidRDefault="006349AC" w:rsidP="006349AC">
      <w:pPr>
        <w:spacing w:line="360" w:lineRule="auto"/>
        <w:ind w:left="720"/>
      </w:pPr>
      <w:r w:rsidRPr="00946B36">
        <w:t>Васпитачи вртића Невен:  Гордана Јовановић и Маја Живковић</w:t>
      </w:r>
    </w:p>
    <w:p w:rsidR="006349AC" w:rsidRPr="00946B36" w:rsidRDefault="006349AC" w:rsidP="006349AC">
      <w:pPr>
        <w:spacing w:line="360" w:lineRule="auto"/>
        <w:ind w:firstLine="720"/>
      </w:pPr>
      <w:r w:rsidRPr="00946B36">
        <w:rPr>
          <w:bCs/>
        </w:rPr>
        <w:t>Стручни сарадници:</w:t>
      </w:r>
      <w:r w:rsidR="00112BF6" w:rsidRPr="00946B36">
        <w:rPr>
          <w:bCs/>
          <w:lang w:val="sr-Cyrl-RS"/>
        </w:rPr>
        <w:t xml:space="preserve"> </w:t>
      </w:r>
      <w:r w:rsidRPr="00946B36">
        <w:t>Митровић Жаклина,</w:t>
      </w:r>
      <w:r w:rsidR="00112BF6" w:rsidRPr="00946B36">
        <w:rPr>
          <w:lang w:val="sr-Cyrl-RS"/>
        </w:rPr>
        <w:t xml:space="preserve"> </w:t>
      </w:r>
      <w:r w:rsidRPr="00946B36">
        <w:t>Милошевић Мирјана,Стаменковић Љиљана, Пејчић Миланка,</w:t>
      </w:r>
      <w:r w:rsidR="00112BF6" w:rsidRPr="00946B36">
        <w:rPr>
          <w:lang w:val="sr-Cyrl-RS"/>
        </w:rPr>
        <w:t xml:space="preserve"> </w:t>
      </w:r>
      <w:r w:rsidRPr="00946B36">
        <w:t>Петровић Мирјана</w:t>
      </w:r>
      <w:r w:rsidR="00112BF6" w:rsidRPr="00946B36">
        <w:rPr>
          <w:lang w:val="sr-Cyrl-RS"/>
        </w:rPr>
        <w:t xml:space="preserve"> </w:t>
      </w:r>
      <w:r w:rsidRPr="00946B36">
        <w:t>и</w:t>
      </w:r>
      <w:r w:rsidR="00112BF6" w:rsidRPr="00946B36">
        <w:rPr>
          <w:lang w:val="sr-Cyrl-RS"/>
        </w:rPr>
        <w:t xml:space="preserve"> </w:t>
      </w:r>
      <w:r w:rsidRPr="00946B36">
        <w:t>Николић Роза</w:t>
      </w:r>
    </w:p>
    <w:p w:rsidR="006349AC" w:rsidRPr="00946B36" w:rsidRDefault="006349AC" w:rsidP="006349AC">
      <w:pPr>
        <w:spacing w:line="360" w:lineRule="auto"/>
        <w:ind w:firstLine="720"/>
      </w:pPr>
      <w:r w:rsidRPr="00946B36">
        <w:rPr>
          <w:b/>
          <w:bCs/>
        </w:rPr>
        <w:t>“Предшколско деце у свету позоришних представа”</w:t>
      </w:r>
    </w:p>
    <w:p w:rsidR="006349AC" w:rsidRPr="00946B36" w:rsidRDefault="006349AC" w:rsidP="006349AC">
      <w:pPr>
        <w:spacing w:line="360" w:lineRule="auto"/>
        <w:ind w:firstLine="720"/>
      </w:pPr>
      <w:r w:rsidRPr="00946B36">
        <w:t>Васпитач: Светлана Величковић</w:t>
      </w:r>
    </w:p>
    <w:p w:rsidR="006349AC" w:rsidRPr="00946B36" w:rsidRDefault="006349AC" w:rsidP="006349AC">
      <w:pPr>
        <w:spacing w:line="360" w:lineRule="auto"/>
        <w:ind w:firstLine="720"/>
      </w:pPr>
      <w:r w:rsidRPr="00946B36">
        <w:t>Психолог: Љиљана Стаменковић</w:t>
      </w:r>
    </w:p>
    <w:p w:rsidR="006349AC" w:rsidRPr="00946B36" w:rsidRDefault="006349AC" w:rsidP="006349AC">
      <w:pPr>
        <w:spacing w:line="360" w:lineRule="auto"/>
        <w:ind w:firstLine="720"/>
      </w:pPr>
      <w:r w:rsidRPr="00946B36">
        <w:rPr>
          <w:b/>
          <w:bCs/>
        </w:rPr>
        <w:t>“Драмска гозба”</w:t>
      </w:r>
    </w:p>
    <w:p w:rsidR="006349AC" w:rsidRPr="00946B36" w:rsidRDefault="006349AC" w:rsidP="006349AC">
      <w:pPr>
        <w:spacing w:line="360" w:lineRule="auto"/>
        <w:ind w:firstLine="720"/>
      </w:pPr>
      <w:r w:rsidRPr="00946B36">
        <w:t>Васпитачи вртића ''Колибри'':  Тамара Ћирић, Иванка Радоњић, Тања Ристић</w:t>
      </w:r>
    </w:p>
    <w:p w:rsidR="006349AC" w:rsidRPr="00946B36" w:rsidRDefault="006349AC" w:rsidP="006349AC">
      <w:pPr>
        <w:spacing w:line="360" w:lineRule="auto"/>
        <w:ind w:firstLine="720"/>
      </w:pPr>
      <w:r w:rsidRPr="00946B36">
        <w:t>Стручни сарадници:Љиљана Стаменковић и Мирјана Петровић</w:t>
      </w:r>
    </w:p>
    <w:p w:rsidR="006349AC" w:rsidRPr="00946B36" w:rsidRDefault="006349AC" w:rsidP="006349AC">
      <w:pPr>
        <w:spacing w:line="360" w:lineRule="auto"/>
        <w:ind w:firstLine="720"/>
      </w:pPr>
      <w:r w:rsidRPr="00946B36">
        <w:rPr>
          <w:b/>
          <w:bCs/>
        </w:rPr>
        <w:t>“Спортска азбучница-јасленица”</w:t>
      </w:r>
    </w:p>
    <w:p w:rsidR="006349AC" w:rsidRPr="00946B36" w:rsidRDefault="006349AC" w:rsidP="006349AC">
      <w:pPr>
        <w:spacing w:line="360" w:lineRule="auto"/>
        <w:ind w:firstLine="720"/>
      </w:pPr>
      <w:r w:rsidRPr="00946B36">
        <w:t>Медицинске сестре из вртића “Цврчак”:</w:t>
      </w:r>
      <w:r w:rsidR="00112BF6" w:rsidRPr="00946B36">
        <w:rPr>
          <w:lang w:val="sr-Cyrl-RS"/>
        </w:rPr>
        <w:t xml:space="preserve"> </w:t>
      </w:r>
      <w:r w:rsidRPr="00946B36">
        <w:t>Милица Пауновић и Софија Младеновић</w:t>
      </w:r>
    </w:p>
    <w:p w:rsidR="006349AC" w:rsidRPr="00946B36" w:rsidRDefault="006349AC" w:rsidP="006349AC">
      <w:pPr>
        <w:spacing w:line="360" w:lineRule="auto"/>
        <w:ind w:firstLine="720"/>
      </w:pPr>
      <w:r w:rsidRPr="00946B36">
        <w:rPr>
          <w:bCs/>
        </w:rPr>
        <w:t>Стручни сарадници</w:t>
      </w:r>
      <w:r w:rsidRPr="00946B36">
        <w:rPr>
          <w:b/>
          <w:bCs/>
        </w:rPr>
        <w:t>:</w:t>
      </w:r>
      <w:r w:rsidRPr="00946B36">
        <w:t>Мирјана Петровић,Миланка Пејчић,Роза Николић,Жаклина Митровић и Љиљана Стаменковић</w:t>
      </w:r>
    </w:p>
    <w:p w:rsidR="006349AC" w:rsidRPr="00946B36" w:rsidRDefault="006349AC" w:rsidP="006349AC">
      <w:pPr>
        <w:spacing w:line="360" w:lineRule="auto"/>
        <w:ind w:firstLine="720"/>
      </w:pPr>
    </w:p>
    <w:p w:rsidR="006349AC" w:rsidRPr="00946B36" w:rsidRDefault="006349AC" w:rsidP="006349AC">
      <w:pPr>
        <w:spacing w:line="360" w:lineRule="auto"/>
        <w:ind w:firstLine="720"/>
      </w:pPr>
      <w:r w:rsidRPr="00946B36">
        <w:rPr>
          <w:b/>
          <w:bCs/>
        </w:rPr>
        <w:t>“Сва су деца за нас иста”</w:t>
      </w:r>
    </w:p>
    <w:p w:rsidR="006349AC" w:rsidRPr="00946B36" w:rsidRDefault="006349AC" w:rsidP="006349AC">
      <w:pPr>
        <w:spacing w:line="360" w:lineRule="auto"/>
        <w:ind w:firstLine="720"/>
      </w:pPr>
      <w:r w:rsidRPr="00946B36">
        <w:t>Медицинске сестре из вртића “Невен”:Соња Живковић,Ивона Митић,Хасима Јашаревић</w:t>
      </w:r>
    </w:p>
    <w:p w:rsidR="006349AC" w:rsidRPr="00946B36" w:rsidRDefault="006349AC" w:rsidP="006349AC">
      <w:pPr>
        <w:spacing w:line="360" w:lineRule="auto"/>
        <w:ind w:firstLine="720"/>
      </w:pPr>
      <w:r w:rsidRPr="00946B36">
        <w:t>Стручни сарадници:</w:t>
      </w:r>
      <w:r w:rsidR="00112BF6" w:rsidRPr="00946B36">
        <w:rPr>
          <w:lang w:val="sr-Cyrl-RS"/>
        </w:rPr>
        <w:t xml:space="preserve"> </w:t>
      </w:r>
      <w:r w:rsidRPr="00946B36">
        <w:t>Жаклина Митровић,Миланка Пејчић,Мирјана Милошевић,</w:t>
      </w:r>
      <w:r w:rsidR="008D12AA" w:rsidRPr="00946B36">
        <w:t xml:space="preserve"> </w:t>
      </w:r>
      <w:r w:rsidRPr="00946B36">
        <w:t>Љиљана Стаменковић,Роза Николић и Мирјана Петровић</w:t>
      </w:r>
    </w:p>
    <w:p w:rsidR="006349AC" w:rsidRPr="00946B36" w:rsidRDefault="006349AC" w:rsidP="006349AC">
      <w:pPr>
        <w:spacing w:line="360" w:lineRule="auto"/>
        <w:ind w:firstLine="720"/>
      </w:pPr>
      <w:r w:rsidRPr="00946B36">
        <w:rPr>
          <w:b/>
          <w:bCs/>
        </w:rPr>
        <w:t>“Природни материјали као неисцрпан извор могућности за игру”</w:t>
      </w:r>
    </w:p>
    <w:p w:rsidR="006349AC" w:rsidRPr="00946B36" w:rsidRDefault="006349AC" w:rsidP="006349AC">
      <w:pPr>
        <w:spacing w:line="360" w:lineRule="auto"/>
        <w:ind w:firstLine="720"/>
      </w:pPr>
      <w:r w:rsidRPr="00946B36">
        <w:t>Медицинске сестре из вртића “Вилин град”:Ирена Стоиновић,Сања Живковић,Анка Богословов, Виолета Маринковић</w:t>
      </w:r>
    </w:p>
    <w:p w:rsidR="006349AC" w:rsidRPr="00946B36" w:rsidRDefault="006349AC" w:rsidP="006349AC">
      <w:pPr>
        <w:spacing w:line="360" w:lineRule="auto"/>
        <w:ind w:firstLine="720"/>
      </w:pPr>
      <w:r w:rsidRPr="00946B36">
        <w:t>Стручни сарадници: Евица Димитријевић и Љиљана Стаменковић</w:t>
      </w:r>
    </w:p>
    <w:p w:rsidR="006349AC" w:rsidRPr="00946B36" w:rsidRDefault="006349AC" w:rsidP="006349AC">
      <w:pPr>
        <w:spacing w:line="360" w:lineRule="auto"/>
        <w:ind w:firstLine="720"/>
      </w:pPr>
      <w:r w:rsidRPr="00946B36">
        <w:rPr>
          <w:b/>
          <w:bCs/>
        </w:rPr>
        <w:t>“Корак прави и бићемо здрави”</w:t>
      </w:r>
    </w:p>
    <w:p w:rsidR="006349AC" w:rsidRPr="00946B36" w:rsidRDefault="006349AC" w:rsidP="006349AC">
      <w:pPr>
        <w:spacing w:line="360" w:lineRule="auto"/>
        <w:ind w:firstLine="720"/>
      </w:pPr>
      <w:r w:rsidRPr="00946B36">
        <w:t>Медицинске сестре из вртића “Цврчак”: Милица Пауновић,Софија Младеновић, Милица Стојановић, Кристина Петровић</w:t>
      </w:r>
    </w:p>
    <w:p w:rsidR="006349AC" w:rsidRPr="00946B36" w:rsidRDefault="006349AC" w:rsidP="006349AC">
      <w:pPr>
        <w:spacing w:line="360" w:lineRule="auto"/>
        <w:ind w:firstLine="720"/>
      </w:pPr>
      <w:r w:rsidRPr="00946B36">
        <w:t>Стручни сарадници: Мирјана Петровић,Миланка Пејчић, Роза Николић, Љиљана Стаменковић и Жаклина Митровић</w:t>
      </w:r>
    </w:p>
    <w:p w:rsidR="006349AC" w:rsidRPr="00946B36" w:rsidRDefault="006349AC" w:rsidP="006349AC">
      <w:pPr>
        <w:spacing w:line="360" w:lineRule="auto"/>
        <w:ind w:firstLine="720"/>
      </w:pPr>
      <w:r w:rsidRPr="00946B36">
        <w:rPr>
          <w:b/>
          <w:bCs/>
        </w:rPr>
        <w:t>“Витамини и минерали регулишу раст и развој”</w:t>
      </w:r>
    </w:p>
    <w:p w:rsidR="006349AC" w:rsidRPr="00946B36" w:rsidRDefault="006349AC" w:rsidP="006349AC">
      <w:pPr>
        <w:spacing w:line="360" w:lineRule="auto"/>
        <w:ind w:firstLine="720"/>
      </w:pPr>
      <w:r w:rsidRPr="00946B36">
        <w:t>Медицинска сестра из вртића Бубамара:Биљана Јовановић</w:t>
      </w:r>
    </w:p>
    <w:p w:rsidR="006349AC" w:rsidRPr="00946B36" w:rsidRDefault="006349AC" w:rsidP="006349AC">
      <w:pPr>
        <w:spacing w:line="360" w:lineRule="auto"/>
        <w:ind w:firstLine="720"/>
      </w:pPr>
      <w:r w:rsidRPr="00946B36">
        <w:t>Стручни сарадници:Евица Димитријевић,Љиљана Стаменковић,Жаклина Митровић, Соња Спасић</w:t>
      </w:r>
    </w:p>
    <w:p w:rsidR="006349AC" w:rsidRPr="00946B36" w:rsidRDefault="006349AC" w:rsidP="006349AC">
      <w:pPr>
        <w:spacing w:line="360" w:lineRule="auto"/>
        <w:ind w:firstLine="720"/>
      </w:pPr>
      <w:r w:rsidRPr="00946B36">
        <w:t>Међународни стручни скупови:Суботица-Међународна интердисциплинарна научно стручна конференција”Васпитно-образовни хоризонти”</w:t>
      </w:r>
    </w:p>
    <w:p w:rsidR="006349AC" w:rsidRPr="00946B36" w:rsidRDefault="006349AC" w:rsidP="006349AC">
      <w:pPr>
        <w:spacing w:line="360" w:lineRule="auto"/>
        <w:ind w:firstLine="720"/>
      </w:pPr>
      <w:r w:rsidRPr="00946B36">
        <w:t xml:space="preserve"> “</w:t>
      </w:r>
      <w:r w:rsidRPr="00946B36">
        <w:rPr>
          <w:b/>
          <w:bCs/>
        </w:rPr>
        <w:t>Реализација задатака на препознавању потреба за подршком у вртићу-деца васпитачи родитељи и локална заједница”</w:t>
      </w:r>
    </w:p>
    <w:p w:rsidR="006349AC" w:rsidRPr="00946B36" w:rsidRDefault="006349AC" w:rsidP="006349AC">
      <w:pPr>
        <w:spacing w:line="360" w:lineRule="auto"/>
        <w:ind w:firstLine="720"/>
      </w:pPr>
      <w:r w:rsidRPr="00946B36">
        <w:t>Гордана Јовановић васпитач</w:t>
      </w:r>
    </w:p>
    <w:p w:rsidR="006349AC" w:rsidRPr="00946B36" w:rsidRDefault="006349AC" w:rsidP="006349AC">
      <w:pPr>
        <w:spacing w:line="360" w:lineRule="auto"/>
        <w:ind w:firstLine="720"/>
      </w:pPr>
      <w:r w:rsidRPr="00946B36">
        <w:t>Стручни сарадници:Љиљана Стаменковић,Жаклина Митровић,Миланка Пејчић, Роза Николић и Мирјана Петровић</w:t>
      </w:r>
    </w:p>
    <w:p w:rsidR="006349AC" w:rsidRPr="00946B36" w:rsidRDefault="006349AC" w:rsidP="006349AC">
      <w:pPr>
        <w:spacing w:line="360" w:lineRule="auto"/>
        <w:ind w:firstLine="720"/>
      </w:pPr>
      <w:r w:rsidRPr="00946B36">
        <w:rPr>
          <w:b/>
          <w:bCs/>
        </w:rPr>
        <w:t>“Стање равног стопала деце предшколског узраста у вртићима на периферији града Ниша од 2004 до 2012 године”- Суботица</w:t>
      </w:r>
    </w:p>
    <w:p w:rsidR="006349AC" w:rsidRPr="00946B36" w:rsidRDefault="006349AC" w:rsidP="006349AC">
      <w:pPr>
        <w:spacing w:line="360" w:lineRule="auto"/>
        <w:ind w:firstLine="720"/>
      </w:pPr>
      <w:r w:rsidRPr="00946B36">
        <w:rPr>
          <w:lang w:val="sr-Cyrl-CS"/>
        </w:rPr>
        <w:t>С</w:t>
      </w:r>
      <w:r w:rsidRPr="00946B36">
        <w:t>тручни сарадници:</w:t>
      </w:r>
      <w:r w:rsidRPr="00946B36">
        <w:tab/>
        <w:t xml:space="preserve">Мирјана Петровић, </w:t>
      </w:r>
      <w:r w:rsidRPr="00946B36">
        <w:tab/>
        <w:t>Роза Николић и Миланка Пејчић</w:t>
      </w:r>
    </w:p>
    <w:p w:rsidR="006349AC" w:rsidRPr="00946B36" w:rsidRDefault="006349AC" w:rsidP="006349AC">
      <w:pPr>
        <w:spacing w:line="360" w:lineRule="auto"/>
        <w:ind w:firstLine="720"/>
      </w:pPr>
      <w:r w:rsidRPr="00946B36">
        <w:rPr>
          <w:b/>
          <w:bCs/>
        </w:rPr>
        <w:t>Сутоморе- 3.Међународна конференција”Растимо уз плес”Ниш 2013.</w:t>
      </w:r>
    </w:p>
    <w:p w:rsidR="006349AC" w:rsidRPr="00946B36" w:rsidRDefault="006349AC" w:rsidP="006349AC">
      <w:pPr>
        <w:spacing w:line="360" w:lineRule="auto"/>
        <w:ind w:firstLine="720"/>
      </w:pPr>
      <w:r w:rsidRPr="00946B36">
        <w:t>Стручни сарадници:Миланка Пејчић, Роза Николић, Мирјана Петровић</w:t>
      </w:r>
    </w:p>
    <w:p w:rsidR="006349AC" w:rsidRPr="00946B36" w:rsidRDefault="006349AC" w:rsidP="006349AC">
      <w:pPr>
        <w:spacing w:line="360" w:lineRule="auto"/>
        <w:ind w:firstLine="720"/>
      </w:pPr>
      <w:r w:rsidRPr="00946B36">
        <w:t xml:space="preserve">Тамара Ћирић-васпитач </w:t>
      </w:r>
    </w:p>
    <w:p w:rsidR="006349AC" w:rsidRPr="00946B36" w:rsidRDefault="006349AC" w:rsidP="006349AC">
      <w:pPr>
        <w:spacing w:line="360" w:lineRule="auto"/>
        <w:ind w:firstLine="720"/>
        <w:rPr>
          <w:b/>
        </w:rPr>
      </w:pPr>
    </w:p>
    <w:p w:rsidR="006349AC" w:rsidRPr="00946B36" w:rsidRDefault="006349AC" w:rsidP="006349AC">
      <w:pPr>
        <w:spacing w:line="360" w:lineRule="auto"/>
        <w:ind w:firstLine="720"/>
        <w:rPr>
          <w:b/>
        </w:rPr>
      </w:pPr>
    </w:p>
    <w:p w:rsidR="006349AC" w:rsidRPr="00946B36" w:rsidRDefault="006349AC" w:rsidP="006349AC">
      <w:pPr>
        <w:spacing w:line="360" w:lineRule="auto"/>
        <w:ind w:firstLine="720"/>
        <w:rPr>
          <w:b/>
          <w:lang w:val="sr-Cyrl-RS"/>
        </w:rPr>
      </w:pPr>
    </w:p>
    <w:p w:rsidR="006349AC" w:rsidRPr="00946B36" w:rsidRDefault="006349AC" w:rsidP="006349AC">
      <w:pPr>
        <w:spacing w:line="360" w:lineRule="auto"/>
        <w:ind w:firstLine="720"/>
        <w:rPr>
          <w:b/>
          <w:bCs/>
          <w:sz w:val="28"/>
          <w:szCs w:val="28"/>
        </w:rPr>
      </w:pPr>
      <w:r w:rsidRPr="00946B36">
        <w:rPr>
          <w:b/>
          <w:bCs/>
          <w:sz w:val="28"/>
          <w:szCs w:val="28"/>
        </w:rPr>
        <w:t>27.Извештај тима за самовредновање квалитета рада Установе</w:t>
      </w:r>
    </w:p>
    <w:p w:rsidR="006349AC" w:rsidRPr="00946B36" w:rsidRDefault="006349AC" w:rsidP="003D6132">
      <w:pPr>
        <w:numPr>
          <w:ilvl w:val="0"/>
          <w:numId w:val="27"/>
        </w:numPr>
        <w:tabs>
          <w:tab w:val="num" w:pos="720"/>
        </w:tabs>
        <w:spacing w:line="360" w:lineRule="auto"/>
        <w:ind w:left="0" w:firstLine="720"/>
      </w:pPr>
      <w:r w:rsidRPr="00946B36">
        <w:rPr>
          <w:lang w:val="sr-Cyrl-RS"/>
        </w:rPr>
        <w:t xml:space="preserve">Законом о основама система образовања и васпитања, предвиђено је неколико обавезних стручних тимова и њиховог рада у установи. Један од њих је и стручни тим за самовредновање квалитета рада установе. </w:t>
      </w:r>
    </w:p>
    <w:p w:rsidR="006349AC" w:rsidRPr="00946B36" w:rsidRDefault="006349AC" w:rsidP="003D6132">
      <w:pPr>
        <w:numPr>
          <w:ilvl w:val="0"/>
          <w:numId w:val="27"/>
        </w:numPr>
        <w:tabs>
          <w:tab w:val="num" w:pos="720"/>
        </w:tabs>
        <w:spacing w:line="360" w:lineRule="auto"/>
        <w:ind w:left="0" w:firstLine="720"/>
      </w:pPr>
      <w:r w:rsidRPr="00946B36">
        <w:rPr>
          <w:lang w:val="sr-Cyrl-RS"/>
        </w:rPr>
        <w:t xml:space="preserve">У школској 2012/2013.години, у временском интервалу од октобра до априла месеца остварен је процес самовредновања квалитета рада установе. У складу са Законом о основама система образовања и васпитања  у Установи је у школској 2012.год., формиран стручни тим за самовредновање квалитета рада установе, чији је циљ самопроцена сопственог квалитета рада, која се остварује путем прикупљених података, њихове обраде и детаљне анализе. Стручни тим за самовредновање чине директори, стручни сарадници и сарадници. </w:t>
      </w:r>
    </w:p>
    <w:p w:rsidR="006349AC" w:rsidRPr="00946B36" w:rsidRDefault="006349AC" w:rsidP="00112BF6">
      <w:pPr>
        <w:spacing w:line="360" w:lineRule="auto"/>
        <w:ind w:firstLine="720"/>
        <w:rPr>
          <w:b/>
          <w:bCs/>
          <w:lang w:val="sr-Cyrl-RS"/>
        </w:rPr>
      </w:pPr>
      <w:r w:rsidRPr="00946B36">
        <w:rPr>
          <w:b/>
          <w:bCs/>
          <w:lang w:val="sr-Cyrl-RS"/>
        </w:rPr>
        <w:t>Процес самовредновања у нашој установи се одвијао кроз следеће фазе:</w:t>
      </w:r>
    </w:p>
    <w:p w:rsidR="006349AC" w:rsidRPr="00946B36" w:rsidRDefault="006349AC" w:rsidP="003D6132">
      <w:pPr>
        <w:numPr>
          <w:ilvl w:val="0"/>
          <w:numId w:val="28"/>
        </w:numPr>
        <w:tabs>
          <w:tab w:val="num" w:pos="720"/>
        </w:tabs>
        <w:spacing w:line="360" w:lineRule="auto"/>
        <w:ind w:left="0" w:firstLine="720"/>
      </w:pPr>
      <w:r w:rsidRPr="00946B36">
        <w:rPr>
          <w:lang w:val="sr-Cyrl-RS"/>
        </w:rPr>
        <w:t>Анализа стања стручног тима (путем дискусије на састанцима);</w:t>
      </w:r>
    </w:p>
    <w:p w:rsidR="006349AC" w:rsidRPr="00946B36" w:rsidRDefault="006349AC" w:rsidP="003D6132">
      <w:pPr>
        <w:numPr>
          <w:ilvl w:val="0"/>
          <w:numId w:val="28"/>
        </w:numPr>
        <w:tabs>
          <w:tab w:val="num" w:pos="720"/>
        </w:tabs>
        <w:spacing w:line="360" w:lineRule="auto"/>
        <w:ind w:left="0" w:firstLine="720"/>
      </w:pPr>
      <w:r w:rsidRPr="00946B36">
        <w:rPr>
          <w:lang w:val="sr-Cyrl-RS"/>
        </w:rPr>
        <w:t>Уочавање јаких и слабијих страна по кључним областима;</w:t>
      </w:r>
    </w:p>
    <w:p w:rsidR="006349AC" w:rsidRPr="00946B36" w:rsidRDefault="006349AC" w:rsidP="003D6132">
      <w:pPr>
        <w:numPr>
          <w:ilvl w:val="0"/>
          <w:numId w:val="28"/>
        </w:numPr>
        <w:tabs>
          <w:tab w:val="num" w:pos="720"/>
        </w:tabs>
        <w:spacing w:line="360" w:lineRule="auto"/>
        <w:ind w:left="0" w:firstLine="720"/>
      </w:pPr>
      <w:r w:rsidRPr="00946B36">
        <w:rPr>
          <w:lang w:val="sr-Cyrl-RS"/>
        </w:rPr>
        <w:t>Избор кључних области и подручја вредновања („</w:t>
      </w:r>
      <w:r w:rsidR="00112BF6" w:rsidRPr="00946B36">
        <w:rPr>
          <w:b/>
          <w:bCs/>
          <w:i/>
          <w:iCs/>
          <w:lang w:val="sr-Cyrl-RS"/>
        </w:rPr>
        <w:t>Д</w:t>
      </w:r>
      <w:r w:rsidRPr="00946B36">
        <w:rPr>
          <w:b/>
          <w:bCs/>
          <w:i/>
          <w:iCs/>
          <w:lang w:val="sr-Cyrl-RS"/>
        </w:rPr>
        <w:t>ечји развој и напредовање</w:t>
      </w:r>
      <w:r w:rsidRPr="00946B36">
        <w:rPr>
          <w:lang w:val="sr-Cyrl-RS"/>
        </w:rPr>
        <w:t>“ и  „</w:t>
      </w:r>
      <w:r w:rsidR="00112BF6" w:rsidRPr="00946B36">
        <w:rPr>
          <w:b/>
          <w:bCs/>
          <w:i/>
          <w:iCs/>
          <w:lang w:val="sr-Cyrl-RS"/>
        </w:rPr>
        <w:t>Р</w:t>
      </w:r>
      <w:r w:rsidRPr="00946B36">
        <w:rPr>
          <w:b/>
          <w:bCs/>
          <w:i/>
          <w:iCs/>
          <w:lang w:val="sr-Cyrl-RS"/>
        </w:rPr>
        <w:t>есурси</w:t>
      </w:r>
      <w:r w:rsidRPr="00946B36">
        <w:rPr>
          <w:lang w:val="sr-Cyrl-RS"/>
        </w:rPr>
        <w:t>“);</w:t>
      </w:r>
    </w:p>
    <w:p w:rsidR="006349AC" w:rsidRPr="00946B36" w:rsidRDefault="006349AC" w:rsidP="003D6132">
      <w:pPr>
        <w:numPr>
          <w:ilvl w:val="0"/>
          <w:numId w:val="28"/>
        </w:numPr>
        <w:tabs>
          <w:tab w:val="num" w:pos="720"/>
        </w:tabs>
        <w:spacing w:line="360" w:lineRule="auto"/>
        <w:ind w:left="0" w:firstLine="720"/>
      </w:pPr>
      <w:r w:rsidRPr="00946B36">
        <w:rPr>
          <w:lang w:val="sr-Cyrl-RS"/>
        </w:rPr>
        <w:t>Сагледавање постојећег стања у изборним кључним областима;</w:t>
      </w:r>
    </w:p>
    <w:p w:rsidR="006349AC" w:rsidRPr="00946B36" w:rsidRDefault="006349AC" w:rsidP="003D6132">
      <w:pPr>
        <w:numPr>
          <w:ilvl w:val="0"/>
          <w:numId w:val="28"/>
        </w:numPr>
        <w:tabs>
          <w:tab w:val="num" w:pos="720"/>
        </w:tabs>
        <w:spacing w:line="360" w:lineRule="auto"/>
        <w:ind w:left="0" w:firstLine="720"/>
      </w:pPr>
      <w:r w:rsidRPr="00946B36">
        <w:rPr>
          <w:lang w:val="sr-Cyrl-RS"/>
        </w:rPr>
        <w:t>Израда акционог плана за самовредновање за школску 2012/2013.годину (као и његова  допуна за обавезне стандарде );</w:t>
      </w:r>
    </w:p>
    <w:p w:rsidR="006349AC" w:rsidRPr="00946B36" w:rsidRDefault="006349AC" w:rsidP="003D6132">
      <w:pPr>
        <w:numPr>
          <w:ilvl w:val="0"/>
          <w:numId w:val="28"/>
        </w:numPr>
        <w:tabs>
          <w:tab w:val="num" w:pos="720"/>
        </w:tabs>
        <w:spacing w:line="360" w:lineRule="auto"/>
        <w:ind w:left="0" w:firstLine="720"/>
      </w:pPr>
      <w:r w:rsidRPr="00946B36">
        <w:rPr>
          <w:lang w:val="sr-Cyrl-RS"/>
        </w:rPr>
        <w:t>Израда инструмената у циљу прикупљања валидних (поузданих података), њихове статистичке обраде, дубље и коначне анализе;</w:t>
      </w:r>
    </w:p>
    <w:p w:rsidR="006349AC" w:rsidRPr="00946B36" w:rsidRDefault="006349AC" w:rsidP="003D6132">
      <w:pPr>
        <w:numPr>
          <w:ilvl w:val="0"/>
          <w:numId w:val="28"/>
        </w:numPr>
        <w:tabs>
          <w:tab w:val="num" w:pos="720"/>
        </w:tabs>
        <w:spacing w:line="360" w:lineRule="auto"/>
        <w:ind w:left="0" w:firstLine="720"/>
      </w:pPr>
      <w:r w:rsidRPr="00946B36">
        <w:rPr>
          <w:lang w:val="sr-Cyrl-RS"/>
        </w:rPr>
        <w:t>Подела у оквиру стручног тима за самовредновање, у два подтима, са конкретним задацима и задужењима ради ефикаснијег функционисања самог тима (координатор тима је подељеним улогама обезбедио максимално коришћење личних потенцијала и способности сваког члана тима).</w:t>
      </w:r>
    </w:p>
    <w:p w:rsidR="006349AC" w:rsidRPr="00946B36" w:rsidRDefault="006349AC" w:rsidP="00112BF6">
      <w:pPr>
        <w:spacing w:line="360" w:lineRule="auto"/>
        <w:ind w:firstLine="720"/>
      </w:pPr>
      <w:r w:rsidRPr="00946B36">
        <w:rPr>
          <w:lang w:val="sr-Cyrl-RS"/>
        </w:rPr>
        <w:t>Процесом самовредновања обухваћено је свих 22 вртића и припремне предчколске групе при матичним вртићима.</w:t>
      </w:r>
    </w:p>
    <w:p w:rsidR="006349AC" w:rsidRPr="00946B36" w:rsidRDefault="006349AC" w:rsidP="00112BF6">
      <w:pPr>
        <w:spacing w:line="360" w:lineRule="auto"/>
        <w:ind w:firstLine="720"/>
      </w:pPr>
      <w:r w:rsidRPr="00946B36">
        <w:rPr>
          <w:lang w:val="sr-Cyrl-RS"/>
        </w:rPr>
        <w:t>Детаљном анализом прикупљених података, стручни тим за самовредновање, је дошао до следећих резултата (</w:t>
      </w:r>
      <w:r w:rsidRPr="00946B36">
        <w:rPr>
          <w:b/>
          <w:bCs/>
          <w:i/>
          <w:iCs/>
          <w:lang w:val="sr-Cyrl-RS"/>
        </w:rPr>
        <w:t>на нивоу свих вртића – целе установе</w:t>
      </w:r>
      <w:r w:rsidRPr="00946B36">
        <w:rPr>
          <w:lang w:val="sr-Cyrl-RS"/>
        </w:rPr>
        <w:t>):</w:t>
      </w:r>
    </w:p>
    <w:p w:rsidR="006349AC" w:rsidRPr="00946B36" w:rsidRDefault="006349AC" w:rsidP="003D6132">
      <w:pPr>
        <w:numPr>
          <w:ilvl w:val="0"/>
          <w:numId w:val="29"/>
        </w:numPr>
        <w:tabs>
          <w:tab w:val="num" w:pos="720"/>
        </w:tabs>
        <w:spacing w:line="360" w:lineRule="auto"/>
        <w:ind w:left="0" w:firstLine="720"/>
      </w:pPr>
      <w:r w:rsidRPr="00946B36">
        <w:rPr>
          <w:lang w:val="sr-Cyrl-RS"/>
        </w:rPr>
        <w:t xml:space="preserve">У вреднованој кључној области </w:t>
      </w:r>
      <w:r w:rsidRPr="00946B36">
        <w:rPr>
          <w:b/>
          <w:i/>
          <w:lang w:val="sr-Cyrl-RS"/>
        </w:rPr>
        <w:t>3.</w:t>
      </w:r>
      <w:r w:rsidRPr="00946B36">
        <w:rPr>
          <w:lang w:val="sr-Cyrl-RS"/>
        </w:rPr>
        <w:t xml:space="preserve"> „</w:t>
      </w:r>
      <w:r w:rsidRPr="00946B36">
        <w:rPr>
          <w:b/>
          <w:bCs/>
          <w:i/>
          <w:iCs/>
          <w:lang w:val="sr-Cyrl-RS"/>
        </w:rPr>
        <w:t>Дечји развој и напредовање</w:t>
      </w:r>
      <w:r w:rsidRPr="00946B36">
        <w:rPr>
          <w:lang w:val="sr-Cyrl-RS"/>
        </w:rPr>
        <w:t xml:space="preserve">“, ниво остварености је </w:t>
      </w:r>
      <w:r w:rsidRPr="00946B36">
        <w:rPr>
          <w:b/>
          <w:bCs/>
          <w:i/>
          <w:iCs/>
          <w:u w:val="single"/>
          <w:lang w:val="sr-Cyrl-RS"/>
        </w:rPr>
        <w:t>3,17</w:t>
      </w:r>
      <w:r w:rsidRPr="00946B36">
        <w:rPr>
          <w:lang w:val="sr-Cyrl-RS"/>
        </w:rPr>
        <w:t xml:space="preserve"> </w:t>
      </w:r>
    </w:p>
    <w:p w:rsidR="006349AC" w:rsidRPr="00946B36" w:rsidRDefault="006349AC" w:rsidP="003D6132">
      <w:pPr>
        <w:numPr>
          <w:ilvl w:val="0"/>
          <w:numId w:val="29"/>
        </w:numPr>
        <w:tabs>
          <w:tab w:val="num" w:pos="720"/>
        </w:tabs>
        <w:spacing w:line="360" w:lineRule="auto"/>
        <w:ind w:left="0" w:firstLine="720"/>
      </w:pPr>
      <w:r w:rsidRPr="00946B36">
        <w:rPr>
          <w:lang w:val="sr-Cyrl-RS"/>
        </w:rPr>
        <w:t xml:space="preserve">У вреднованој кључној области </w:t>
      </w:r>
      <w:r w:rsidRPr="00946B36">
        <w:rPr>
          <w:b/>
          <w:i/>
          <w:lang w:val="sr-Cyrl-RS"/>
        </w:rPr>
        <w:t>7.</w:t>
      </w:r>
      <w:r w:rsidRPr="00946B36">
        <w:rPr>
          <w:lang w:val="sr-Cyrl-RS"/>
        </w:rPr>
        <w:t>„</w:t>
      </w:r>
      <w:r w:rsidRPr="00946B36">
        <w:rPr>
          <w:b/>
          <w:bCs/>
          <w:i/>
          <w:iCs/>
          <w:lang w:val="sr-Cyrl-RS"/>
        </w:rPr>
        <w:t>Ресурси</w:t>
      </w:r>
      <w:r w:rsidRPr="00946B36">
        <w:rPr>
          <w:lang w:val="sr-Cyrl-RS"/>
        </w:rPr>
        <w:t xml:space="preserve">“, ниво остварености је </w:t>
      </w:r>
      <w:r w:rsidRPr="00946B36">
        <w:rPr>
          <w:b/>
          <w:bCs/>
          <w:i/>
          <w:iCs/>
          <w:u w:val="single"/>
          <w:lang w:val="sr-Cyrl-RS"/>
        </w:rPr>
        <w:t>3,50</w:t>
      </w:r>
      <w:r w:rsidRPr="00946B36">
        <w:rPr>
          <w:lang w:val="sr-Cyrl-RS"/>
        </w:rPr>
        <w:t xml:space="preserve"> .</w:t>
      </w:r>
    </w:p>
    <w:p w:rsidR="006349AC" w:rsidRPr="00946B36" w:rsidRDefault="006349AC" w:rsidP="00112BF6">
      <w:pPr>
        <w:spacing w:line="360" w:lineRule="auto"/>
        <w:ind w:firstLine="720"/>
      </w:pPr>
      <w:r w:rsidRPr="00946B36">
        <w:rPr>
          <w:lang w:val="sr-Cyrl-RS"/>
        </w:rPr>
        <w:t xml:space="preserve">Резултати осталих </w:t>
      </w:r>
      <w:r w:rsidRPr="00946B36">
        <w:rPr>
          <w:b/>
          <w:bCs/>
          <w:i/>
          <w:iCs/>
          <w:lang w:val="sr-Cyrl-RS"/>
        </w:rPr>
        <w:t>обавезних стандарда</w:t>
      </w:r>
      <w:r w:rsidRPr="00946B36">
        <w:rPr>
          <w:lang w:val="sr-Cyrl-RS"/>
        </w:rPr>
        <w:t>:</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1.4. Садржај документа обезбеђује подршку за потребе деце и њихових породица – </w:t>
      </w:r>
      <w:r w:rsidRPr="00946B36">
        <w:rPr>
          <w:b/>
          <w:bCs/>
          <w:i/>
          <w:iCs/>
          <w:u w:val="single"/>
          <w:lang w:val="sr-Cyrl-RS"/>
        </w:rPr>
        <w:t>2,90</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2.3. План васпитно образовног рада групе основа је за оптимално напредовање у учењу и развоју детета – </w:t>
      </w:r>
      <w:r w:rsidRPr="00946B36">
        <w:rPr>
          <w:b/>
          <w:bCs/>
          <w:i/>
          <w:iCs/>
          <w:u w:val="single"/>
          <w:lang w:val="sr-Cyrl-RS"/>
        </w:rPr>
        <w:t>2,99</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2.4. Игре и активности одговарају потребама и интересовањима деце –</w:t>
      </w:r>
      <w:r w:rsidRPr="00946B36">
        <w:rPr>
          <w:b/>
          <w:bCs/>
          <w:i/>
          <w:iCs/>
          <w:u w:val="single"/>
          <w:lang w:val="sr-Cyrl-RS"/>
        </w:rPr>
        <w:t>3,25</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2.6. У установи се тимски стварају оптимални услови за адаптацију детета – </w:t>
      </w:r>
      <w:r w:rsidRPr="00946B36">
        <w:rPr>
          <w:b/>
          <w:bCs/>
          <w:i/>
          <w:iCs/>
          <w:u w:val="single"/>
          <w:lang w:val="sr-Cyrl-RS"/>
        </w:rPr>
        <w:t>3,18</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На нивоу свих вртића у оквиру обавезних стандарда (2.3., 2.4., 2.6.) у кључној области </w:t>
      </w:r>
      <w:r w:rsidRPr="00946B36">
        <w:rPr>
          <w:b/>
          <w:bCs/>
          <w:i/>
          <w:iCs/>
          <w:lang w:val="sr-Cyrl-RS"/>
        </w:rPr>
        <w:t xml:space="preserve">2. Образовно </w:t>
      </w:r>
      <w:r w:rsidRPr="00946B36">
        <w:rPr>
          <w:lang w:val="sr-Cyrl-RS"/>
        </w:rPr>
        <w:t xml:space="preserve">– </w:t>
      </w:r>
      <w:r w:rsidRPr="00946B36">
        <w:rPr>
          <w:b/>
          <w:bCs/>
          <w:i/>
          <w:iCs/>
          <w:lang w:val="sr-Cyrl-RS"/>
        </w:rPr>
        <w:t>васпитни рад</w:t>
      </w:r>
      <w:r w:rsidRPr="00946B36">
        <w:rPr>
          <w:lang w:val="sr-Cyrl-RS"/>
        </w:rPr>
        <w:t xml:space="preserve">,  је  </w:t>
      </w:r>
      <w:r w:rsidRPr="00946B36">
        <w:rPr>
          <w:b/>
          <w:bCs/>
          <w:i/>
          <w:iCs/>
          <w:u w:val="single"/>
          <w:lang w:val="sr-Cyrl-RS"/>
        </w:rPr>
        <w:t>3,14</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4.1. Подршка деци и породици -  </w:t>
      </w:r>
      <w:r w:rsidRPr="00946B36">
        <w:rPr>
          <w:b/>
          <w:bCs/>
          <w:i/>
          <w:iCs/>
          <w:u w:val="single"/>
          <w:lang w:val="sr-Cyrl-RS"/>
        </w:rPr>
        <w:t>3,57</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5.3. Установа промовише и подржава квалитетан васпитни образовно рад – </w:t>
      </w:r>
      <w:r w:rsidRPr="00946B36">
        <w:rPr>
          <w:b/>
          <w:bCs/>
          <w:i/>
          <w:iCs/>
          <w:u w:val="single"/>
          <w:lang w:val="sr-Cyrl-RS"/>
        </w:rPr>
        <w:t>3,59</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5.5. У Установи је развијена сарадња на свим нивоима – </w:t>
      </w:r>
      <w:r w:rsidRPr="00946B36">
        <w:rPr>
          <w:b/>
          <w:bCs/>
          <w:i/>
          <w:iCs/>
          <w:u w:val="single"/>
          <w:lang w:val="sr-Cyrl-RS"/>
        </w:rPr>
        <w:t>3,64</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Ниво остварености вреднованих обавезних стандарада (5.3. и 5.5.) у кључној области </w:t>
      </w:r>
      <w:r w:rsidRPr="00946B36">
        <w:rPr>
          <w:b/>
          <w:bCs/>
          <w:i/>
          <w:iCs/>
          <w:lang w:val="sr-Cyrl-RS"/>
        </w:rPr>
        <w:t>5.Етос</w:t>
      </w:r>
      <w:r w:rsidRPr="00946B36">
        <w:rPr>
          <w:lang w:val="sr-Cyrl-RS"/>
        </w:rPr>
        <w:t xml:space="preserve">, је </w:t>
      </w:r>
      <w:r w:rsidRPr="00946B36">
        <w:rPr>
          <w:b/>
          <w:bCs/>
          <w:i/>
          <w:iCs/>
          <w:u w:val="single"/>
          <w:lang w:val="sr-Cyrl-RS"/>
        </w:rPr>
        <w:t>3,63</w:t>
      </w:r>
      <w:r w:rsidRPr="00946B36">
        <w:rPr>
          <w:lang w:val="sr-Cyrl-RS"/>
        </w:rPr>
        <w:t xml:space="preserve"> .</w:t>
      </w:r>
    </w:p>
    <w:p w:rsidR="006349AC" w:rsidRPr="00946B36" w:rsidRDefault="006349AC" w:rsidP="003D6132">
      <w:pPr>
        <w:numPr>
          <w:ilvl w:val="0"/>
          <w:numId w:val="29"/>
        </w:numPr>
        <w:tabs>
          <w:tab w:val="num" w:pos="720"/>
        </w:tabs>
        <w:spacing w:after="200" w:line="276" w:lineRule="auto"/>
        <w:ind w:left="720"/>
      </w:pPr>
      <w:r w:rsidRPr="00946B36">
        <w:rPr>
          <w:lang w:val="sr-Cyrl-RS"/>
        </w:rPr>
        <w:t xml:space="preserve">6.4. У Установи функционише систем за праћење и вредновање квалитета рада – </w:t>
      </w:r>
      <w:r w:rsidRPr="00946B36">
        <w:rPr>
          <w:b/>
          <w:bCs/>
          <w:i/>
          <w:iCs/>
          <w:u w:val="single"/>
          <w:lang w:val="sr-Cyrl-RS"/>
        </w:rPr>
        <w:t>3,58</w:t>
      </w:r>
      <w:r w:rsidRPr="00946B36">
        <w:rPr>
          <w:lang w:val="sr-Cyrl-RS"/>
        </w:rPr>
        <w:t xml:space="preserve"> .</w:t>
      </w:r>
    </w:p>
    <w:p w:rsidR="006349AC" w:rsidRPr="00946B36" w:rsidRDefault="006349AC" w:rsidP="00112BF6">
      <w:pPr>
        <w:ind w:firstLine="720"/>
      </w:pPr>
      <w:r w:rsidRPr="00946B36">
        <w:rPr>
          <w:b/>
          <w:bCs/>
          <w:lang w:val="sr-Cyrl-RS"/>
        </w:rPr>
        <w:t>Закључак</w:t>
      </w:r>
    </w:p>
    <w:p w:rsidR="006349AC" w:rsidRPr="00946B36" w:rsidRDefault="006349AC" w:rsidP="003D6132">
      <w:pPr>
        <w:numPr>
          <w:ilvl w:val="0"/>
          <w:numId w:val="30"/>
        </w:numPr>
        <w:tabs>
          <w:tab w:val="num" w:pos="720"/>
        </w:tabs>
        <w:spacing w:line="360" w:lineRule="auto"/>
        <w:ind w:left="0" w:firstLine="720"/>
      </w:pPr>
      <w:r w:rsidRPr="00946B36">
        <w:rPr>
          <w:lang w:val="sr-Cyrl-RS"/>
        </w:rPr>
        <w:t xml:space="preserve">На основу добијених резултата можемо закључити да најнижи ниво остварености има стандард „Садржај докумената обезбеђује подршку за потребе деце и њихових породица“  – 2,90. Највиши ниво остварености има стандард „У предшколској установи је развијена сарадња на свим нивоима је 3,64. </w:t>
      </w:r>
    </w:p>
    <w:p w:rsidR="006349AC" w:rsidRPr="00946B36" w:rsidRDefault="006349AC" w:rsidP="003D6132">
      <w:pPr>
        <w:numPr>
          <w:ilvl w:val="0"/>
          <w:numId w:val="30"/>
        </w:numPr>
        <w:tabs>
          <w:tab w:val="num" w:pos="720"/>
        </w:tabs>
        <w:spacing w:line="360" w:lineRule="auto"/>
        <w:ind w:left="0" w:firstLine="720"/>
      </w:pPr>
      <w:r w:rsidRPr="00946B36">
        <w:rPr>
          <w:lang w:val="sr-Cyrl-RS"/>
        </w:rPr>
        <w:t xml:space="preserve">Стручни тим за самовредновање, за наредну радну годину, предлаже вредновање свих обавезних кључних стандарда из свих области, а посебно: </w:t>
      </w:r>
    </w:p>
    <w:p w:rsidR="006349AC" w:rsidRPr="00946B36" w:rsidRDefault="006349AC" w:rsidP="003D6132">
      <w:pPr>
        <w:numPr>
          <w:ilvl w:val="0"/>
          <w:numId w:val="31"/>
        </w:numPr>
        <w:tabs>
          <w:tab w:val="num" w:pos="720"/>
        </w:tabs>
        <w:spacing w:after="200" w:line="276" w:lineRule="auto"/>
        <w:ind w:left="720"/>
      </w:pPr>
      <w:r w:rsidRPr="00946B36">
        <w:rPr>
          <w:lang w:val="sr-Cyrl-RS"/>
        </w:rPr>
        <w:t>Дечји развој и напредовање – у целости</w:t>
      </w:r>
    </w:p>
    <w:p w:rsidR="006349AC" w:rsidRPr="00946B36" w:rsidRDefault="006349AC" w:rsidP="003D6132">
      <w:pPr>
        <w:numPr>
          <w:ilvl w:val="0"/>
          <w:numId w:val="31"/>
        </w:numPr>
        <w:tabs>
          <w:tab w:val="num" w:pos="720"/>
        </w:tabs>
        <w:spacing w:after="200" w:line="276" w:lineRule="auto"/>
        <w:ind w:left="720"/>
      </w:pPr>
      <w:r w:rsidRPr="00946B36">
        <w:rPr>
          <w:lang w:val="sr-Cyrl-RS"/>
        </w:rPr>
        <w:t>Васпитно-образовни рад – у целости</w:t>
      </w:r>
    </w:p>
    <w:p w:rsidR="006349AC" w:rsidRPr="00946B36" w:rsidRDefault="006349AC" w:rsidP="003D6132">
      <w:pPr>
        <w:numPr>
          <w:ilvl w:val="0"/>
          <w:numId w:val="31"/>
        </w:numPr>
        <w:tabs>
          <w:tab w:val="num" w:pos="720"/>
        </w:tabs>
        <w:spacing w:after="200" w:line="276" w:lineRule="auto"/>
        <w:ind w:left="720"/>
        <w:rPr>
          <w:lang w:val="sr-Cyrl-RS"/>
        </w:rPr>
      </w:pPr>
      <w:r w:rsidRPr="00946B36">
        <w:rPr>
          <w:lang w:val="sr-Cyrl-RS"/>
        </w:rPr>
        <w:t xml:space="preserve">Подршка деци и породици – стандарди 4.1 и 4.2.2 </w:t>
      </w:r>
    </w:p>
    <w:p w:rsidR="006349AC" w:rsidRPr="00946B36" w:rsidRDefault="006349AC" w:rsidP="003D6132">
      <w:pPr>
        <w:numPr>
          <w:ilvl w:val="0"/>
          <w:numId w:val="31"/>
        </w:numPr>
        <w:tabs>
          <w:tab w:val="num" w:pos="720"/>
        </w:tabs>
        <w:spacing w:after="200" w:line="276" w:lineRule="auto"/>
        <w:ind w:left="720"/>
        <w:rPr>
          <w:lang w:val="sr-Cyrl-RS"/>
        </w:rPr>
      </w:pPr>
      <w:r w:rsidRPr="00946B36">
        <w:rPr>
          <w:lang w:val="sr-Cyrl-RS"/>
        </w:rPr>
        <w:t>Ресурси – у целости</w:t>
      </w:r>
    </w:p>
    <w:p w:rsidR="00112BF6" w:rsidRPr="00946B36" w:rsidRDefault="00112BF6" w:rsidP="00112BF6">
      <w:pPr>
        <w:spacing w:line="360" w:lineRule="auto"/>
        <w:jc w:val="center"/>
        <w:rPr>
          <w:b/>
          <w:sz w:val="28"/>
          <w:szCs w:val="28"/>
          <w:lang w:val="sr-Cyrl-RS"/>
        </w:rPr>
      </w:pPr>
    </w:p>
    <w:p w:rsidR="006349AC" w:rsidRPr="00946B36" w:rsidRDefault="00112BF6" w:rsidP="00112BF6">
      <w:pPr>
        <w:spacing w:line="360" w:lineRule="auto"/>
        <w:ind w:firstLine="720"/>
        <w:rPr>
          <w:b/>
          <w:sz w:val="28"/>
          <w:szCs w:val="28"/>
          <w:lang w:val="sr-Cyrl-RS"/>
        </w:rPr>
      </w:pPr>
      <w:r w:rsidRPr="00946B36">
        <w:rPr>
          <w:b/>
          <w:sz w:val="28"/>
          <w:szCs w:val="28"/>
          <w:lang w:val="sr-Cyrl-RS"/>
        </w:rPr>
        <w:t xml:space="preserve">28. Извештај тима за заштиту деце од насиља, злостављања и занемаривања </w:t>
      </w:r>
    </w:p>
    <w:p w:rsidR="006349AC" w:rsidRPr="00946B36" w:rsidRDefault="006349AC" w:rsidP="00112BF6">
      <w:pPr>
        <w:spacing w:line="360" w:lineRule="auto"/>
        <w:ind w:firstLine="720"/>
      </w:pPr>
      <w:r w:rsidRPr="00946B36">
        <w:rPr>
          <w:lang w:val="sr-Cyrl-RS"/>
        </w:rPr>
        <w:t>Програм заштите деце од насиља, злостављања и занемаривања подразумевао је континуирани процес у коме су учествовали сви запослени у Установи, родитељи и представници локалне заједнице. Поштујући општи циљ протокола о унапређењу квалитета живота деце применили смо:</w:t>
      </w:r>
    </w:p>
    <w:p w:rsidR="006349AC" w:rsidRPr="00946B36" w:rsidRDefault="006349AC" w:rsidP="003D6132">
      <w:pPr>
        <w:numPr>
          <w:ilvl w:val="0"/>
          <w:numId w:val="32"/>
        </w:numPr>
        <w:tabs>
          <w:tab w:val="num" w:pos="720"/>
        </w:tabs>
        <w:spacing w:line="360" w:lineRule="auto"/>
        <w:ind w:left="0" w:firstLine="720"/>
      </w:pPr>
      <w:r w:rsidRPr="00946B36">
        <w:rPr>
          <w:lang w:val="sr-Cyrl-RS"/>
        </w:rPr>
        <w:t>Мере превенције за стварање безбедних услова за живот и рад у вртићима.</w:t>
      </w:r>
    </w:p>
    <w:p w:rsidR="006349AC" w:rsidRPr="00946B36" w:rsidRDefault="006349AC" w:rsidP="003D6132">
      <w:pPr>
        <w:numPr>
          <w:ilvl w:val="0"/>
          <w:numId w:val="32"/>
        </w:numPr>
        <w:tabs>
          <w:tab w:val="num" w:pos="720"/>
        </w:tabs>
        <w:spacing w:line="360" w:lineRule="auto"/>
        <w:ind w:left="0" w:firstLine="720"/>
      </w:pPr>
      <w:r w:rsidRPr="00946B36">
        <w:rPr>
          <w:lang w:val="sr-Cyrl-RS"/>
        </w:rPr>
        <w:t>Едукацијом особља путем тематских састанака у свим вртићима обезбедили смо да се целокупно особље упозна са темом: „Препознавање, превенција и интервенција у случајевима насиља над децом“. На тај начин смо допринели обезбеђивању подршке вртића и стварање добре климе да се било који вид насиља над децом одмах пријави тиму на нивоу Установе.</w:t>
      </w:r>
    </w:p>
    <w:p w:rsidR="006349AC" w:rsidRPr="00946B36" w:rsidRDefault="006349AC" w:rsidP="003D6132">
      <w:pPr>
        <w:numPr>
          <w:ilvl w:val="0"/>
          <w:numId w:val="32"/>
        </w:numPr>
        <w:tabs>
          <w:tab w:val="num" w:pos="720"/>
        </w:tabs>
        <w:spacing w:line="360" w:lineRule="auto"/>
        <w:ind w:left="0" w:firstLine="720"/>
      </w:pPr>
      <w:r w:rsidRPr="00946B36">
        <w:rPr>
          <w:lang w:val="sr-Cyrl-RS"/>
        </w:rPr>
        <w:t>Овај тематски састанак је прерастао у родитељски састанак на нивоу свих група, где смо желели да са пуном компетенцијом обавестимо и родитеље о путевима препознавања – до интервенције, када је то потребно у заштити деце од насиља. Такође смо за потребе информисаности родитеља на огласним таблама за родитеље у свим вртићима поставили обавештење које је имало за циљ да се родитељи упознају са планирањем и реализацијом превентивних активности, успостављањем јасних улога и процедура у ситуацијама насиља, злостављања и занемаривања деце, помоћ у подизању нивоа свести и осетљивости на насиље</w:t>
      </w:r>
      <w:r w:rsidRPr="00946B36">
        <w:t>.</w:t>
      </w:r>
    </w:p>
    <w:p w:rsidR="006349AC" w:rsidRPr="00946B36" w:rsidRDefault="006349AC" w:rsidP="003D6132">
      <w:pPr>
        <w:numPr>
          <w:ilvl w:val="0"/>
          <w:numId w:val="32"/>
        </w:numPr>
        <w:tabs>
          <w:tab w:val="num" w:pos="720"/>
        </w:tabs>
        <w:spacing w:line="360" w:lineRule="auto"/>
        <w:ind w:left="0" w:firstLine="720"/>
      </w:pPr>
      <w:r w:rsidRPr="00946B36">
        <w:rPr>
          <w:lang w:val="sr-Cyrl-RS"/>
        </w:rPr>
        <w:t xml:space="preserve">У овој радној години одржана су два састанка тима на нивоу Установе који су као меру побољшања квалитета рада овог тима предложили израду великих информативних плаката за сваки вртић и Управу где ће бити приказана мрежа превенције интервенције насиља над децом у нашој Установи. </w:t>
      </w:r>
    </w:p>
    <w:p w:rsidR="006349AC" w:rsidRPr="00946B36" w:rsidRDefault="006349AC" w:rsidP="003D6132">
      <w:pPr>
        <w:numPr>
          <w:ilvl w:val="0"/>
          <w:numId w:val="32"/>
        </w:numPr>
        <w:tabs>
          <w:tab w:val="num" w:pos="720"/>
        </w:tabs>
        <w:spacing w:line="360" w:lineRule="auto"/>
        <w:ind w:left="0" w:firstLine="720"/>
      </w:pPr>
      <w:r w:rsidRPr="00946B36">
        <w:rPr>
          <w:lang w:val="sr-Cyrl-RS"/>
        </w:rPr>
        <w:t xml:space="preserve">У току године информисали смо Центар за социјални рад у Нишу, о два случаја у којима је постојала сумња да постоји занемаривање у породици и успоставили добре партнерске односе са овом установом. </w:t>
      </w:r>
    </w:p>
    <w:p w:rsidR="006349AC" w:rsidRPr="00946B36" w:rsidRDefault="006349AC" w:rsidP="003D6132">
      <w:pPr>
        <w:numPr>
          <w:ilvl w:val="0"/>
          <w:numId w:val="32"/>
        </w:numPr>
        <w:tabs>
          <w:tab w:val="num" w:pos="720"/>
        </w:tabs>
        <w:spacing w:line="360" w:lineRule="auto"/>
        <w:ind w:left="0" w:firstLine="720"/>
      </w:pPr>
      <w:r w:rsidRPr="00946B36">
        <w:rPr>
          <w:lang w:val="sr-Cyrl-RS"/>
        </w:rPr>
        <w:t>Саветодавним радом, посебно психолошке службе, пружили смо адекватну помоћ деци и породицама у којима су постојале сумње о неком виду насиља над децом или у породици.</w:t>
      </w:r>
    </w:p>
    <w:p w:rsidR="006349AC" w:rsidRPr="00946B36" w:rsidRDefault="006349AC" w:rsidP="003D6132">
      <w:pPr>
        <w:numPr>
          <w:ilvl w:val="0"/>
          <w:numId w:val="32"/>
        </w:numPr>
        <w:tabs>
          <w:tab w:val="num" w:pos="720"/>
        </w:tabs>
        <w:spacing w:line="360" w:lineRule="auto"/>
        <w:ind w:left="0" w:firstLine="720"/>
      </w:pPr>
      <w:r w:rsidRPr="00946B36">
        <w:rPr>
          <w:lang w:val="sr-Cyrl-RS"/>
        </w:rPr>
        <w:t xml:space="preserve">Такође је битно истаћи да је координатор тима за насиље у породици учествовала у емисијама на локалним ТВ станицама (ТВ Коперникус и НТВ) са актуелним темама занемаривања и различитих видова злостављања у породици. </w:t>
      </w:r>
    </w:p>
    <w:p w:rsidR="006349AC" w:rsidRPr="00946B36" w:rsidRDefault="006349AC" w:rsidP="003D6132">
      <w:pPr>
        <w:numPr>
          <w:ilvl w:val="0"/>
          <w:numId w:val="32"/>
        </w:numPr>
        <w:tabs>
          <w:tab w:val="num" w:pos="720"/>
        </w:tabs>
        <w:spacing w:line="360" w:lineRule="auto"/>
        <w:ind w:left="0" w:firstLine="720"/>
      </w:pPr>
      <w:r w:rsidRPr="00946B36">
        <w:rPr>
          <w:lang w:val="sr-Cyrl-RS"/>
        </w:rPr>
        <w:t>Два члана тима за злостављање у овој години учествовала су у дводневној едукацији коју је организовало Министарство просвете уз подршку УНИЦЕФ-а на тему “Улога образовног система у заштити ученика од породичног насиља“.</w:t>
      </w:r>
    </w:p>
    <w:p w:rsidR="00946B36" w:rsidRDefault="00946B36" w:rsidP="000F1EE8">
      <w:pPr>
        <w:spacing w:line="360" w:lineRule="auto"/>
        <w:ind w:firstLine="720"/>
        <w:rPr>
          <w:b/>
          <w:bCs/>
          <w:sz w:val="28"/>
          <w:szCs w:val="28"/>
        </w:rPr>
      </w:pPr>
    </w:p>
    <w:p w:rsidR="000F1EE8" w:rsidRPr="00946B36" w:rsidRDefault="000F1EE8" w:rsidP="000F1EE8">
      <w:pPr>
        <w:spacing w:line="360" w:lineRule="auto"/>
        <w:ind w:firstLine="720"/>
        <w:rPr>
          <w:b/>
          <w:bCs/>
          <w:sz w:val="28"/>
          <w:szCs w:val="28"/>
          <w:lang w:val="sr-Cyrl-RS"/>
        </w:rPr>
      </w:pPr>
      <w:r w:rsidRPr="00946B36">
        <w:rPr>
          <w:b/>
          <w:bCs/>
          <w:sz w:val="28"/>
          <w:szCs w:val="28"/>
          <w:lang w:val="sr-Cyrl-RS"/>
        </w:rPr>
        <w:t xml:space="preserve">29. Извештај о раду Тима за инклузивно образовање </w:t>
      </w:r>
    </w:p>
    <w:p w:rsidR="006349AC" w:rsidRPr="00946B36" w:rsidRDefault="006349AC" w:rsidP="000F1EE8">
      <w:pPr>
        <w:spacing w:line="360" w:lineRule="auto"/>
        <w:ind w:firstLine="720"/>
      </w:pPr>
      <w:r w:rsidRPr="00946B36">
        <w:rPr>
          <w:lang w:val="sr-Cyrl-RS"/>
        </w:rPr>
        <w:t>Тим за инклузивно образовање радио је на основу акционог плана.</w:t>
      </w:r>
    </w:p>
    <w:p w:rsidR="006349AC" w:rsidRPr="00946B36" w:rsidRDefault="006349AC" w:rsidP="003D6132">
      <w:pPr>
        <w:numPr>
          <w:ilvl w:val="0"/>
          <w:numId w:val="32"/>
        </w:numPr>
        <w:tabs>
          <w:tab w:val="num" w:pos="720"/>
        </w:tabs>
        <w:spacing w:line="360" w:lineRule="auto"/>
        <w:ind w:left="0" w:firstLine="720"/>
      </w:pPr>
      <w:r w:rsidRPr="00946B36">
        <w:rPr>
          <w:lang w:val="sr-Cyrl-RS"/>
        </w:rPr>
        <w:t xml:space="preserve">Све </w:t>
      </w:r>
      <w:r w:rsidR="000F1EE8" w:rsidRPr="00946B36">
        <w:rPr>
          <w:lang w:val="sr-Cyrl-RS"/>
        </w:rPr>
        <w:t xml:space="preserve">је </w:t>
      </w:r>
      <w:r w:rsidRPr="00946B36">
        <w:rPr>
          <w:lang w:val="sr-Cyrl-RS"/>
        </w:rPr>
        <w:t xml:space="preserve">више малишана са посебним потребама, укључено у редовне групе у нашу Установу. Чињеница, да смо отворили врата овој деци и да смо све учинили да се она укључе </w:t>
      </w:r>
      <w:r w:rsidR="000F1EE8" w:rsidRPr="00946B36">
        <w:rPr>
          <w:lang w:val="sr-Cyrl-RS"/>
        </w:rPr>
        <w:t>, је начин,</w:t>
      </w:r>
      <w:r w:rsidRPr="00946B36">
        <w:rPr>
          <w:lang w:val="sr-Cyrl-RS"/>
        </w:rPr>
        <w:t xml:space="preserve"> да им се помогне да се развију до својих граница и да се уклопе у систем.</w:t>
      </w:r>
    </w:p>
    <w:p w:rsidR="006349AC" w:rsidRPr="00946B36" w:rsidRDefault="006349AC" w:rsidP="003D6132">
      <w:pPr>
        <w:numPr>
          <w:ilvl w:val="0"/>
          <w:numId w:val="32"/>
        </w:numPr>
        <w:tabs>
          <w:tab w:val="num" w:pos="720"/>
        </w:tabs>
        <w:spacing w:line="360" w:lineRule="auto"/>
        <w:ind w:left="0" w:firstLine="720"/>
      </w:pPr>
      <w:r w:rsidRPr="00946B36">
        <w:rPr>
          <w:lang w:val="sr-Cyrl-RS"/>
        </w:rPr>
        <w:t>Кроз предавања, видео материјале, интерактивне састанке, стручни тим за инклузивно образовање</w:t>
      </w:r>
      <w:r w:rsidR="000F1EE8" w:rsidRPr="00946B36">
        <w:rPr>
          <w:lang w:val="sr-Cyrl-RS"/>
        </w:rPr>
        <w:t>,</w:t>
      </w:r>
      <w:r w:rsidRPr="00946B36">
        <w:rPr>
          <w:lang w:val="sr-Cyrl-RS"/>
        </w:rPr>
        <w:t xml:space="preserve"> приближио је члановима актива кораке у инклузији, од пријема до израде педагошког профила. Сврха је била преношење информација  од  инклузивног тима ка запосленима и родитељима.</w:t>
      </w:r>
    </w:p>
    <w:p w:rsidR="006349AC" w:rsidRPr="00946B36" w:rsidRDefault="006349AC" w:rsidP="003D6132">
      <w:pPr>
        <w:numPr>
          <w:ilvl w:val="0"/>
          <w:numId w:val="32"/>
        </w:numPr>
        <w:tabs>
          <w:tab w:val="num" w:pos="720"/>
        </w:tabs>
        <w:spacing w:line="360" w:lineRule="auto"/>
        <w:ind w:left="0" w:firstLine="720"/>
      </w:pPr>
      <w:r w:rsidRPr="00946B36">
        <w:rPr>
          <w:lang w:val="sr-Cyrl-RS"/>
        </w:rPr>
        <w:t>Током септембра месеца, информације о спроведеним циљевима и активностима Тима за инклузивно образовање</w:t>
      </w:r>
      <w:r w:rsidR="000F1EE8" w:rsidRPr="00946B36">
        <w:rPr>
          <w:lang w:val="sr-Cyrl-RS"/>
        </w:rPr>
        <w:t>,</w:t>
      </w:r>
      <w:r w:rsidRPr="00946B36">
        <w:rPr>
          <w:lang w:val="sr-Cyrl-RS"/>
        </w:rPr>
        <w:t xml:space="preserve"> дате су члановима васпитно образовног већа, Управном одбору и Савету родитеља. </w:t>
      </w:r>
    </w:p>
    <w:p w:rsidR="006349AC" w:rsidRPr="00946B36" w:rsidRDefault="006349AC" w:rsidP="003D6132">
      <w:pPr>
        <w:numPr>
          <w:ilvl w:val="0"/>
          <w:numId w:val="32"/>
        </w:numPr>
        <w:tabs>
          <w:tab w:val="num" w:pos="720"/>
        </w:tabs>
        <w:spacing w:line="360" w:lineRule="auto"/>
        <w:ind w:left="0" w:firstLine="720"/>
      </w:pPr>
      <w:r w:rsidRPr="00946B36">
        <w:rPr>
          <w:lang w:val="sr-Cyrl-RS"/>
        </w:rPr>
        <w:t xml:space="preserve">Вртићи </w:t>
      </w:r>
      <w:r w:rsidR="000F1EE8" w:rsidRPr="00946B36">
        <w:rPr>
          <w:lang w:val="sr-Cyrl-RS"/>
        </w:rPr>
        <w:t xml:space="preserve">су </w:t>
      </w:r>
      <w:r w:rsidRPr="00946B36">
        <w:rPr>
          <w:lang w:val="sr-Cyrl-RS"/>
        </w:rPr>
        <w:t>на захтев</w:t>
      </w:r>
      <w:r w:rsidR="000F1EE8" w:rsidRPr="00946B36">
        <w:rPr>
          <w:lang w:val="sr-Cyrl-RS"/>
        </w:rPr>
        <w:t>,</w:t>
      </w:r>
      <w:r w:rsidRPr="00946B36">
        <w:rPr>
          <w:lang w:val="sr-Cyrl-RS"/>
        </w:rPr>
        <w:t xml:space="preserve"> добијали предавања у циљу подизања нивоа инклузивне културе запослених и родитеља, као што су „Зашто инклузија“, „Десет разлога за инклузију“, „Понашање детета за потребом за подршком“. У рад је ангажован и педагошки асистент као помоћ дете</w:t>
      </w:r>
      <w:r w:rsidR="000F1EE8" w:rsidRPr="00946B36">
        <w:rPr>
          <w:lang w:val="sr-Cyrl-RS"/>
        </w:rPr>
        <w:t>т</w:t>
      </w:r>
      <w:r w:rsidRPr="00946B36">
        <w:rPr>
          <w:lang w:val="sr-Cyrl-RS"/>
        </w:rPr>
        <w:t>у и васпитачу.</w:t>
      </w:r>
    </w:p>
    <w:p w:rsidR="006349AC" w:rsidRPr="00946B36" w:rsidRDefault="006349AC" w:rsidP="003D6132">
      <w:pPr>
        <w:numPr>
          <w:ilvl w:val="0"/>
          <w:numId w:val="32"/>
        </w:numPr>
        <w:tabs>
          <w:tab w:val="num" w:pos="720"/>
        </w:tabs>
        <w:spacing w:line="360" w:lineRule="auto"/>
        <w:ind w:left="0" w:firstLine="720"/>
      </w:pPr>
      <w:r w:rsidRPr="00946B36">
        <w:rPr>
          <w:lang w:val="sr-Cyrl-RS"/>
        </w:rPr>
        <w:t>Наредне године, осигураћемо бољи пут пријема деце са потребама за подршком у вртићу, чиме ћемо обухвати и припрему васпитача, деце и родитеља. У циљу стварања инклузивне осетљивости радићемо на ослобађању страха код родитеља да ће њихова деца бити одбачена.</w:t>
      </w:r>
    </w:p>
    <w:p w:rsidR="000F1EE8" w:rsidRPr="00946B36" w:rsidRDefault="000F1EE8" w:rsidP="00112BF6">
      <w:pPr>
        <w:spacing w:line="360" w:lineRule="auto"/>
        <w:ind w:firstLine="720"/>
        <w:rPr>
          <w:b/>
          <w:lang w:val="sr-Cyrl-RS"/>
        </w:rPr>
      </w:pPr>
    </w:p>
    <w:p w:rsidR="006349AC" w:rsidRPr="00946B36" w:rsidRDefault="000F1EE8" w:rsidP="00112BF6">
      <w:pPr>
        <w:spacing w:line="360" w:lineRule="auto"/>
        <w:ind w:firstLine="720"/>
        <w:rPr>
          <w:sz w:val="28"/>
          <w:szCs w:val="28"/>
          <w:lang w:val="sr-Cyrl-RS"/>
        </w:rPr>
      </w:pPr>
      <w:r w:rsidRPr="00946B36">
        <w:rPr>
          <w:b/>
          <w:sz w:val="28"/>
          <w:szCs w:val="28"/>
          <w:lang w:val="sr-Cyrl-RS"/>
        </w:rPr>
        <w:t xml:space="preserve">30. Извештај о раду педагошког асистента </w:t>
      </w:r>
    </w:p>
    <w:p w:rsidR="006349AC" w:rsidRPr="00946B36" w:rsidRDefault="006349AC" w:rsidP="00112BF6">
      <w:pPr>
        <w:spacing w:line="360" w:lineRule="auto"/>
        <w:ind w:firstLine="720"/>
        <w:rPr>
          <w:lang w:val="sr-Cyrl-RS"/>
        </w:rPr>
      </w:pPr>
      <w:r w:rsidRPr="00946B36">
        <w:rPr>
          <w:lang w:val="sr-Cyrl-RS"/>
        </w:rPr>
        <w:t>Педагошки асистент је</w:t>
      </w:r>
      <w:r w:rsidR="000F1EE8" w:rsidRPr="00946B36">
        <w:rPr>
          <w:lang w:val="sr-Cyrl-RS"/>
        </w:rPr>
        <w:t>,</w:t>
      </w:r>
      <w:r w:rsidRPr="00946B36">
        <w:rPr>
          <w:lang w:val="sr-Cyrl-RS"/>
        </w:rPr>
        <w:t xml:space="preserve"> у складу са Законом о основама система образовања и васпитања</w:t>
      </w:r>
      <w:r w:rsidR="000F1EE8" w:rsidRPr="00946B36">
        <w:rPr>
          <w:lang w:val="sr-Cyrl-RS"/>
        </w:rPr>
        <w:t>,</w:t>
      </w:r>
      <w:r w:rsidRPr="00946B36">
        <w:rPr>
          <w:lang w:val="sr-Cyrl-RS"/>
        </w:rPr>
        <w:t xml:space="preserve"> пружао помоћ и додатну подршку деци у складу са њиховим потребама.</w:t>
      </w:r>
      <w:r w:rsidRPr="00946B36">
        <w:rPr>
          <w:lang w:val="sr-Cyrl-RS"/>
        </w:rPr>
        <w:tab/>
        <w:t>Пружао је помоћ васпитачима у циљу унапређивања њиховог рада са децом са потребом за подршком.</w:t>
      </w:r>
    </w:p>
    <w:p w:rsidR="006349AC" w:rsidRPr="00946B36" w:rsidRDefault="006349AC" w:rsidP="00112BF6">
      <w:pPr>
        <w:spacing w:line="360" w:lineRule="auto"/>
        <w:ind w:firstLine="720"/>
        <w:rPr>
          <w:lang w:val="sr-Cyrl-RS"/>
        </w:rPr>
      </w:pPr>
      <w:r w:rsidRPr="00946B36">
        <w:rPr>
          <w:lang w:val="sr-Cyrl-RS"/>
        </w:rPr>
        <w:t>Остваривала је сарадњу са родитељима или старатељима деце из маргинализованих група и надлежним удружењима ради унапређивања услова  одрастања те деце.</w:t>
      </w:r>
    </w:p>
    <w:p w:rsidR="006349AC" w:rsidRPr="00946B36" w:rsidRDefault="006349AC" w:rsidP="00112BF6">
      <w:pPr>
        <w:spacing w:line="360" w:lineRule="auto"/>
        <w:ind w:firstLine="720"/>
        <w:rPr>
          <w:lang w:val="sr-Cyrl-RS"/>
        </w:rPr>
      </w:pPr>
      <w:r w:rsidRPr="00946B36">
        <w:rPr>
          <w:lang w:val="sr-Cyrl-RS"/>
        </w:rPr>
        <w:t>Учествовала је у стварању безбедно</w:t>
      </w:r>
      <w:r w:rsidR="000F1EE8" w:rsidRPr="00946B36">
        <w:rPr>
          <w:lang w:val="sr-Cyrl-RS"/>
        </w:rPr>
        <w:t>г</w:t>
      </w:r>
      <w:r w:rsidRPr="00946B36">
        <w:rPr>
          <w:lang w:val="sr-Cyrl-RS"/>
        </w:rPr>
        <w:t xml:space="preserve"> окружењ</w:t>
      </w:r>
      <w:r w:rsidR="000F1EE8" w:rsidRPr="00946B36">
        <w:rPr>
          <w:lang w:val="sr-Cyrl-RS"/>
        </w:rPr>
        <w:t>а</w:t>
      </w:r>
      <w:r w:rsidRPr="00946B36">
        <w:rPr>
          <w:lang w:val="sr-Cyrl-RS"/>
        </w:rPr>
        <w:t xml:space="preserve"> у вртићу „Плави чуперак“, детету коме је била потребна подршка, </w:t>
      </w:r>
      <w:r w:rsidR="000F1EE8" w:rsidRPr="00946B36">
        <w:rPr>
          <w:lang w:val="sr-Cyrl-RS"/>
        </w:rPr>
        <w:t>како би се</w:t>
      </w:r>
      <w:r w:rsidRPr="00946B36">
        <w:rPr>
          <w:lang w:val="sr-Cyrl-RS"/>
        </w:rPr>
        <w:t xml:space="preserve">  придружи</w:t>
      </w:r>
      <w:r w:rsidR="000F1EE8" w:rsidRPr="00946B36">
        <w:rPr>
          <w:lang w:val="sr-Cyrl-RS"/>
        </w:rPr>
        <w:t>о</w:t>
      </w:r>
      <w:r w:rsidRPr="00946B36">
        <w:rPr>
          <w:lang w:val="sr-Cyrl-RS"/>
        </w:rPr>
        <w:t xml:space="preserve"> игри са осталом децом.</w:t>
      </w:r>
    </w:p>
    <w:p w:rsidR="006349AC" w:rsidRPr="00946B36" w:rsidRDefault="006349AC" w:rsidP="00112BF6">
      <w:pPr>
        <w:spacing w:line="360" w:lineRule="auto"/>
        <w:ind w:firstLine="720"/>
        <w:rPr>
          <w:lang w:val="sr-Cyrl-RS"/>
        </w:rPr>
      </w:pPr>
      <w:r w:rsidRPr="00946B36">
        <w:rPr>
          <w:lang w:val="sr-Cyrl-RS"/>
        </w:rPr>
        <w:t>Прикупљала је податке и информације о деци из маргинализованих група, која не похађају припремни предшколски програм или су га напустили. Давала је подршку њиховим родитељима у циљу просвећивања  и омасовљавања у похађању припремног предшколског програма.</w:t>
      </w:r>
    </w:p>
    <w:p w:rsidR="006349AC" w:rsidRPr="00946B36" w:rsidRDefault="006349AC" w:rsidP="00112BF6">
      <w:pPr>
        <w:spacing w:line="360" w:lineRule="auto"/>
        <w:ind w:firstLine="720"/>
        <w:rPr>
          <w:b/>
          <w:lang w:val="sr-Cyrl-RS"/>
        </w:rPr>
      </w:pPr>
    </w:p>
    <w:p w:rsidR="006349AC" w:rsidRPr="00946B36" w:rsidRDefault="000F1EE8" w:rsidP="00112BF6">
      <w:pPr>
        <w:spacing w:line="360" w:lineRule="auto"/>
        <w:ind w:firstLine="720"/>
        <w:rPr>
          <w:b/>
          <w:sz w:val="28"/>
          <w:szCs w:val="28"/>
          <w:lang w:val="sr-Cyrl-RS"/>
        </w:rPr>
      </w:pPr>
      <w:r w:rsidRPr="00946B36">
        <w:rPr>
          <w:b/>
          <w:sz w:val="28"/>
          <w:szCs w:val="28"/>
          <w:lang w:val="sr-Cyrl-RS"/>
        </w:rPr>
        <w:t xml:space="preserve">31. Извештај интерне комисије Установе о провери припремљености  кандидата за полагање испита за лиценцу </w:t>
      </w:r>
    </w:p>
    <w:p w:rsidR="006349AC" w:rsidRPr="00946B36" w:rsidRDefault="006349AC" w:rsidP="003D6132">
      <w:pPr>
        <w:numPr>
          <w:ilvl w:val="0"/>
          <w:numId w:val="34"/>
        </w:numPr>
        <w:spacing w:line="360" w:lineRule="auto"/>
        <w:ind w:left="0" w:firstLine="720"/>
      </w:pPr>
      <w:r w:rsidRPr="00946B36">
        <w:rPr>
          <w:lang w:val="sr-Cyrl-CS"/>
        </w:rPr>
        <w:t xml:space="preserve">У протеклој школској години интерна комисија, коју су сачињавали педагог, психолог и директор установе, имала је стручни увид о полагању </w:t>
      </w:r>
      <w:r w:rsidRPr="00946B36">
        <w:rPr>
          <w:lang w:val="sr-Cyrl-RS"/>
        </w:rPr>
        <w:t xml:space="preserve">стручних </w:t>
      </w:r>
      <w:r w:rsidRPr="00946B36">
        <w:rPr>
          <w:lang w:val="sr-Cyrl-CS"/>
        </w:rPr>
        <w:t xml:space="preserve"> сарадника, васпитача и медицинских сестара.</w:t>
      </w:r>
      <w:r w:rsidR="000F1EE8" w:rsidRPr="00946B36">
        <w:rPr>
          <w:lang w:val="sr-Cyrl-CS"/>
        </w:rPr>
        <w:t xml:space="preserve"> Полагало је 82 </w:t>
      </w:r>
      <w:r w:rsidRPr="00946B36">
        <w:rPr>
          <w:lang w:val="sr-Cyrl-CS"/>
        </w:rPr>
        <w:t>медицинске сестре,</w:t>
      </w:r>
      <w:r w:rsidR="000F1EE8" w:rsidRPr="00946B36">
        <w:rPr>
          <w:lang w:val="sr-Cyrl-CS"/>
        </w:rPr>
        <w:t xml:space="preserve"> 2</w:t>
      </w:r>
      <w:r w:rsidRPr="00946B36">
        <w:rPr>
          <w:lang w:val="sr-Cyrl-CS"/>
        </w:rPr>
        <w:t>8 васпитача</w:t>
      </w:r>
      <w:r w:rsidR="000F1EE8" w:rsidRPr="00946B36">
        <w:rPr>
          <w:lang w:val="sr-Cyrl-CS"/>
        </w:rPr>
        <w:t xml:space="preserve">, </w:t>
      </w:r>
      <w:r w:rsidRPr="00946B36">
        <w:rPr>
          <w:lang w:val="sr-Cyrl-CS"/>
        </w:rPr>
        <w:t>2 педагога</w:t>
      </w:r>
      <w:r w:rsidR="000F1EE8" w:rsidRPr="00946B36">
        <w:rPr>
          <w:lang w:val="sr-Cyrl-CS"/>
        </w:rPr>
        <w:t>,</w:t>
      </w:r>
      <w:r w:rsidRPr="00946B36">
        <w:rPr>
          <w:lang w:val="sr-Cyrl-CS"/>
        </w:rPr>
        <w:t>2 психолога</w:t>
      </w:r>
      <w:r w:rsidR="000F1EE8" w:rsidRPr="00946B36">
        <w:rPr>
          <w:lang w:val="sr-Cyrl-CS"/>
        </w:rPr>
        <w:t xml:space="preserve"> и </w:t>
      </w:r>
      <w:r w:rsidRPr="00946B36">
        <w:rPr>
          <w:lang w:val="sr-Cyrl-CS"/>
        </w:rPr>
        <w:t>3 професора за физичко васпитање</w:t>
      </w:r>
    </w:p>
    <w:p w:rsidR="006349AC" w:rsidRPr="00946B36" w:rsidRDefault="006349AC" w:rsidP="003D6132">
      <w:pPr>
        <w:numPr>
          <w:ilvl w:val="0"/>
          <w:numId w:val="33"/>
        </w:numPr>
        <w:spacing w:line="360" w:lineRule="auto"/>
        <w:ind w:left="0" w:firstLine="720"/>
      </w:pPr>
      <w:r w:rsidRPr="00946B36">
        <w:rPr>
          <w:lang w:val="sr-Cyrl-CS"/>
        </w:rPr>
        <w:t>На основу приложених писаних припрема и практичних активности у групи, сви кандидати показали су довољно стручности и оспособљени су за стицање лиценце.</w:t>
      </w:r>
    </w:p>
    <w:p w:rsidR="000F1EE8" w:rsidRPr="00946B36" w:rsidRDefault="000F1EE8" w:rsidP="00112BF6">
      <w:pPr>
        <w:spacing w:line="360" w:lineRule="auto"/>
        <w:ind w:firstLine="720"/>
        <w:rPr>
          <w:b/>
          <w:szCs w:val="24"/>
          <w:lang w:val="sr-Cyrl-RS"/>
        </w:rPr>
      </w:pPr>
    </w:p>
    <w:p w:rsidR="006349AC" w:rsidRPr="00946B36" w:rsidRDefault="000F1EE8" w:rsidP="00112BF6">
      <w:pPr>
        <w:spacing w:line="360" w:lineRule="auto"/>
        <w:ind w:firstLine="720"/>
        <w:rPr>
          <w:b/>
          <w:sz w:val="28"/>
          <w:szCs w:val="28"/>
          <w:lang w:val="sr-Cyrl-RS"/>
        </w:rPr>
      </w:pPr>
      <w:r w:rsidRPr="00946B36">
        <w:rPr>
          <w:b/>
          <w:sz w:val="28"/>
          <w:szCs w:val="28"/>
          <w:lang w:val="sr-Cyrl-RS"/>
        </w:rPr>
        <w:t xml:space="preserve">32. Развојни план Установе </w:t>
      </w:r>
    </w:p>
    <w:p w:rsidR="006349AC" w:rsidRPr="00946B36" w:rsidRDefault="006349AC" w:rsidP="00112BF6">
      <w:pPr>
        <w:spacing w:line="360" w:lineRule="auto"/>
        <w:ind w:firstLine="720"/>
        <w:rPr>
          <w:szCs w:val="24"/>
          <w:lang w:val="sr-Cyrl-RS"/>
        </w:rPr>
      </w:pPr>
      <w:r w:rsidRPr="00946B36">
        <w:rPr>
          <w:szCs w:val="24"/>
          <w:lang w:val="sr-Cyrl-RS"/>
        </w:rPr>
        <w:t>Чланови актива за развојно планирање  су током године пружали помоћ васпитачима и сестрама у реализацији задатака и активности из Развојног плана. Област праћења су били Ресурси са општим циљем - Допринос стварању безбедног, пријатног и стимулативног окружења. Све предвиђене активности реализоване су у терминима предвиђеним акционим планом.</w:t>
      </w:r>
    </w:p>
    <w:p w:rsidR="006349AC" w:rsidRPr="00946B36" w:rsidRDefault="006349AC" w:rsidP="00112BF6">
      <w:pPr>
        <w:spacing w:line="360" w:lineRule="auto"/>
        <w:ind w:firstLine="720"/>
        <w:rPr>
          <w:szCs w:val="24"/>
          <w:lang w:val="sr-Cyrl-RS"/>
        </w:rPr>
      </w:pPr>
      <w:r w:rsidRPr="00946B36">
        <w:rPr>
          <w:szCs w:val="24"/>
          <w:lang w:val="sr-Cyrl-RS"/>
        </w:rPr>
        <w:t>Доказ реализованих активности стручног актива за развојно планирање:</w:t>
      </w:r>
    </w:p>
    <w:p w:rsidR="006349AC" w:rsidRPr="00946B36" w:rsidRDefault="006349AC" w:rsidP="00112BF6">
      <w:pPr>
        <w:pStyle w:val="ListParagraph"/>
        <w:numPr>
          <w:ilvl w:val="0"/>
          <w:numId w:val="2"/>
        </w:numPr>
        <w:tabs>
          <w:tab w:val="left" w:pos="709"/>
        </w:tabs>
        <w:spacing w:line="360" w:lineRule="auto"/>
        <w:ind w:left="0" w:firstLine="720"/>
        <w:rPr>
          <w:szCs w:val="24"/>
          <w:lang w:val="sr-Cyrl-RS"/>
        </w:rPr>
      </w:pPr>
      <w:r w:rsidRPr="00946B36">
        <w:rPr>
          <w:szCs w:val="24"/>
          <w:lang w:val="sr-Cyrl-RS"/>
        </w:rPr>
        <w:t>Педагошка документација.</w:t>
      </w:r>
    </w:p>
    <w:p w:rsidR="006349AC" w:rsidRPr="00946B36" w:rsidRDefault="006349AC" w:rsidP="00112BF6">
      <w:pPr>
        <w:pStyle w:val="ListParagraph"/>
        <w:numPr>
          <w:ilvl w:val="0"/>
          <w:numId w:val="2"/>
        </w:numPr>
        <w:tabs>
          <w:tab w:val="left" w:pos="709"/>
        </w:tabs>
        <w:spacing w:line="360" w:lineRule="auto"/>
        <w:ind w:left="0" w:firstLine="720"/>
        <w:rPr>
          <w:szCs w:val="24"/>
          <w:lang w:val="sr-Cyrl-RS"/>
        </w:rPr>
      </w:pPr>
      <w:r w:rsidRPr="00946B36">
        <w:rPr>
          <w:szCs w:val="24"/>
          <w:lang w:val="sr-Cyrl-RS"/>
        </w:rPr>
        <w:t>Евиденција координатора вртића за развојно планирање.</w:t>
      </w:r>
    </w:p>
    <w:p w:rsidR="006349AC" w:rsidRPr="00946B36" w:rsidRDefault="006349AC" w:rsidP="00112BF6">
      <w:pPr>
        <w:pStyle w:val="ListParagraph"/>
        <w:numPr>
          <w:ilvl w:val="0"/>
          <w:numId w:val="2"/>
        </w:numPr>
        <w:tabs>
          <w:tab w:val="left" w:pos="709"/>
        </w:tabs>
        <w:spacing w:line="360" w:lineRule="auto"/>
        <w:ind w:left="0" w:firstLine="720"/>
        <w:rPr>
          <w:szCs w:val="24"/>
          <w:lang w:val="sr-Cyrl-RS"/>
        </w:rPr>
      </w:pPr>
      <w:r w:rsidRPr="00946B36">
        <w:rPr>
          <w:szCs w:val="24"/>
          <w:lang w:val="sr-Cyrl-RS"/>
        </w:rPr>
        <w:t>Записници стручних већа, актива, Стручног тима за инклузвно образовање, Тима за занемаривање и заштиту деце од насиља.</w:t>
      </w:r>
    </w:p>
    <w:p w:rsidR="006349AC" w:rsidRPr="00946B36" w:rsidRDefault="006349AC" w:rsidP="00112BF6">
      <w:pPr>
        <w:pStyle w:val="ListParagraph"/>
        <w:numPr>
          <w:ilvl w:val="0"/>
          <w:numId w:val="2"/>
        </w:numPr>
        <w:tabs>
          <w:tab w:val="left" w:pos="709"/>
        </w:tabs>
        <w:spacing w:line="360" w:lineRule="auto"/>
        <w:ind w:left="0" w:firstLine="720"/>
        <w:rPr>
          <w:szCs w:val="24"/>
          <w:lang w:val="sr-Cyrl-RS"/>
        </w:rPr>
      </w:pPr>
      <w:r w:rsidRPr="00946B36">
        <w:rPr>
          <w:szCs w:val="24"/>
          <w:lang w:val="sr-Cyrl-RS"/>
        </w:rPr>
        <w:t>Евиденција о набављеној стручној литератури.</w:t>
      </w:r>
    </w:p>
    <w:p w:rsidR="006349AC" w:rsidRPr="00946B36" w:rsidRDefault="006349AC" w:rsidP="00112BF6">
      <w:pPr>
        <w:pStyle w:val="ListParagraph"/>
        <w:numPr>
          <w:ilvl w:val="0"/>
          <w:numId w:val="2"/>
        </w:numPr>
        <w:tabs>
          <w:tab w:val="left" w:pos="709"/>
        </w:tabs>
        <w:spacing w:line="360" w:lineRule="auto"/>
        <w:ind w:left="0" w:firstLine="720"/>
        <w:rPr>
          <w:szCs w:val="24"/>
          <w:lang w:val="sr-Cyrl-RS"/>
        </w:rPr>
      </w:pPr>
      <w:r w:rsidRPr="00946B36">
        <w:rPr>
          <w:szCs w:val="24"/>
          <w:lang w:val="sr-Cyrl-RS"/>
        </w:rPr>
        <w:t>План стручног усавршавања.</w:t>
      </w:r>
    </w:p>
    <w:p w:rsidR="006349AC" w:rsidRPr="00946B36" w:rsidRDefault="006349AC" w:rsidP="00112BF6">
      <w:pPr>
        <w:pStyle w:val="ListParagraph"/>
        <w:numPr>
          <w:ilvl w:val="0"/>
          <w:numId w:val="2"/>
        </w:numPr>
        <w:tabs>
          <w:tab w:val="left" w:pos="709"/>
        </w:tabs>
        <w:spacing w:line="360" w:lineRule="auto"/>
        <w:ind w:left="0" w:firstLine="720"/>
        <w:rPr>
          <w:szCs w:val="24"/>
          <w:lang w:val="sr-Cyrl-RS"/>
        </w:rPr>
      </w:pPr>
      <w:r w:rsidRPr="00946B36">
        <w:rPr>
          <w:szCs w:val="24"/>
          <w:lang w:val="sr-Cyrl-RS"/>
        </w:rPr>
        <w:t>Пописне листе – остала педагошка документација,</w:t>
      </w:r>
    </w:p>
    <w:p w:rsidR="006349AC" w:rsidRPr="00946B36" w:rsidRDefault="006349AC" w:rsidP="00112BF6">
      <w:pPr>
        <w:spacing w:line="360" w:lineRule="auto"/>
        <w:ind w:firstLine="720"/>
        <w:rPr>
          <w:szCs w:val="24"/>
          <w:lang w:val="sr-Cyrl-RS"/>
        </w:rPr>
      </w:pPr>
      <w:r w:rsidRPr="00946B36">
        <w:rPr>
          <w:szCs w:val="24"/>
          <w:lang w:val="sr-Cyrl-RS"/>
        </w:rPr>
        <w:t>У оквиру ресурса на ниво установе ниво остварености је 3,50. У односу на претходну годину када је био 2,76 значајно је дошло до повећања нивоа остварености.</w:t>
      </w:r>
    </w:p>
    <w:p w:rsidR="006349AC" w:rsidRPr="00946B36" w:rsidRDefault="006349AC" w:rsidP="00112BF6">
      <w:pPr>
        <w:spacing w:line="360" w:lineRule="auto"/>
        <w:ind w:firstLine="720"/>
        <w:rPr>
          <w:szCs w:val="24"/>
          <w:lang w:val="sr-Cyrl-RS"/>
        </w:rPr>
      </w:pPr>
    </w:p>
    <w:p w:rsidR="006349AC" w:rsidRPr="00946B36" w:rsidRDefault="006349AC" w:rsidP="00112BF6">
      <w:pPr>
        <w:spacing w:line="360" w:lineRule="auto"/>
        <w:ind w:firstLine="720"/>
        <w:rPr>
          <w:szCs w:val="24"/>
          <w:lang w:val="sr-Cyrl-RS"/>
        </w:rPr>
        <w:sectPr w:rsidR="006349AC" w:rsidRPr="00946B36" w:rsidSect="008D12AA">
          <w:footerReference w:type="default" r:id="rId15"/>
          <w:footerReference w:type="first" r:id="rId16"/>
          <w:pgSz w:w="11909" w:h="16834" w:code="9"/>
          <w:pgMar w:top="1134" w:right="1134" w:bottom="1134" w:left="1242" w:header="567" w:footer="170" w:gutter="0"/>
          <w:cols w:space="720"/>
          <w:docGrid w:linePitch="360"/>
        </w:sectPr>
      </w:pPr>
    </w:p>
    <w:p w:rsidR="006349AC" w:rsidRPr="00946B36" w:rsidRDefault="006349AC" w:rsidP="006349AC">
      <w:pPr>
        <w:ind w:left="720" w:right="2"/>
        <w:rPr>
          <w:szCs w:val="24"/>
          <w:lang w:val="sr-Cyrl-RS"/>
        </w:rPr>
      </w:pPr>
    </w:p>
    <w:tbl>
      <w:tblPr>
        <w:tblStyle w:val="TableGrid"/>
        <w:tblW w:w="14313" w:type="dxa"/>
        <w:tblLook w:val="04A0" w:firstRow="1" w:lastRow="0" w:firstColumn="1" w:lastColumn="0" w:noHBand="0" w:noVBand="1"/>
      </w:tblPr>
      <w:tblGrid>
        <w:gridCol w:w="822"/>
        <w:gridCol w:w="3266"/>
        <w:gridCol w:w="2045"/>
        <w:gridCol w:w="2045"/>
        <w:gridCol w:w="2045"/>
        <w:gridCol w:w="2045"/>
        <w:gridCol w:w="2045"/>
      </w:tblGrid>
      <w:tr w:rsidR="00946B36" w:rsidRPr="00946B36" w:rsidTr="00946B36">
        <w:trPr>
          <w:trHeight w:val="358"/>
        </w:trPr>
        <w:tc>
          <w:tcPr>
            <w:tcW w:w="822" w:type="dxa"/>
            <w:vMerge w:val="restart"/>
            <w:vAlign w:val="center"/>
          </w:tcPr>
          <w:p w:rsidR="006349AC" w:rsidRPr="00946B36" w:rsidRDefault="006349AC" w:rsidP="006349AC">
            <w:pPr>
              <w:ind w:left="0" w:right="-311"/>
              <w:rPr>
                <w:b/>
                <w:lang w:val="sr-Cyrl-RS"/>
              </w:rPr>
            </w:pPr>
            <w:r w:rsidRPr="00946B36">
              <w:rPr>
                <w:b/>
                <w:lang w:val="sr-Cyrl-RS"/>
              </w:rPr>
              <w:t>Б.бр.</w:t>
            </w:r>
          </w:p>
        </w:tc>
        <w:tc>
          <w:tcPr>
            <w:tcW w:w="3266" w:type="dxa"/>
            <w:vMerge w:val="restart"/>
            <w:vAlign w:val="center"/>
          </w:tcPr>
          <w:p w:rsidR="006349AC" w:rsidRPr="00946B36" w:rsidRDefault="000F1EE8" w:rsidP="006349AC">
            <w:pPr>
              <w:ind w:left="-255" w:right="-311"/>
              <w:jc w:val="center"/>
              <w:rPr>
                <w:b/>
                <w:sz w:val="32"/>
                <w:szCs w:val="32"/>
                <w:lang w:val="sr-Cyrl-RS"/>
              </w:rPr>
            </w:pPr>
            <w:r w:rsidRPr="00946B36">
              <w:rPr>
                <w:b/>
                <w:sz w:val="32"/>
                <w:szCs w:val="32"/>
                <w:lang w:val="sr-Cyrl-RS"/>
              </w:rPr>
              <w:t>Вртићи</w:t>
            </w:r>
          </w:p>
        </w:tc>
        <w:tc>
          <w:tcPr>
            <w:tcW w:w="10225" w:type="dxa"/>
            <w:gridSpan w:val="5"/>
            <w:vAlign w:val="center"/>
          </w:tcPr>
          <w:p w:rsidR="006349AC" w:rsidRPr="00946B36" w:rsidRDefault="006349AC" w:rsidP="006349AC">
            <w:pPr>
              <w:ind w:left="0" w:right="-311"/>
              <w:jc w:val="center"/>
              <w:rPr>
                <w:b/>
                <w:lang w:val="sr-Cyrl-RS"/>
              </w:rPr>
            </w:pPr>
            <w:r w:rsidRPr="00946B36">
              <w:rPr>
                <w:b/>
                <w:lang w:val="sr-Cyrl-RS"/>
              </w:rPr>
              <w:t>РЕСУРСИ (ОБЛАСТ 7.)</w:t>
            </w:r>
          </w:p>
        </w:tc>
      </w:tr>
      <w:tr w:rsidR="00946B36" w:rsidRPr="00946B36" w:rsidTr="00946B36">
        <w:trPr>
          <w:trHeight w:val="358"/>
        </w:trPr>
        <w:tc>
          <w:tcPr>
            <w:tcW w:w="822" w:type="dxa"/>
            <w:vMerge/>
            <w:vAlign w:val="center"/>
          </w:tcPr>
          <w:p w:rsidR="006349AC" w:rsidRPr="00946B36" w:rsidRDefault="006349AC" w:rsidP="006349AC">
            <w:pPr>
              <w:ind w:left="0" w:right="-311"/>
            </w:pPr>
          </w:p>
        </w:tc>
        <w:tc>
          <w:tcPr>
            <w:tcW w:w="3266" w:type="dxa"/>
            <w:vMerge/>
            <w:vAlign w:val="center"/>
          </w:tcPr>
          <w:p w:rsidR="006349AC" w:rsidRPr="00946B36" w:rsidRDefault="006349AC" w:rsidP="006349AC">
            <w:pPr>
              <w:ind w:left="0" w:right="-311"/>
            </w:pPr>
          </w:p>
        </w:tc>
        <w:tc>
          <w:tcPr>
            <w:tcW w:w="10225" w:type="dxa"/>
            <w:gridSpan w:val="5"/>
            <w:vAlign w:val="center"/>
          </w:tcPr>
          <w:p w:rsidR="006349AC" w:rsidRPr="00946B36" w:rsidRDefault="000F1EE8" w:rsidP="006349AC">
            <w:pPr>
              <w:ind w:left="0" w:right="-311"/>
              <w:jc w:val="center"/>
              <w:rPr>
                <w:b/>
                <w:lang w:val="sr-Cyrl-RS"/>
              </w:rPr>
            </w:pPr>
            <w:r w:rsidRPr="00946B36">
              <w:rPr>
                <w:b/>
                <w:lang w:val="sr-Cyrl-RS"/>
              </w:rPr>
              <w:t>по областима</w:t>
            </w:r>
          </w:p>
        </w:tc>
      </w:tr>
      <w:tr w:rsidR="00946B36" w:rsidRPr="00946B36" w:rsidTr="00946B36">
        <w:trPr>
          <w:trHeight w:val="358"/>
        </w:trPr>
        <w:tc>
          <w:tcPr>
            <w:tcW w:w="822" w:type="dxa"/>
            <w:vMerge/>
            <w:vAlign w:val="center"/>
          </w:tcPr>
          <w:p w:rsidR="006349AC" w:rsidRPr="00946B36" w:rsidRDefault="006349AC" w:rsidP="006349AC">
            <w:pPr>
              <w:ind w:left="0" w:right="-311"/>
            </w:pPr>
          </w:p>
        </w:tc>
        <w:tc>
          <w:tcPr>
            <w:tcW w:w="3266" w:type="dxa"/>
            <w:vMerge/>
            <w:vAlign w:val="center"/>
          </w:tcPr>
          <w:p w:rsidR="006349AC" w:rsidRPr="00946B36" w:rsidRDefault="006349AC" w:rsidP="006349AC">
            <w:pPr>
              <w:ind w:left="0" w:right="-311"/>
            </w:pPr>
          </w:p>
        </w:tc>
        <w:tc>
          <w:tcPr>
            <w:tcW w:w="2045" w:type="dxa"/>
            <w:vAlign w:val="center"/>
          </w:tcPr>
          <w:p w:rsidR="006349AC" w:rsidRPr="00946B36" w:rsidRDefault="006349AC" w:rsidP="006349AC">
            <w:pPr>
              <w:ind w:left="-260" w:right="-311"/>
              <w:jc w:val="center"/>
              <w:rPr>
                <w:b/>
              </w:rPr>
            </w:pPr>
            <w:r w:rsidRPr="00946B36">
              <w:rPr>
                <w:b/>
              </w:rPr>
              <w:t>7.1.</w:t>
            </w:r>
          </w:p>
        </w:tc>
        <w:tc>
          <w:tcPr>
            <w:tcW w:w="2045" w:type="dxa"/>
            <w:vAlign w:val="center"/>
          </w:tcPr>
          <w:p w:rsidR="006349AC" w:rsidRPr="00946B36" w:rsidRDefault="006349AC" w:rsidP="006349AC">
            <w:pPr>
              <w:ind w:left="-179" w:right="-311"/>
              <w:jc w:val="center"/>
              <w:rPr>
                <w:b/>
              </w:rPr>
            </w:pPr>
            <w:r w:rsidRPr="00946B36">
              <w:rPr>
                <w:b/>
              </w:rPr>
              <w:t>7.2.</w:t>
            </w:r>
          </w:p>
        </w:tc>
        <w:tc>
          <w:tcPr>
            <w:tcW w:w="2045" w:type="dxa"/>
            <w:vAlign w:val="center"/>
          </w:tcPr>
          <w:p w:rsidR="006349AC" w:rsidRPr="00946B36" w:rsidRDefault="006349AC" w:rsidP="006349AC">
            <w:pPr>
              <w:ind w:left="-240" w:right="-311"/>
              <w:jc w:val="center"/>
              <w:rPr>
                <w:b/>
              </w:rPr>
            </w:pPr>
            <w:r w:rsidRPr="00946B36">
              <w:rPr>
                <w:b/>
              </w:rPr>
              <w:t>7.3.</w:t>
            </w:r>
          </w:p>
        </w:tc>
        <w:tc>
          <w:tcPr>
            <w:tcW w:w="2045" w:type="dxa"/>
            <w:vAlign w:val="center"/>
          </w:tcPr>
          <w:p w:rsidR="006349AC" w:rsidRPr="00946B36" w:rsidRDefault="006349AC" w:rsidP="006349AC">
            <w:pPr>
              <w:ind w:left="-158" w:right="-311"/>
              <w:jc w:val="center"/>
              <w:rPr>
                <w:b/>
              </w:rPr>
            </w:pPr>
            <w:r w:rsidRPr="00946B36">
              <w:rPr>
                <w:b/>
              </w:rPr>
              <w:t>7.4.</w:t>
            </w:r>
          </w:p>
        </w:tc>
        <w:tc>
          <w:tcPr>
            <w:tcW w:w="2045" w:type="dxa"/>
            <w:vAlign w:val="center"/>
          </w:tcPr>
          <w:p w:rsidR="006349AC" w:rsidRPr="00946B36" w:rsidRDefault="006349AC" w:rsidP="006349AC">
            <w:pPr>
              <w:ind w:left="-219" w:right="-311"/>
              <w:jc w:val="center"/>
              <w:rPr>
                <w:b/>
                <w:lang w:val="sr-Cyrl-RS"/>
              </w:rPr>
            </w:pPr>
            <w:r w:rsidRPr="00946B36">
              <w:rPr>
                <w:b/>
                <w:lang w:val="sr-Cyrl-RS"/>
              </w:rPr>
              <w:t>УКУПНО</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„Плави чуперак“</w:t>
            </w:r>
          </w:p>
        </w:tc>
        <w:tc>
          <w:tcPr>
            <w:tcW w:w="2045" w:type="dxa"/>
            <w:vAlign w:val="center"/>
          </w:tcPr>
          <w:p w:rsidR="006349AC" w:rsidRPr="00946B36" w:rsidRDefault="006349AC" w:rsidP="006349AC">
            <w:pPr>
              <w:ind w:left="-321" w:right="-311"/>
              <w:jc w:val="center"/>
            </w:pPr>
            <w:r w:rsidRPr="00946B36">
              <w:t>3,64</w:t>
            </w:r>
          </w:p>
        </w:tc>
        <w:tc>
          <w:tcPr>
            <w:tcW w:w="2045" w:type="dxa"/>
            <w:vAlign w:val="center"/>
          </w:tcPr>
          <w:p w:rsidR="006349AC" w:rsidRPr="00946B36" w:rsidRDefault="006349AC" w:rsidP="006349AC">
            <w:pPr>
              <w:ind w:left="-240" w:right="-311" w:hanging="49"/>
              <w:jc w:val="center"/>
            </w:pPr>
            <w:r w:rsidRPr="00946B36">
              <w:t>3,84</w:t>
            </w:r>
          </w:p>
        </w:tc>
        <w:tc>
          <w:tcPr>
            <w:tcW w:w="2045" w:type="dxa"/>
            <w:vAlign w:val="center"/>
          </w:tcPr>
          <w:p w:rsidR="006349AC" w:rsidRPr="00946B36" w:rsidRDefault="006349AC" w:rsidP="006349AC">
            <w:pPr>
              <w:ind w:left="-300" w:right="-311"/>
              <w:jc w:val="center"/>
            </w:pPr>
            <w:r w:rsidRPr="00946B36">
              <w:t>3,81</w:t>
            </w:r>
          </w:p>
        </w:tc>
        <w:tc>
          <w:tcPr>
            <w:tcW w:w="2045" w:type="dxa"/>
            <w:vAlign w:val="center"/>
          </w:tcPr>
          <w:p w:rsidR="006349AC" w:rsidRPr="00946B36" w:rsidRDefault="006349AC" w:rsidP="006349AC">
            <w:pPr>
              <w:ind w:left="-219" w:right="-311"/>
              <w:jc w:val="center"/>
            </w:pPr>
            <w:r w:rsidRPr="00946B36">
              <w:t>3,34</w:t>
            </w:r>
          </w:p>
        </w:tc>
        <w:tc>
          <w:tcPr>
            <w:tcW w:w="2045" w:type="dxa"/>
            <w:vAlign w:val="center"/>
          </w:tcPr>
          <w:p w:rsidR="006349AC" w:rsidRPr="00946B36" w:rsidRDefault="006349AC" w:rsidP="006349AC">
            <w:pPr>
              <w:ind w:left="-216" w:right="-311"/>
              <w:jc w:val="center"/>
            </w:pPr>
            <w:r w:rsidRPr="00946B36">
              <w:t>3,65</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„Маслачак“</w:t>
            </w:r>
          </w:p>
        </w:tc>
        <w:tc>
          <w:tcPr>
            <w:tcW w:w="2045" w:type="dxa"/>
            <w:vAlign w:val="center"/>
          </w:tcPr>
          <w:p w:rsidR="006349AC" w:rsidRPr="00946B36" w:rsidRDefault="006349AC" w:rsidP="006349AC">
            <w:pPr>
              <w:ind w:left="-321" w:right="-311"/>
              <w:jc w:val="center"/>
            </w:pPr>
            <w:r w:rsidRPr="00946B36">
              <w:t>3,64</w:t>
            </w:r>
          </w:p>
        </w:tc>
        <w:tc>
          <w:tcPr>
            <w:tcW w:w="2045" w:type="dxa"/>
            <w:vAlign w:val="center"/>
          </w:tcPr>
          <w:p w:rsidR="006349AC" w:rsidRPr="00946B36" w:rsidRDefault="006349AC" w:rsidP="006349AC">
            <w:pPr>
              <w:ind w:left="-240" w:right="-311" w:hanging="49"/>
              <w:jc w:val="center"/>
            </w:pPr>
            <w:r w:rsidRPr="00946B36">
              <w:t>3,91</w:t>
            </w:r>
          </w:p>
        </w:tc>
        <w:tc>
          <w:tcPr>
            <w:tcW w:w="2045" w:type="dxa"/>
            <w:vAlign w:val="center"/>
          </w:tcPr>
          <w:p w:rsidR="006349AC" w:rsidRPr="00946B36" w:rsidRDefault="006349AC" w:rsidP="006349AC">
            <w:pPr>
              <w:ind w:left="-300" w:right="-311"/>
              <w:jc w:val="center"/>
            </w:pPr>
            <w:r w:rsidRPr="00946B36">
              <w:t>3,26</w:t>
            </w:r>
          </w:p>
        </w:tc>
        <w:tc>
          <w:tcPr>
            <w:tcW w:w="2045" w:type="dxa"/>
            <w:vAlign w:val="center"/>
          </w:tcPr>
          <w:p w:rsidR="006349AC" w:rsidRPr="00946B36" w:rsidRDefault="006349AC" w:rsidP="006349AC">
            <w:pPr>
              <w:ind w:left="-219" w:right="-311"/>
              <w:jc w:val="center"/>
            </w:pPr>
            <w:r w:rsidRPr="00946B36">
              <w:t>3,32</w:t>
            </w:r>
          </w:p>
        </w:tc>
        <w:tc>
          <w:tcPr>
            <w:tcW w:w="2045" w:type="dxa"/>
            <w:vAlign w:val="center"/>
          </w:tcPr>
          <w:p w:rsidR="006349AC" w:rsidRPr="00946B36" w:rsidRDefault="006349AC" w:rsidP="006349AC">
            <w:pPr>
              <w:ind w:left="-216" w:right="-311"/>
              <w:jc w:val="center"/>
            </w:pPr>
            <w:r w:rsidRPr="00946B36">
              <w:t>3,53</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„Бајка“</w:t>
            </w:r>
          </w:p>
        </w:tc>
        <w:tc>
          <w:tcPr>
            <w:tcW w:w="2045" w:type="dxa"/>
            <w:vAlign w:val="center"/>
          </w:tcPr>
          <w:p w:rsidR="006349AC" w:rsidRPr="00946B36" w:rsidRDefault="006349AC" w:rsidP="006349AC">
            <w:pPr>
              <w:ind w:left="-321" w:right="-311"/>
              <w:jc w:val="center"/>
            </w:pPr>
            <w:r w:rsidRPr="00946B36">
              <w:t>3,67</w:t>
            </w:r>
          </w:p>
        </w:tc>
        <w:tc>
          <w:tcPr>
            <w:tcW w:w="2045" w:type="dxa"/>
            <w:vAlign w:val="center"/>
          </w:tcPr>
          <w:p w:rsidR="006349AC" w:rsidRPr="00946B36" w:rsidRDefault="006349AC" w:rsidP="006349AC">
            <w:pPr>
              <w:ind w:left="-240" w:right="-311" w:hanging="49"/>
              <w:jc w:val="center"/>
            </w:pPr>
            <w:r w:rsidRPr="00946B36">
              <w:t>3,92</w:t>
            </w:r>
          </w:p>
        </w:tc>
        <w:tc>
          <w:tcPr>
            <w:tcW w:w="2045" w:type="dxa"/>
            <w:vAlign w:val="center"/>
          </w:tcPr>
          <w:p w:rsidR="006349AC" w:rsidRPr="00946B36" w:rsidRDefault="006349AC" w:rsidP="006349AC">
            <w:pPr>
              <w:ind w:left="-300" w:right="-311"/>
              <w:jc w:val="center"/>
            </w:pPr>
            <w:r w:rsidRPr="00946B36">
              <w:t>3,49</w:t>
            </w:r>
          </w:p>
        </w:tc>
        <w:tc>
          <w:tcPr>
            <w:tcW w:w="2045" w:type="dxa"/>
            <w:vAlign w:val="center"/>
          </w:tcPr>
          <w:p w:rsidR="006349AC" w:rsidRPr="00946B36" w:rsidRDefault="006349AC" w:rsidP="006349AC">
            <w:pPr>
              <w:ind w:left="-219" w:right="-311"/>
              <w:jc w:val="center"/>
            </w:pPr>
            <w:r w:rsidRPr="00946B36">
              <w:t>3,22</w:t>
            </w:r>
          </w:p>
        </w:tc>
        <w:tc>
          <w:tcPr>
            <w:tcW w:w="2045" w:type="dxa"/>
            <w:vAlign w:val="center"/>
          </w:tcPr>
          <w:p w:rsidR="006349AC" w:rsidRPr="00946B36" w:rsidRDefault="006349AC" w:rsidP="006349AC">
            <w:pPr>
              <w:ind w:left="-216" w:right="-311"/>
              <w:jc w:val="center"/>
            </w:pPr>
            <w:r w:rsidRPr="00946B36">
              <w:t>3,57</w:t>
            </w:r>
          </w:p>
        </w:tc>
      </w:tr>
      <w:tr w:rsidR="00946B36" w:rsidRPr="00946B36" w:rsidTr="00946B36">
        <w:trPr>
          <w:trHeight w:val="331"/>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„Пинокио“</w:t>
            </w:r>
          </w:p>
        </w:tc>
        <w:tc>
          <w:tcPr>
            <w:tcW w:w="2045" w:type="dxa"/>
            <w:vAlign w:val="center"/>
          </w:tcPr>
          <w:p w:rsidR="006349AC" w:rsidRPr="00946B36" w:rsidRDefault="006349AC" w:rsidP="006349AC">
            <w:pPr>
              <w:ind w:left="-321" w:right="-311"/>
              <w:jc w:val="center"/>
            </w:pPr>
            <w:r w:rsidRPr="00946B36">
              <w:t>3,13</w:t>
            </w:r>
          </w:p>
        </w:tc>
        <w:tc>
          <w:tcPr>
            <w:tcW w:w="2045" w:type="dxa"/>
            <w:vAlign w:val="center"/>
          </w:tcPr>
          <w:p w:rsidR="006349AC" w:rsidRPr="00946B36" w:rsidRDefault="006349AC" w:rsidP="006349AC">
            <w:pPr>
              <w:ind w:left="-240" w:right="-311" w:hanging="49"/>
              <w:jc w:val="center"/>
            </w:pPr>
            <w:r w:rsidRPr="00946B36">
              <w:t>3,81</w:t>
            </w:r>
          </w:p>
        </w:tc>
        <w:tc>
          <w:tcPr>
            <w:tcW w:w="2045" w:type="dxa"/>
            <w:vAlign w:val="center"/>
          </w:tcPr>
          <w:p w:rsidR="006349AC" w:rsidRPr="00946B36" w:rsidRDefault="006349AC" w:rsidP="006349AC">
            <w:pPr>
              <w:ind w:left="-300" w:right="-311"/>
              <w:jc w:val="center"/>
            </w:pPr>
            <w:r w:rsidRPr="00946B36">
              <w:t>3,70</w:t>
            </w:r>
          </w:p>
        </w:tc>
        <w:tc>
          <w:tcPr>
            <w:tcW w:w="2045" w:type="dxa"/>
            <w:vAlign w:val="center"/>
          </w:tcPr>
          <w:p w:rsidR="006349AC" w:rsidRPr="00946B36" w:rsidRDefault="006349AC" w:rsidP="006349AC">
            <w:pPr>
              <w:ind w:left="-219" w:right="-311"/>
              <w:jc w:val="center"/>
            </w:pPr>
            <w:r w:rsidRPr="00946B36">
              <w:t>2,96</w:t>
            </w:r>
          </w:p>
        </w:tc>
        <w:tc>
          <w:tcPr>
            <w:tcW w:w="2045" w:type="dxa"/>
            <w:vAlign w:val="center"/>
          </w:tcPr>
          <w:p w:rsidR="006349AC" w:rsidRPr="00946B36" w:rsidRDefault="006349AC" w:rsidP="006349AC">
            <w:pPr>
              <w:ind w:left="-216" w:right="-311"/>
              <w:jc w:val="center"/>
            </w:pPr>
            <w:r w:rsidRPr="00946B36">
              <w:t>3,40</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„Цврчак“</w:t>
            </w:r>
          </w:p>
        </w:tc>
        <w:tc>
          <w:tcPr>
            <w:tcW w:w="2045" w:type="dxa"/>
            <w:vAlign w:val="center"/>
          </w:tcPr>
          <w:p w:rsidR="006349AC" w:rsidRPr="00946B36" w:rsidRDefault="006349AC" w:rsidP="006349AC">
            <w:pPr>
              <w:ind w:left="-321" w:right="-311"/>
              <w:jc w:val="center"/>
            </w:pPr>
            <w:r w:rsidRPr="00946B36">
              <w:t>3,20</w:t>
            </w:r>
          </w:p>
        </w:tc>
        <w:tc>
          <w:tcPr>
            <w:tcW w:w="2045" w:type="dxa"/>
            <w:vAlign w:val="center"/>
          </w:tcPr>
          <w:p w:rsidR="006349AC" w:rsidRPr="00946B36" w:rsidRDefault="006349AC" w:rsidP="006349AC">
            <w:pPr>
              <w:ind w:left="-240" w:right="-311" w:hanging="49"/>
              <w:jc w:val="center"/>
            </w:pPr>
            <w:r w:rsidRPr="00946B36">
              <w:t>3,73</w:t>
            </w:r>
          </w:p>
        </w:tc>
        <w:tc>
          <w:tcPr>
            <w:tcW w:w="2045" w:type="dxa"/>
            <w:vAlign w:val="center"/>
          </w:tcPr>
          <w:p w:rsidR="006349AC" w:rsidRPr="00946B36" w:rsidRDefault="006349AC" w:rsidP="006349AC">
            <w:pPr>
              <w:ind w:left="-300" w:right="-311"/>
              <w:jc w:val="center"/>
            </w:pPr>
            <w:r w:rsidRPr="00946B36">
              <w:t>3,80</w:t>
            </w:r>
          </w:p>
        </w:tc>
        <w:tc>
          <w:tcPr>
            <w:tcW w:w="2045" w:type="dxa"/>
            <w:vAlign w:val="center"/>
          </w:tcPr>
          <w:p w:rsidR="006349AC" w:rsidRPr="00946B36" w:rsidRDefault="006349AC" w:rsidP="006349AC">
            <w:pPr>
              <w:ind w:left="-219" w:right="-311"/>
              <w:jc w:val="center"/>
            </w:pPr>
            <w:r w:rsidRPr="00946B36">
              <w:t>2,91</w:t>
            </w:r>
          </w:p>
        </w:tc>
        <w:tc>
          <w:tcPr>
            <w:tcW w:w="2045" w:type="dxa"/>
            <w:vAlign w:val="center"/>
          </w:tcPr>
          <w:p w:rsidR="006349AC" w:rsidRPr="00946B36" w:rsidRDefault="006349AC" w:rsidP="006349AC">
            <w:pPr>
              <w:ind w:left="-216" w:right="-311"/>
              <w:jc w:val="center"/>
            </w:pPr>
            <w:r w:rsidRPr="00946B36">
              <w:t>3,41</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„Колибри“</w:t>
            </w:r>
          </w:p>
        </w:tc>
        <w:tc>
          <w:tcPr>
            <w:tcW w:w="2045" w:type="dxa"/>
            <w:vAlign w:val="center"/>
          </w:tcPr>
          <w:p w:rsidR="006349AC" w:rsidRPr="00946B36" w:rsidRDefault="006349AC" w:rsidP="006349AC">
            <w:pPr>
              <w:ind w:left="-321" w:right="-311"/>
              <w:jc w:val="center"/>
            </w:pPr>
            <w:r w:rsidRPr="00946B36">
              <w:t>3,38</w:t>
            </w:r>
          </w:p>
        </w:tc>
        <w:tc>
          <w:tcPr>
            <w:tcW w:w="2045" w:type="dxa"/>
            <w:vAlign w:val="center"/>
          </w:tcPr>
          <w:p w:rsidR="006349AC" w:rsidRPr="00946B36" w:rsidRDefault="006349AC" w:rsidP="006349AC">
            <w:pPr>
              <w:ind w:left="-240" w:right="-311" w:hanging="49"/>
              <w:jc w:val="center"/>
            </w:pPr>
            <w:r w:rsidRPr="00946B36">
              <w:t>3,62</w:t>
            </w:r>
          </w:p>
        </w:tc>
        <w:tc>
          <w:tcPr>
            <w:tcW w:w="2045" w:type="dxa"/>
            <w:vAlign w:val="center"/>
          </w:tcPr>
          <w:p w:rsidR="006349AC" w:rsidRPr="00946B36" w:rsidRDefault="006349AC" w:rsidP="006349AC">
            <w:pPr>
              <w:ind w:left="-300" w:right="-311"/>
              <w:jc w:val="center"/>
            </w:pPr>
            <w:r w:rsidRPr="00946B36">
              <w:t>3,58</w:t>
            </w:r>
          </w:p>
        </w:tc>
        <w:tc>
          <w:tcPr>
            <w:tcW w:w="2045" w:type="dxa"/>
            <w:vAlign w:val="center"/>
          </w:tcPr>
          <w:p w:rsidR="006349AC" w:rsidRPr="00946B36" w:rsidRDefault="006349AC" w:rsidP="006349AC">
            <w:pPr>
              <w:ind w:left="-219" w:right="-311"/>
              <w:jc w:val="center"/>
            </w:pPr>
            <w:r w:rsidRPr="00946B36">
              <w:t>3,18</w:t>
            </w:r>
          </w:p>
        </w:tc>
        <w:tc>
          <w:tcPr>
            <w:tcW w:w="2045" w:type="dxa"/>
            <w:vAlign w:val="center"/>
          </w:tcPr>
          <w:p w:rsidR="006349AC" w:rsidRPr="00946B36" w:rsidRDefault="006349AC" w:rsidP="006349AC">
            <w:pPr>
              <w:ind w:left="-216" w:right="-311"/>
              <w:jc w:val="center"/>
            </w:pPr>
            <w:r w:rsidRPr="00946B36">
              <w:t>3,44</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„Невен“</w:t>
            </w:r>
          </w:p>
        </w:tc>
        <w:tc>
          <w:tcPr>
            <w:tcW w:w="2045" w:type="dxa"/>
            <w:vAlign w:val="center"/>
          </w:tcPr>
          <w:p w:rsidR="006349AC" w:rsidRPr="00946B36" w:rsidRDefault="006349AC" w:rsidP="006349AC">
            <w:pPr>
              <w:ind w:left="-321" w:right="-311"/>
              <w:jc w:val="center"/>
            </w:pPr>
            <w:r w:rsidRPr="00946B36">
              <w:t>3,68</w:t>
            </w:r>
          </w:p>
        </w:tc>
        <w:tc>
          <w:tcPr>
            <w:tcW w:w="2045" w:type="dxa"/>
            <w:vAlign w:val="center"/>
          </w:tcPr>
          <w:p w:rsidR="006349AC" w:rsidRPr="00946B36" w:rsidRDefault="006349AC" w:rsidP="006349AC">
            <w:pPr>
              <w:ind w:left="-240" w:right="-311" w:hanging="49"/>
              <w:jc w:val="center"/>
            </w:pPr>
            <w:r w:rsidRPr="00946B36">
              <w:t>3,54</w:t>
            </w:r>
          </w:p>
        </w:tc>
        <w:tc>
          <w:tcPr>
            <w:tcW w:w="2045" w:type="dxa"/>
            <w:vAlign w:val="center"/>
          </w:tcPr>
          <w:p w:rsidR="006349AC" w:rsidRPr="00946B36" w:rsidRDefault="006349AC" w:rsidP="006349AC">
            <w:pPr>
              <w:ind w:left="-300" w:right="-311"/>
              <w:jc w:val="center"/>
            </w:pPr>
            <w:r w:rsidRPr="00946B36">
              <w:t>3,67</w:t>
            </w:r>
          </w:p>
        </w:tc>
        <w:tc>
          <w:tcPr>
            <w:tcW w:w="2045" w:type="dxa"/>
            <w:vAlign w:val="center"/>
          </w:tcPr>
          <w:p w:rsidR="006349AC" w:rsidRPr="00946B36" w:rsidRDefault="006349AC" w:rsidP="006349AC">
            <w:pPr>
              <w:ind w:left="-219" w:right="-311"/>
              <w:jc w:val="center"/>
            </w:pPr>
            <w:r w:rsidRPr="00946B36">
              <w:t>2,89</w:t>
            </w:r>
          </w:p>
        </w:tc>
        <w:tc>
          <w:tcPr>
            <w:tcW w:w="2045" w:type="dxa"/>
            <w:vAlign w:val="center"/>
          </w:tcPr>
          <w:p w:rsidR="006349AC" w:rsidRPr="00946B36" w:rsidRDefault="006349AC" w:rsidP="006349AC">
            <w:pPr>
              <w:ind w:left="-216" w:right="-311"/>
              <w:jc w:val="center"/>
            </w:pPr>
            <w:r w:rsidRPr="00946B36">
              <w:t>3,45</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„Лептирић“</w:t>
            </w:r>
          </w:p>
        </w:tc>
        <w:tc>
          <w:tcPr>
            <w:tcW w:w="2045" w:type="dxa"/>
            <w:vAlign w:val="center"/>
          </w:tcPr>
          <w:p w:rsidR="006349AC" w:rsidRPr="00946B36" w:rsidRDefault="006349AC" w:rsidP="006349AC">
            <w:pPr>
              <w:ind w:left="-321" w:right="-311"/>
              <w:jc w:val="center"/>
            </w:pPr>
            <w:r w:rsidRPr="00946B36">
              <w:t>3,74</w:t>
            </w:r>
          </w:p>
        </w:tc>
        <w:tc>
          <w:tcPr>
            <w:tcW w:w="2045" w:type="dxa"/>
            <w:vAlign w:val="center"/>
          </w:tcPr>
          <w:p w:rsidR="006349AC" w:rsidRPr="00946B36" w:rsidRDefault="006349AC" w:rsidP="006349AC">
            <w:pPr>
              <w:ind w:left="-240" w:right="-311" w:hanging="49"/>
              <w:jc w:val="center"/>
            </w:pPr>
            <w:r w:rsidRPr="00946B36">
              <w:t>3,24</w:t>
            </w:r>
          </w:p>
        </w:tc>
        <w:tc>
          <w:tcPr>
            <w:tcW w:w="2045" w:type="dxa"/>
            <w:vAlign w:val="center"/>
          </w:tcPr>
          <w:p w:rsidR="006349AC" w:rsidRPr="00946B36" w:rsidRDefault="006349AC" w:rsidP="006349AC">
            <w:pPr>
              <w:ind w:left="-300" w:right="-311"/>
              <w:jc w:val="center"/>
            </w:pPr>
            <w:r w:rsidRPr="00946B36">
              <w:t>3,79</w:t>
            </w:r>
          </w:p>
        </w:tc>
        <w:tc>
          <w:tcPr>
            <w:tcW w:w="2045" w:type="dxa"/>
            <w:vAlign w:val="center"/>
          </w:tcPr>
          <w:p w:rsidR="006349AC" w:rsidRPr="00946B36" w:rsidRDefault="006349AC" w:rsidP="006349AC">
            <w:pPr>
              <w:ind w:left="-219" w:right="-311"/>
              <w:jc w:val="center"/>
            </w:pPr>
            <w:r w:rsidRPr="00946B36">
              <w:t>2,97</w:t>
            </w:r>
          </w:p>
        </w:tc>
        <w:tc>
          <w:tcPr>
            <w:tcW w:w="2045" w:type="dxa"/>
            <w:vAlign w:val="center"/>
          </w:tcPr>
          <w:p w:rsidR="006349AC" w:rsidRPr="00946B36" w:rsidRDefault="006349AC" w:rsidP="006349AC">
            <w:pPr>
              <w:ind w:left="-216" w:right="-311"/>
              <w:jc w:val="center"/>
            </w:pPr>
            <w:r w:rsidRPr="00946B36">
              <w:t>3,43</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„Славуј“</w:t>
            </w:r>
          </w:p>
        </w:tc>
        <w:tc>
          <w:tcPr>
            <w:tcW w:w="2045" w:type="dxa"/>
            <w:vAlign w:val="center"/>
          </w:tcPr>
          <w:p w:rsidR="006349AC" w:rsidRPr="00946B36" w:rsidRDefault="006349AC" w:rsidP="006349AC">
            <w:pPr>
              <w:ind w:left="-321" w:right="-311"/>
              <w:jc w:val="center"/>
            </w:pPr>
            <w:r w:rsidRPr="00946B36">
              <w:t>3,48</w:t>
            </w:r>
          </w:p>
        </w:tc>
        <w:tc>
          <w:tcPr>
            <w:tcW w:w="2045" w:type="dxa"/>
            <w:vAlign w:val="center"/>
          </w:tcPr>
          <w:p w:rsidR="006349AC" w:rsidRPr="00946B36" w:rsidRDefault="006349AC" w:rsidP="006349AC">
            <w:pPr>
              <w:ind w:left="-240" w:right="-311" w:hanging="49"/>
              <w:jc w:val="center"/>
            </w:pPr>
            <w:r w:rsidRPr="00946B36">
              <w:t>3,76</w:t>
            </w:r>
          </w:p>
        </w:tc>
        <w:tc>
          <w:tcPr>
            <w:tcW w:w="2045" w:type="dxa"/>
            <w:vAlign w:val="center"/>
          </w:tcPr>
          <w:p w:rsidR="006349AC" w:rsidRPr="00946B36" w:rsidRDefault="006349AC" w:rsidP="006349AC">
            <w:pPr>
              <w:ind w:left="-300" w:right="-311"/>
              <w:jc w:val="center"/>
            </w:pPr>
            <w:r w:rsidRPr="00946B36">
              <w:t>3,57</w:t>
            </w:r>
          </w:p>
        </w:tc>
        <w:tc>
          <w:tcPr>
            <w:tcW w:w="2045" w:type="dxa"/>
            <w:vAlign w:val="center"/>
          </w:tcPr>
          <w:p w:rsidR="006349AC" w:rsidRPr="00946B36" w:rsidRDefault="006349AC" w:rsidP="006349AC">
            <w:pPr>
              <w:ind w:left="-219" w:right="-311"/>
              <w:jc w:val="center"/>
            </w:pPr>
            <w:r w:rsidRPr="00946B36">
              <w:t>2,97</w:t>
            </w:r>
          </w:p>
        </w:tc>
        <w:tc>
          <w:tcPr>
            <w:tcW w:w="2045" w:type="dxa"/>
            <w:vAlign w:val="center"/>
          </w:tcPr>
          <w:p w:rsidR="006349AC" w:rsidRPr="00946B36" w:rsidRDefault="006349AC" w:rsidP="006349AC">
            <w:pPr>
              <w:ind w:left="-216" w:right="-311"/>
              <w:jc w:val="center"/>
            </w:pPr>
            <w:r w:rsidRPr="00946B36">
              <w:t>3,43</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„Црвенкапа“</w:t>
            </w:r>
          </w:p>
        </w:tc>
        <w:tc>
          <w:tcPr>
            <w:tcW w:w="2045" w:type="dxa"/>
            <w:vAlign w:val="center"/>
          </w:tcPr>
          <w:p w:rsidR="006349AC" w:rsidRPr="00946B36" w:rsidRDefault="006349AC" w:rsidP="006349AC">
            <w:pPr>
              <w:ind w:left="-321" w:right="-311"/>
              <w:jc w:val="center"/>
            </w:pPr>
            <w:r w:rsidRPr="00946B36">
              <w:t>3,40</w:t>
            </w:r>
          </w:p>
        </w:tc>
        <w:tc>
          <w:tcPr>
            <w:tcW w:w="2045" w:type="dxa"/>
            <w:vAlign w:val="center"/>
          </w:tcPr>
          <w:p w:rsidR="006349AC" w:rsidRPr="00946B36" w:rsidRDefault="006349AC" w:rsidP="006349AC">
            <w:pPr>
              <w:ind w:left="-240" w:right="-311" w:hanging="49"/>
              <w:jc w:val="center"/>
            </w:pPr>
            <w:r w:rsidRPr="00946B36">
              <w:t>3,40</w:t>
            </w:r>
          </w:p>
        </w:tc>
        <w:tc>
          <w:tcPr>
            <w:tcW w:w="2045" w:type="dxa"/>
            <w:vAlign w:val="center"/>
          </w:tcPr>
          <w:p w:rsidR="006349AC" w:rsidRPr="00946B36" w:rsidRDefault="006349AC" w:rsidP="006349AC">
            <w:pPr>
              <w:ind w:left="-300" w:right="-311"/>
              <w:jc w:val="center"/>
            </w:pPr>
            <w:r w:rsidRPr="00946B36">
              <w:t>3,18</w:t>
            </w:r>
          </w:p>
        </w:tc>
        <w:tc>
          <w:tcPr>
            <w:tcW w:w="2045" w:type="dxa"/>
            <w:vAlign w:val="center"/>
          </w:tcPr>
          <w:p w:rsidR="006349AC" w:rsidRPr="00946B36" w:rsidRDefault="006349AC" w:rsidP="006349AC">
            <w:pPr>
              <w:ind w:left="-219" w:right="-311"/>
              <w:jc w:val="center"/>
            </w:pPr>
            <w:r w:rsidRPr="00946B36">
              <w:t>2,94</w:t>
            </w:r>
          </w:p>
        </w:tc>
        <w:tc>
          <w:tcPr>
            <w:tcW w:w="2045" w:type="dxa"/>
            <w:vAlign w:val="center"/>
          </w:tcPr>
          <w:p w:rsidR="006349AC" w:rsidRPr="00946B36" w:rsidRDefault="006349AC" w:rsidP="006349AC">
            <w:pPr>
              <w:ind w:left="-216" w:right="-311"/>
              <w:jc w:val="center"/>
            </w:pPr>
            <w:r w:rsidRPr="00946B36">
              <w:t>3,23</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„Палчић“</w:t>
            </w:r>
          </w:p>
        </w:tc>
        <w:tc>
          <w:tcPr>
            <w:tcW w:w="2045" w:type="dxa"/>
            <w:vAlign w:val="center"/>
          </w:tcPr>
          <w:p w:rsidR="006349AC" w:rsidRPr="00946B36" w:rsidRDefault="006349AC" w:rsidP="006349AC">
            <w:pPr>
              <w:ind w:left="-321" w:right="-311"/>
              <w:jc w:val="center"/>
            </w:pPr>
            <w:r w:rsidRPr="00946B36">
              <w:t>3,44</w:t>
            </w:r>
          </w:p>
        </w:tc>
        <w:tc>
          <w:tcPr>
            <w:tcW w:w="2045" w:type="dxa"/>
            <w:vAlign w:val="center"/>
          </w:tcPr>
          <w:p w:rsidR="006349AC" w:rsidRPr="00946B36" w:rsidRDefault="006349AC" w:rsidP="006349AC">
            <w:pPr>
              <w:ind w:left="-240" w:right="-311" w:hanging="49"/>
              <w:jc w:val="center"/>
            </w:pPr>
            <w:r w:rsidRPr="00946B36">
              <w:t>3,71</w:t>
            </w:r>
          </w:p>
        </w:tc>
        <w:tc>
          <w:tcPr>
            <w:tcW w:w="2045" w:type="dxa"/>
            <w:vAlign w:val="center"/>
          </w:tcPr>
          <w:p w:rsidR="006349AC" w:rsidRPr="00946B36" w:rsidRDefault="006349AC" w:rsidP="006349AC">
            <w:pPr>
              <w:ind w:left="-300" w:right="-311"/>
              <w:jc w:val="center"/>
            </w:pPr>
            <w:r w:rsidRPr="00946B36">
              <w:t>3,71</w:t>
            </w:r>
          </w:p>
        </w:tc>
        <w:tc>
          <w:tcPr>
            <w:tcW w:w="2045" w:type="dxa"/>
            <w:vAlign w:val="center"/>
          </w:tcPr>
          <w:p w:rsidR="006349AC" w:rsidRPr="00946B36" w:rsidRDefault="006349AC" w:rsidP="006349AC">
            <w:pPr>
              <w:ind w:left="-219" w:right="-311"/>
              <w:jc w:val="center"/>
            </w:pPr>
            <w:r w:rsidRPr="00946B36">
              <w:t>3,29</w:t>
            </w:r>
          </w:p>
        </w:tc>
        <w:tc>
          <w:tcPr>
            <w:tcW w:w="2045" w:type="dxa"/>
            <w:vAlign w:val="center"/>
          </w:tcPr>
          <w:p w:rsidR="006349AC" w:rsidRPr="00946B36" w:rsidRDefault="006349AC" w:rsidP="006349AC">
            <w:pPr>
              <w:ind w:left="-216" w:right="-311"/>
              <w:jc w:val="center"/>
            </w:pPr>
            <w:r w:rsidRPr="00946B36">
              <w:t>3,54</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„Пепељуга“</w:t>
            </w:r>
          </w:p>
        </w:tc>
        <w:tc>
          <w:tcPr>
            <w:tcW w:w="2045" w:type="dxa"/>
            <w:vAlign w:val="center"/>
          </w:tcPr>
          <w:p w:rsidR="006349AC" w:rsidRPr="00946B36" w:rsidRDefault="006349AC" w:rsidP="006349AC">
            <w:pPr>
              <w:ind w:left="-321" w:right="-311"/>
              <w:jc w:val="center"/>
            </w:pPr>
            <w:r w:rsidRPr="00946B36">
              <w:t>3,52</w:t>
            </w:r>
          </w:p>
        </w:tc>
        <w:tc>
          <w:tcPr>
            <w:tcW w:w="2045" w:type="dxa"/>
            <w:vAlign w:val="center"/>
          </w:tcPr>
          <w:p w:rsidR="006349AC" w:rsidRPr="00946B36" w:rsidRDefault="006349AC" w:rsidP="006349AC">
            <w:pPr>
              <w:ind w:left="-240" w:right="-311" w:hanging="49"/>
              <w:jc w:val="center"/>
            </w:pPr>
            <w:r w:rsidRPr="00946B36">
              <w:t>3,56</w:t>
            </w:r>
          </w:p>
        </w:tc>
        <w:tc>
          <w:tcPr>
            <w:tcW w:w="2045" w:type="dxa"/>
            <w:vAlign w:val="center"/>
          </w:tcPr>
          <w:p w:rsidR="006349AC" w:rsidRPr="00946B36" w:rsidRDefault="006349AC" w:rsidP="006349AC">
            <w:pPr>
              <w:ind w:left="-300" w:right="-311"/>
              <w:jc w:val="center"/>
            </w:pPr>
            <w:r w:rsidRPr="00946B36">
              <w:t>3,83</w:t>
            </w:r>
          </w:p>
        </w:tc>
        <w:tc>
          <w:tcPr>
            <w:tcW w:w="2045" w:type="dxa"/>
            <w:vAlign w:val="center"/>
          </w:tcPr>
          <w:p w:rsidR="006349AC" w:rsidRPr="00946B36" w:rsidRDefault="006349AC" w:rsidP="006349AC">
            <w:pPr>
              <w:ind w:left="-219" w:right="-311"/>
              <w:jc w:val="center"/>
            </w:pPr>
            <w:r w:rsidRPr="00946B36">
              <w:t>3,10</w:t>
            </w:r>
          </w:p>
        </w:tc>
        <w:tc>
          <w:tcPr>
            <w:tcW w:w="2045" w:type="dxa"/>
            <w:vAlign w:val="center"/>
          </w:tcPr>
          <w:p w:rsidR="006349AC" w:rsidRPr="00946B36" w:rsidRDefault="006349AC" w:rsidP="006349AC">
            <w:pPr>
              <w:ind w:left="-216" w:right="-311"/>
              <w:jc w:val="center"/>
            </w:pPr>
            <w:r w:rsidRPr="00946B36">
              <w:t>3,50</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„Бубамара“</w:t>
            </w:r>
          </w:p>
        </w:tc>
        <w:tc>
          <w:tcPr>
            <w:tcW w:w="2045" w:type="dxa"/>
            <w:vAlign w:val="center"/>
          </w:tcPr>
          <w:p w:rsidR="006349AC" w:rsidRPr="00946B36" w:rsidRDefault="006349AC" w:rsidP="006349AC">
            <w:pPr>
              <w:ind w:left="-321" w:right="-311"/>
              <w:jc w:val="center"/>
            </w:pPr>
            <w:r w:rsidRPr="00946B36">
              <w:t>4,00</w:t>
            </w:r>
          </w:p>
        </w:tc>
        <w:tc>
          <w:tcPr>
            <w:tcW w:w="2045" w:type="dxa"/>
            <w:vAlign w:val="center"/>
          </w:tcPr>
          <w:p w:rsidR="006349AC" w:rsidRPr="00946B36" w:rsidRDefault="006349AC" w:rsidP="006349AC">
            <w:pPr>
              <w:ind w:left="-240" w:right="-311" w:hanging="49"/>
              <w:jc w:val="center"/>
            </w:pPr>
            <w:r w:rsidRPr="00946B36">
              <w:t>4,00</w:t>
            </w:r>
          </w:p>
        </w:tc>
        <w:tc>
          <w:tcPr>
            <w:tcW w:w="2045" w:type="dxa"/>
            <w:vAlign w:val="center"/>
          </w:tcPr>
          <w:p w:rsidR="006349AC" w:rsidRPr="00946B36" w:rsidRDefault="006349AC" w:rsidP="006349AC">
            <w:pPr>
              <w:ind w:left="-300" w:right="-311"/>
              <w:jc w:val="center"/>
            </w:pPr>
            <w:r w:rsidRPr="00946B36">
              <w:t>3,85</w:t>
            </w:r>
          </w:p>
        </w:tc>
        <w:tc>
          <w:tcPr>
            <w:tcW w:w="2045" w:type="dxa"/>
            <w:vAlign w:val="center"/>
          </w:tcPr>
          <w:p w:rsidR="006349AC" w:rsidRPr="00946B36" w:rsidRDefault="006349AC" w:rsidP="006349AC">
            <w:pPr>
              <w:ind w:left="-219" w:right="-311"/>
              <w:jc w:val="center"/>
            </w:pPr>
            <w:r w:rsidRPr="00946B36">
              <w:t>3,09</w:t>
            </w:r>
          </w:p>
        </w:tc>
        <w:tc>
          <w:tcPr>
            <w:tcW w:w="2045" w:type="dxa"/>
            <w:vAlign w:val="center"/>
          </w:tcPr>
          <w:p w:rsidR="006349AC" w:rsidRPr="00946B36" w:rsidRDefault="006349AC" w:rsidP="006349AC">
            <w:pPr>
              <w:ind w:left="-216" w:right="-311"/>
              <w:jc w:val="center"/>
            </w:pPr>
            <w:r w:rsidRPr="00946B36">
              <w:t>3,73</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„Бамби“</w:t>
            </w:r>
          </w:p>
        </w:tc>
        <w:tc>
          <w:tcPr>
            <w:tcW w:w="2045" w:type="dxa"/>
            <w:vAlign w:val="center"/>
          </w:tcPr>
          <w:p w:rsidR="006349AC" w:rsidRPr="00946B36" w:rsidRDefault="006349AC" w:rsidP="006349AC">
            <w:pPr>
              <w:ind w:left="-321" w:right="-311"/>
              <w:jc w:val="center"/>
            </w:pPr>
            <w:r w:rsidRPr="00946B36">
              <w:t>3,80</w:t>
            </w:r>
          </w:p>
        </w:tc>
        <w:tc>
          <w:tcPr>
            <w:tcW w:w="2045" w:type="dxa"/>
            <w:vAlign w:val="center"/>
          </w:tcPr>
          <w:p w:rsidR="006349AC" w:rsidRPr="00946B36" w:rsidRDefault="006349AC" w:rsidP="006349AC">
            <w:pPr>
              <w:ind w:left="-240" w:right="-311" w:hanging="49"/>
              <w:jc w:val="center"/>
            </w:pPr>
            <w:r w:rsidRPr="00946B36">
              <w:t>4,00</w:t>
            </w:r>
          </w:p>
        </w:tc>
        <w:tc>
          <w:tcPr>
            <w:tcW w:w="2045" w:type="dxa"/>
            <w:vAlign w:val="center"/>
          </w:tcPr>
          <w:p w:rsidR="006349AC" w:rsidRPr="00946B36" w:rsidRDefault="006349AC" w:rsidP="006349AC">
            <w:pPr>
              <w:ind w:left="-300" w:right="-311"/>
              <w:jc w:val="center"/>
            </w:pPr>
            <w:r w:rsidRPr="00946B36">
              <w:t>3,70</w:t>
            </w:r>
          </w:p>
        </w:tc>
        <w:tc>
          <w:tcPr>
            <w:tcW w:w="2045" w:type="dxa"/>
            <w:vAlign w:val="center"/>
          </w:tcPr>
          <w:p w:rsidR="006349AC" w:rsidRPr="00946B36" w:rsidRDefault="006349AC" w:rsidP="006349AC">
            <w:pPr>
              <w:ind w:left="-219" w:right="-311"/>
              <w:jc w:val="center"/>
            </w:pPr>
            <w:r w:rsidRPr="00946B36">
              <w:t>3,45</w:t>
            </w:r>
          </w:p>
        </w:tc>
        <w:tc>
          <w:tcPr>
            <w:tcW w:w="2045" w:type="dxa"/>
            <w:vAlign w:val="center"/>
          </w:tcPr>
          <w:p w:rsidR="006349AC" w:rsidRPr="00946B36" w:rsidRDefault="006349AC" w:rsidP="006349AC">
            <w:pPr>
              <w:ind w:left="-216" w:right="-311"/>
              <w:jc w:val="center"/>
            </w:pPr>
            <w:r w:rsidRPr="00946B36">
              <w:t>3,73</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„Вилин град“</w:t>
            </w:r>
          </w:p>
        </w:tc>
        <w:tc>
          <w:tcPr>
            <w:tcW w:w="2045" w:type="dxa"/>
            <w:vAlign w:val="center"/>
          </w:tcPr>
          <w:p w:rsidR="006349AC" w:rsidRPr="00946B36" w:rsidRDefault="006349AC" w:rsidP="006349AC">
            <w:pPr>
              <w:ind w:left="-321" w:right="-311"/>
              <w:jc w:val="center"/>
            </w:pPr>
            <w:r w:rsidRPr="00946B36">
              <w:t>3,73</w:t>
            </w:r>
          </w:p>
        </w:tc>
        <w:tc>
          <w:tcPr>
            <w:tcW w:w="2045" w:type="dxa"/>
            <w:vAlign w:val="center"/>
          </w:tcPr>
          <w:p w:rsidR="006349AC" w:rsidRPr="00946B36" w:rsidRDefault="006349AC" w:rsidP="006349AC">
            <w:pPr>
              <w:ind w:left="-240" w:right="-311" w:hanging="49"/>
              <w:jc w:val="center"/>
            </w:pPr>
            <w:r w:rsidRPr="00946B36">
              <w:t>3,96</w:t>
            </w:r>
          </w:p>
        </w:tc>
        <w:tc>
          <w:tcPr>
            <w:tcW w:w="2045" w:type="dxa"/>
            <w:vAlign w:val="center"/>
          </w:tcPr>
          <w:p w:rsidR="006349AC" w:rsidRPr="00946B36" w:rsidRDefault="006349AC" w:rsidP="006349AC">
            <w:pPr>
              <w:ind w:left="-300" w:right="-311"/>
              <w:jc w:val="center"/>
            </w:pPr>
            <w:r w:rsidRPr="00946B36">
              <w:t>4,00</w:t>
            </w:r>
          </w:p>
        </w:tc>
        <w:tc>
          <w:tcPr>
            <w:tcW w:w="2045" w:type="dxa"/>
            <w:vAlign w:val="center"/>
          </w:tcPr>
          <w:p w:rsidR="006349AC" w:rsidRPr="00946B36" w:rsidRDefault="006349AC" w:rsidP="006349AC">
            <w:pPr>
              <w:ind w:left="-219" w:right="-311"/>
              <w:jc w:val="center"/>
            </w:pPr>
            <w:r w:rsidRPr="00946B36">
              <w:t>3,66</w:t>
            </w:r>
          </w:p>
        </w:tc>
        <w:tc>
          <w:tcPr>
            <w:tcW w:w="2045" w:type="dxa"/>
            <w:vAlign w:val="center"/>
          </w:tcPr>
          <w:p w:rsidR="006349AC" w:rsidRPr="00946B36" w:rsidRDefault="006349AC" w:rsidP="006349AC">
            <w:pPr>
              <w:ind w:left="-216" w:right="-311"/>
              <w:jc w:val="center"/>
            </w:pPr>
            <w:r w:rsidRPr="00946B36">
              <w:t>3,83</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„Свитац“</w:t>
            </w:r>
          </w:p>
        </w:tc>
        <w:tc>
          <w:tcPr>
            <w:tcW w:w="2045" w:type="dxa"/>
            <w:vAlign w:val="center"/>
          </w:tcPr>
          <w:p w:rsidR="006349AC" w:rsidRPr="00946B36" w:rsidRDefault="006349AC" w:rsidP="006349AC">
            <w:pPr>
              <w:ind w:left="-321" w:right="-311"/>
              <w:jc w:val="center"/>
            </w:pPr>
            <w:r w:rsidRPr="00946B36">
              <w:t>3,40</w:t>
            </w:r>
          </w:p>
        </w:tc>
        <w:tc>
          <w:tcPr>
            <w:tcW w:w="2045" w:type="dxa"/>
            <w:vAlign w:val="center"/>
          </w:tcPr>
          <w:p w:rsidR="006349AC" w:rsidRPr="00946B36" w:rsidRDefault="006349AC" w:rsidP="006349AC">
            <w:pPr>
              <w:ind w:left="-240" w:right="-311" w:hanging="49"/>
              <w:jc w:val="center"/>
            </w:pPr>
            <w:r w:rsidRPr="00946B36">
              <w:t>3,72</w:t>
            </w:r>
          </w:p>
        </w:tc>
        <w:tc>
          <w:tcPr>
            <w:tcW w:w="2045" w:type="dxa"/>
            <w:vAlign w:val="center"/>
          </w:tcPr>
          <w:p w:rsidR="006349AC" w:rsidRPr="00946B36" w:rsidRDefault="006349AC" w:rsidP="006349AC">
            <w:pPr>
              <w:ind w:left="-300" w:right="-311"/>
              <w:jc w:val="center"/>
            </w:pPr>
            <w:r w:rsidRPr="00946B36">
              <w:t>3,53</w:t>
            </w:r>
          </w:p>
        </w:tc>
        <w:tc>
          <w:tcPr>
            <w:tcW w:w="2045" w:type="dxa"/>
            <w:vAlign w:val="center"/>
          </w:tcPr>
          <w:p w:rsidR="006349AC" w:rsidRPr="00946B36" w:rsidRDefault="006349AC" w:rsidP="006349AC">
            <w:pPr>
              <w:ind w:left="-219" w:right="-311"/>
              <w:jc w:val="center"/>
            </w:pPr>
            <w:r w:rsidRPr="00946B36">
              <w:t>2,90</w:t>
            </w:r>
          </w:p>
        </w:tc>
        <w:tc>
          <w:tcPr>
            <w:tcW w:w="2045" w:type="dxa"/>
            <w:vAlign w:val="center"/>
          </w:tcPr>
          <w:p w:rsidR="006349AC" w:rsidRPr="00946B36" w:rsidRDefault="006349AC" w:rsidP="006349AC">
            <w:pPr>
              <w:ind w:left="-216" w:right="-311"/>
              <w:jc w:val="center"/>
            </w:pPr>
            <w:r w:rsidRPr="00946B36">
              <w:t>3,38</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„Звончићи“</w:t>
            </w:r>
          </w:p>
        </w:tc>
        <w:tc>
          <w:tcPr>
            <w:tcW w:w="2045" w:type="dxa"/>
            <w:vAlign w:val="center"/>
          </w:tcPr>
          <w:p w:rsidR="006349AC" w:rsidRPr="00946B36" w:rsidRDefault="006349AC" w:rsidP="006349AC">
            <w:pPr>
              <w:ind w:left="-321" w:right="-311"/>
              <w:jc w:val="center"/>
            </w:pPr>
            <w:r w:rsidRPr="00946B36">
              <w:t>3,20</w:t>
            </w:r>
          </w:p>
        </w:tc>
        <w:tc>
          <w:tcPr>
            <w:tcW w:w="2045" w:type="dxa"/>
            <w:vAlign w:val="center"/>
          </w:tcPr>
          <w:p w:rsidR="006349AC" w:rsidRPr="00946B36" w:rsidRDefault="006349AC" w:rsidP="006349AC">
            <w:pPr>
              <w:ind w:left="-240" w:right="-311" w:hanging="49"/>
              <w:jc w:val="center"/>
            </w:pPr>
            <w:r w:rsidRPr="00946B36">
              <w:t>3,64</w:t>
            </w:r>
          </w:p>
        </w:tc>
        <w:tc>
          <w:tcPr>
            <w:tcW w:w="2045" w:type="dxa"/>
            <w:vAlign w:val="center"/>
          </w:tcPr>
          <w:p w:rsidR="006349AC" w:rsidRPr="00946B36" w:rsidRDefault="006349AC" w:rsidP="006349AC">
            <w:pPr>
              <w:ind w:left="-300" w:right="-311"/>
              <w:jc w:val="center"/>
            </w:pPr>
            <w:r w:rsidRPr="00946B36">
              <w:t>3,65</w:t>
            </w:r>
          </w:p>
        </w:tc>
        <w:tc>
          <w:tcPr>
            <w:tcW w:w="2045" w:type="dxa"/>
            <w:vAlign w:val="center"/>
          </w:tcPr>
          <w:p w:rsidR="006349AC" w:rsidRPr="00946B36" w:rsidRDefault="006349AC" w:rsidP="006349AC">
            <w:pPr>
              <w:ind w:left="-219" w:right="-311"/>
              <w:jc w:val="center"/>
            </w:pPr>
            <w:r w:rsidRPr="00946B36">
              <w:t>2,91</w:t>
            </w:r>
          </w:p>
        </w:tc>
        <w:tc>
          <w:tcPr>
            <w:tcW w:w="2045" w:type="dxa"/>
            <w:vAlign w:val="center"/>
          </w:tcPr>
          <w:p w:rsidR="006349AC" w:rsidRPr="00946B36" w:rsidRDefault="006349AC" w:rsidP="006349AC">
            <w:pPr>
              <w:ind w:left="-216" w:right="-311"/>
              <w:jc w:val="center"/>
            </w:pPr>
            <w:r w:rsidRPr="00946B36">
              <w:t>3,35</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„Петар Пан“</w:t>
            </w:r>
          </w:p>
        </w:tc>
        <w:tc>
          <w:tcPr>
            <w:tcW w:w="2045" w:type="dxa"/>
            <w:vAlign w:val="center"/>
          </w:tcPr>
          <w:p w:rsidR="006349AC" w:rsidRPr="00946B36" w:rsidRDefault="006349AC" w:rsidP="006349AC">
            <w:pPr>
              <w:ind w:left="-321" w:right="-311"/>
              <w:jc w:val="center"/>
            </w:pPr>
            <w:r w:rsidRPr="00946B36">
              <w:t>3,34</w:t>
            </w:r>
          </w:p>
        </w:tc>
        <w:tc>
          <w:tcPr>
            <w:tcW w:w="2045" w:type="dxa"/>
            <w:vAlign w:val="center"/>
          </w:tcPr>
          <w:p w:rsidR="006349AC" w:rsidRPr="00946B36" w:rsidRDefault="006349AC" w:rsidP="006349AC">
            <w:pPr>
              <w:ind w:left="-240" w:right="-311" w:hanging="49"/>
              <w:jc w:val="center"/>
            </w:pPr>
            <w:r w:rsidRPr="00946B36">
              <w:t>3,52</w:t>
            </w:r>
          </w:p>
        </w:tc>
        <w:tc>
          <w:tcPr>
            <w:tcW w:w="2045" w:type="dxa"/>
            <w:vAlign w:val="center"/>
          </w:tcPr>
          <w:p w:rsidR="006349AC" w:rsidRPr="00946B36" w:rsidRDefault="006349AC" w:rsidP="006349AC">
            <w:pPr>
              <w:ind w:left="-300" w:right="-311"/>
              <w:jc w:val="center"/>
            </w:pPr>
            <w:r w:rsidRPr="00946B36">
              <w:t>3,68</w:t>
            </w:r>
          </w:p>
        </w:tc>
        <w:tc>
          <w:tcPr>
            <w:tcW w:w="2045" w:type="dxa"/>
            <w:vAlign w:val="center"/>
          </w:tcPr>
          <w:p w:rsidR="006349AC" w:rsidRPr="00946B36" w:rsidRDefault="006349AC" w:rsidP="006349AC">
            <w:pPr>
              <w:ind w:left="-219" w:right="-311"/>
              <w:jc w:val="center"/>
            </w:pPr>
            <w:r w:rsidRPr="00946B36">
              <w:t>3,78</w:t>
            </w:r>
          </w:p>
        </w:tc>
        <w:tc>
          <w:tcPr>
            <w:tcW w:w="2045" w:type="dxa"/>
            <w:vAlign w:val="center"/>
          </w:tcPr>
          <w:p w:rsidR="006349AC" w:rsidRPr="00946B36" w:rsidRDefault="006349AC" w:rsidP="006349AC">
            <w:pPr>
              <w:ind w:left="-216" w:right="-311"/>
              <w:jc w:val="center"/>
            </w:pPr>
            <w:r w:rsidRPr="00946B36">
              <w:t>3,60</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„Бисер“</w:t>
            </w:r>
          </w:p>
        </w:tc>
        <w:tc>
          <w:tcPr>
            <w:tcW w:w="2045" w:type="dxa"/>
            <w:vAlign w:val="center"/>
          </w:tcPr>
          <w:p w:rsidR="006349AC" w:rsidRPr="00946B36" w:rsidRDefault="006349AC" w:rsidP="006349AC">
            <w:pPr>
              <w:ind w:left="-321" w:right="-311"/>
              <w:jc w:val="center"/>
            </w:pPr>
            <w:r w:rsidRPr="00946B36">
              <w:t>4,00</w:t>
            </w:r>
          </w:p>
        </w:tc>
        <w:tc>
          <w:tcPr>
            <w:tcW w:w="2045" w:type="dxa"/>
            <w:vAlign w:val="center"/>
          </w:tcPr>
          <w:p w:rsidR="006349AC" w:rsidRPr="00946B36" w:rsidRDefault="006349AC" w:rsidP="006349AC">
            <w:pPr>
              <w:ind w:left="-240" w:right="-311" w:hanging="49"/>
              <w:jc w:val="center"/>
            </w:pPr>
            <w:r w:rsidRPr="00946B36">
              <w:t>4,00</w:t>
            </w:r>
          </w:p>
        </w:tc>
        <w:tc>
          <w:tcPr>
            <w:tcW w:w="2045" w:type="dxa"/>
            <w:vAlign w:val="center"/>
          </w:tcPr>
          <w:p w:rsidR="006349AC" w:rsidRPr="00946B36" w:rsidRDefault="006349AC" w:rsidP="006349AC">
            <w:pPr>
              <w:ind w:left="-300" w:right="-311"/>
              <w:jc w:val="center"/>
            </w:pPr>
            <w:r w:rsidRPr="00946B36">
              <w:t>4,00</w:t>
            </w:r>
          </w:p>
        </w:tc>
        <w:tc>
          <w:tcPr>
            <w:tcW w:w="2045" w:type="dxa"/>
            <w:vAlign w:val="center"/>
          </w:tcPr>
          <w:p w:rsidR="006349AC" w:rsidRPr="00946B36" w:rsidRDefault="006349AC" w:rsidP="006349AC">
            <w:pPr>
              <w:ind w:left="-219" w:right="-311"/>
              <w:jc w:val="center"/>
            </w:pPr>
            <w:r w:rsidRPr="00946B36">
              <w:t>3,09</w:t>
            </w:r>
          </w:p>
        </w:tc>
        <w:tc>
          <w:tcPr>
            <w:tcW w:w="2045" w:type="dxa"/>
            <w:vAlign w:val="center"/>
          </w:tcPr>
          <w:p w:rsidR="006349AC" w:rsidRPr="00946B36" w:rsidRDefault="006349AC" w:rsidP="006349AC">
            <w:pPr>
              <w:ind w:left="-216" w:right="-311"/>
              <w:jc w:val="center"/>
            </w:pPr>
            <w:r w:rsidRPr="00946B36">
              <w:t>3,77</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„Шврћа“</w:t>
            </w:r>
          </w:p>
        </w:tc>
        <w:tc>
          <w:tcPr>
            <w:tcW w:w="2045" w:type="dxa"/>
            <w:vAlign w:val="center"/>
          </w:tcPr>
          <w:p w:rsidR="006349AC" w:rsidRPr="00946B36" w:rsidRDefault="006349AC" w:rsidP="006349AC">
            <w:pPr>
              <w:ind w:left="-321" w:right="-311"/>
              <w:jc w:val="center"/>
            </w:pPr>
            <w:r w:rsidRPr="00946B36">
              <w:t>4,00</w:t>
            </w:r>
          </w:p>
        </w:tc>
        <w:tc>
          <w:tcPr>
            <w:tcW w:w="2045" w:type="dxa"/>
            <w:vAlign w:val="center"/>
          </w:tcPr>
          <w:p w:rsidR="006349AC" w:rsidRPr="00946B36" w:rsidRDefault="006349AC" w:rsidP="006349AC">
            <w:pPr>
              <w:ind w:left="-240" w:right="-311" w:hanging="49"/>
              <w:jc w:val="center"/>
            </w:pPr>
            <w:r w:rsidRPr="00946B36">
              <w:t>4,00</w:t>
            </w:r>
          </w:p>
        </w:tc>
        <w:tc>
          <w:tcPr>
            <w:tcW w:w="2045" w:type="dxa"/>
            <w:vAlign w:val="center"/>
          </w:tcPr>
          <w:p w:rsidR="006349AC" w:rsidRPr="00946B36" w:rsidRDefault="006349AC" w:rsidP="006349AC">
            <w:pPr>
              <w:ind w:left="-300" w:right="-311"/>
              <w:jc w:val="center"/>
            </w:pPr>
            <w:r w:rsidRPr="00946B36">
              <w:t>3,25</w:t>
            </w:r>
          </w:p>
        </w:tc>
        <w:tc>
          <w:tcPr>
            <w:tcW w:w="2045" w:type="dxa"/>
            <w:vAlign w:val="center"/>
          </w:tcPr>
          <w:p w:rsidR="006349AC" w:rsidRPr="00946B36" w:rsidRDefault="006349AC" w:rsidP="006349AC">
            <w:pPr>
              <w:ind w:left="-219" w:right="-311"/>
              <w:jc w:val="center"/>
            </w:pPr>
            <w:r w:rsidRPr="00946B36">
              <w:t>3,09</w:t>
            </w:r>
          </w:p>
        </w:tc>
        <w:tc>
          <w:tcPr>
            <w:tcW w:w="2045" w:type="dxa"/>
            <w:vAlign w:val="center"/>
          </w:tcPr>
          <w:p w:rsidR="006349AC" w:rsidRPr="00946B36" w:rsidRDefault="006349AC" w:rsidP="006349AC">
            <w:pPr>
              <w:ind w:left="-216" w:right="-311"/>
              <w:jc w:val="center"/>
            </w:pPr>
            <w:r w:rsidRPr="00946B36">
              <w:t>3,58</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„Попај“</w:t>
            </w:r>
          </w:p>
        </w:tc>
        <w:tc>
          <w:tcPr>
            <w:tcW w:w="2045" w:type="dxa"/>
            <w:vAlign w:val="center"/>
          </w:tcPr>
          <w:p w:rsidR="006349AC" w:rsidRPr="00946B36" w:rsidRDefault="006349AC" w:rsidP="006349AC">
            <w:pPr>
              <w:ind w:left="-321" w:right="-311"/>
              <w:jc w:val="center"/>
            </w:pPr>
            <w:r w:rsidRPr="00946B36">
              <w:t>3,40</w:t>
            </w:r>
          </w:p>
        </w:tc>
        <w:tc>
          <w:tcPr>
            <w:tcW w:w="2045" w:type="dxa"/>
            <w:vAlign w:val="center"/>
          </w:tcPr>
          <w:p w:rsidR="006349AC" w:rsidRPr="00946B36" w:rsidRDefault="006349AC" w:rsidP="006349AC">
            <w:pPr>
              <w:ind w:left="-240" w:right="-311" w:hanging="49"/>
              <w:jc w:val="center"/>
            </w:pPr>
            <w:r w:rsidRPr="00946B36">
              <w:t>3,63</w:t>
            </w:r>
          </w:p>
        </w:tc>
        <w:tc>
          <w:tcPr>
            <w:tcW w:w="2045" w:type="dxa"/>
            <w:vAlign w:val="center"/>
          </w:tcPr>
          <w:p w:rsidR="006349AC" w:rsidRPr="00946B36" w:rsidRDefault="006349AC" w:rsidP="006349AC">
            <w:pPr>
              <w:ind w:left="-300" w:right="-311"/>
              <w:jc w:val="center"/>
            </w:pPr>
            <w:r w:rsidRPr="00946B36">
              <w:t>2,70</w:t>
            </w:r>
          </w:p>
        </w:tc>
        <w:tc>
          <w:tcPr>
            <w:tcW w:w="2045" w:type="dxa"/>
            <w:vAlign w:val="center"/>
          </w:tcPr>
          <w:p w:rsidR="006349AC" w:rsidRPr="00946B36" w:rsidRDefault="006349AC" w:rsidP="006349AC">
            <w:pPr>
              <w:ind w:left="-219" w:right="-311"/>
              <w:jc w:val="center"/>
            </w:pPr>
            <w:r w:rsidRPr="00946B36">
              <w:t>3,00</w:t>
            </w:r>
          </w:p>
        </w:tc>
        <w:tc>
          <w:tcPr>
            <w:tcW w:w="2045" w:type="dxa"/>
            <w:vAlign w:val="center"/>
          </w:tcPr>
          <w:p w:rsidR="006349AC" w:rsidRPr="00946B36" w:rsidRDefault="006349AC" w:rsidP="006349AC">
            <w:pPr>
              <w:ind w:left="-216" w:right="-311"/>
              <w:jc w:val="center"/>
            </w:pPr>
            <w:r w:rsidRPr="00946B36">
              <w:t>3,18</w:t>
            </w:r>
          </w:p>
        </w:tc>
      </w:tr>
      <w:tr w:rsidR="00946B36" w:rsidRPr="00946B36" w:rsidTr="00946B36">
        <w:trPr>
          <w:trHeight w:val="358"/>
        </w:trPr>
        <w:tc>
          <w:tcPr>
            <w:tcW w:w="822" w:type="dxa"/>
            <w:vAlign w:val="center"/>
          </w:tcPr>
          <w:p w:rsidR="006349AC" w:rsidRPr="00946B36" w:rsidRDefault="006349AC" w:rsidP="006349AC">
            <w:pPr>
              <w:pStyle w:val="ListParagraph"/>
              <w:numPr>
                <w:ilvl w:val="0"/>
                <w:numId w:val="3"/>
              </w:numPr>
              <w:ind w:right="-311"/>
            </w:pPr>
          </w:p>
        </w:tc>
        <w:tc>
          <w:tcPr>
            <w:tcW w:w="3266" w:type="dxa"/>
            <w:vAlign w:val="center"/>
          </w:tcPr>
          <w:p w:rsidR="006349AC" w:rsidRPr="00946B36" w:rsidRDefault="006349AC" w:rsidP="006349AC">
            <w:pPr>
              <w:ind w:left="0" w:right="-311"/>
              <w:rPr>
                <w:lang w:val="sr-Cyrl-RS"/>
              </w:rPr>
            </w:pPr>
            <w:r w:rsidRPr="00946B36">
              <w:rPr>
                <w:lang w:val="sr-Cyrl-RS"/>
              </w:rPr>
              <w:t>„Лане“</w:t>
            </w:r>
          </w:p>
        </w:tc>
        <w:tc>
          <w:tcPr>
            <w:tcW w:w="2045" w:type="dxa"/>
            <w:vAlign w:val="center"/>
          </w:tcPr>
          <w:p w:rsidR="006349AC" w:rsidRPr="00946B36" w:rsidRDefault="006349AC" w:rsidP="006349AC">
            <w:pPr>
              <w:ind w:left="-321" w:right="-311"/>
              <w:jc w:val="center"/>
            </w:pPr>
            <w:r w:rsidRPr="00946B36">
              <w:t>4,00</w:t>
            </w:r>
          </w:p>
        </w:tc>
        <w:tc>
          <w:tcPr>
            <w:tcW w:w="2045" w:type="dxa"/>
            <w:vAlign w:val="center"/>
          </w:tcPr>
          <w:p w:rsidR="006349AC" w:rsidRPr="00946B36" w:rsidRDefault="006349AC" w:rsidP="006349AC">
            <w:pPr>
              <w:ind w:left="-240" w:right="-311" w:hanging="49"/>
              <w:jc w:val="center"/>
            </w:pPr>
            <w:r w:rsidRPr="00946B36">
              <w:t>3,76</w:t>
            </w:r>
          </w:p>
        </w:tc>
        <w:tc>
          <w:tcPr>
            <w:tcW w:w="2045" w:type="dxa"/>
            <w:vAlign w:val="center"/>
          </w:tcPr>
          <w:p w:rsidR="006349AC" w:rsidRPr="00946B36" w:rsidRDefault="006349AC" w:rsidP="006349AC">
            <w:pPr>
              <w:ind w:left="-300" w:right="-311"/>
              <w:jc w:val="center"/>
            </w:pPr>
            <w:r w:rsidRPr="00946B36">
              <w:t>2,73</w:t>
            </w:r>
          </w:p>
        </w:tc>
        <w:tc>
          <w:tcPr>
            <w:tcW w:w="2045" w:type="dxa"/>
            <w:vAlign w:val="center"/>
          </w:tcPr>
          <w:p w:rsidR="006349AC" w:rsidRPr="00946B36" w:rsidRDefault="006349AC" w:rsidP="006349AC">
            <w:pPr>
              <w:ind w:left="-219" w:right="-311"/>
              <w:jc w:val="center"/>
            </w:pPr>
            <w:r w:rsidRPr="00946B36">
              <w:t>2,78</w:t>
            </w:r>
          </w:p>
        </w:tc>
        <w:tc>
          <w:tcPr>
            <w:tcW w:w="2045" w:type="dxa"/>
            <w:vAlign w:val="center"/>
          </w:tcPr>
          <w:p w:rsidR="006349AC" w:rsidRPr="00946B36" w:rsidRDefault="006349AC" w:rsidP="006349AC">
            <w:pPr>
              <w:ind w:left="-216" w:right="-311"/>
              <w:jc w:val="center"/>
            </w:pPr>
            <w:r w:rsidRPr="00946B36">
              <w:t>3,31</w:t>
            </w:r>
          </w:p>
        </w:tc>
      </w:tr>
      <w:tr w:rsidR="00946B36" w:rsidRPr="00946B36" w:rsidTr="00946B36">
        <w:trPr>
          <w:trHeight w:val="386"/>
        </w:trPr>
        <w:tc>
          <w:tcPr>
            <w:tcW w:w="4088" w:type="dxa"/>
            <w:gridSpan w:val="2"/>
            <w:vAlign w:val="center"/>
          </w:tcPr>
          <w:p w:rsidR="006349AC" w:rsidRPr="00946B36" w:rsidRDefault="006349AC" w:rsidP="006349AC">
            <w:pPr>
              <w:ind w:left="0" w:right="-311"/>
              <w:rPr>
                <w:lang w:val="sr-Cyrl-RS"/>
              </w:rPr>
            </w:pPr>
            <w:r w:rsidRPr="00946B36">
              <w:rPr>
                <w:lang w:val="sr-Cyrl-RS"/>
              </w:rPr>
              <w:t>Ниво остварености</w:t>
            </w:r>
          </w:p>
        </w:tc>
        <w:tc>
          <w:tcPr>
            <w:tcW w:w="2045" w:type="dxa"/>
            <w:vAlign w:val="center"/>
          </w:tcPr>
          <w:p w:rsidR="006349AC" w:rsidRPr="00946B36" w:rsidRDefault="006349AC" w:rsidP="006349AC">
            <w:pPr>
              <w:ind w:left="-321" w:right="-311"/>
              <w:jc w:val="center"/>
            </w:pPr>
            <w:r w:rsidRPr="00946B36">
              <w:t>3,58</w:t>
            </w:r>
          </w:p>
        </w:tc>
        <w:tc>
          <w:tcPr>
            <w:tcW w:w="2045" w:type="dxa"/>
            <w:vAlign w:val="center"/>
          </w:tcPr>
          <w:p w:rsidR="006349AC" w:rsidRPr="00946B36" w:rsidRDefault="006349AC" w:rsidP="006349AC">
            <w:pPr>
              <w:ind w:left="-240" w:right="-311" w:hanging="49"/>
              <w:jc w:val="center"/>
            </w:pPr>
            <w:r w:rsidRPr="00946B36">
              <w:t>3,74</w:t>
            </w:r>
          </w:p>
        </w:tc>
        <w:tc>
          <w:tcPr>
            <w:tcW w:w="2045" w:type="dxa"/>
            <w:vAlign w:val="center"/>
          </w:tcPr>
          <w:p w:rsidR="006349AC" w:rsidRPr="00946B36" w:rsidRDefault="006349AC" w:rsidP="006349AC">
            <w:pPr>
              <w:ind w:left="-300" w:right="-311"/>
              <w:jc w:val="center"/>
            </w:pPr>
            <w:r w:rsidRPr="00946B36">
              <w:t>3,57</w:t>
            </w:r>
          </w:p>
        </w:tc>
        <w:tc>
          <w:tcPr>
            <w:tcW w:w="2045" w:type="dxa"/>
            <w:vAlign w:val="center"/>
          </w:tcPr>
          <w:p w:rsidR="006349AC" w:rsidRPr="00946B36" w:rsidRDefault="006349AC" w:rsidP="006349AC">
            <w:pPr>
              <w:ind w:left="-219" w:right="-311"/>
              <w:jc w:val="center"/>
            </w:pPr>
            <w:r w:rsidRPr="00946B36">
              <w:t>3,12</w:t>
            </w:r>
          </w:p>
        </w:tc>
        <w:tc>
          <w:tcPr>
            <w:tcW w:w="2045" w:type="dxa"/>
            <w:vAlign w:val="center"/>
          </w:tcPr>
          <w:p w:rsidR="006349AC" w:rsidRPr="00946B36" w:rsidRDefault="006349AC" w:rsidP="006349AC">
            <w:pPr>
              <w:ind w:left="-216" w:right="-311"/>
              <w:jc w:val="center"/>
            </w:pPr>
            <w:r w:rsidRPr="00946B36">
              <w:t>3,50</w:t>
            </w:r>
          </w:p>
        </w:tc>
      </w:tr>
    </w:tbl>
    <w:p w:rsidR="006349AC" w:rsidRPr="00946B36" w:rsidRDefault="006349AC" w:rsidP="006349AC">
      <w:pPr>
        <w:ind w:right="-311"/>
        <w:rPr>
          <w:szCs w:val="24"/>
          <w:lang w:val="sr-Cyrl-RS"/>
        </w:rPr>
        <w:sectPr w:rsidR="006349AC" w:rsidRPr="00946B36" w:rsidSect="006349AC">
          <w:pgSz w:w="16834" w:h="11909" w:orient="landscape" w:code="9"/>
          <w:pgMar w:top="574" w:right="1134" w:bottom="709" w:left="1134" w:header="0" w:footer="113" w:gutter="0"/>
          <w:cols w:space="720"/>
          <w:titlePg/>
          <w:docGrid w:linePitch="360"/>
        </w:sectPr>
      </w:pPr>
    </w:p>
    <w:p w:rsidR="006349AC" w:rsidRPr="00946B36" w:rsidRDefault="006349AC" w:rsidP="006349AC">
      <w:pPr>
        <w:ind w:right="-311"/>
        <w:rPr>
          <w:szCs w:val="24"/>
          <w:lang w:val="sr-Cyrl-RS"/>
        </w:rPr>
      </w:pPr>
    </w:p>
    <w:p w:rsidR="006349AC" w:rsidRPr="00946B36" w:rsidRDefault="006349AC" w:rsidP="006349AC">
      <w:pPr>
        <w:spacing w:line="360" w:lineRule="auto"/>
        <w:ind w:firstLine="720"/>
        <w:rPr>
          <w:szCs w:val="24"/>
          <w:lang w:val="sr-Cyrl-RS"/>
        </w:rPr>
      </w:pPr>
      <w:r w:rsidRPr="00946B36">
        <w:rPr>
          <w:szCs w:val="24"/>
          <w:lang w:val="sr-Cyrl-RS"/>
        </w:rPr>
        <w:t>Васпитно-образовно особље имало је потребне квалфикације. Установа је укључивала волонтере и приправнике у своје активности, који су се уводили у посао од стране ментора, а након годину дана сви су полагали испит припремљености за полагање испита за лиценцу. Директор је благовремено одредио комисије, а полагало је 117  приправника.</w:t>
      </w:r>
    </w:p>
    <w:p w:rsidR="006349AC" w:rsidRPr="00946B36" w:rsidRDefault="006349AC" w:rsidP="006349AC">
      <w:pPr>
        <w:spacing w:line="360" w:lineRule="auto"/>
        <w:ind w:firstLine="720"/>
        <w:rPr>
          <w:szCs w:val="24"/>
          <w:lang w:val="sr-Cyrl-RS"/>
        </w:rPr>
      </w:pPr>
      <w:r w:rsidRPr="00946B36">
        <w:rPr>
          <w:szCs w:val="24"/>
          <w:lang w:val="sr-Cyrl-RS"/>
        </w:rPr>
        <w:t xml:space="preserve">Број ненаставног кадра био је у складу са бројем деце или група и сви су имали одговарајуће квалификације. </w:t>
      </w:r>
    </w:p>
    <w:p w:rsidR="006349AC" w:rsidRPr="00946B36" w:rsidRDefault="006349AC" w:rsidP="006349AC">
      <w:pPr>
        <w:spacing w:line="360" w:lineRule="auto"/>
        <w:ind w:firstLine="720"/>
        <w:rPr>
          <w:szCs w:val="24"/>
          <w:lang w:val="sr-Cyrl-RS"/>
        </w:rPr>
      </w:pPr>
      <w:r w:rsidRPr="00946B36">
        <w:rPr>
          <w:szCs w:val="24"/>
          <w:lang w:val="sr-Cyrl-RS"/>
        </w:rPr>
        <w:t>У складу са годишњим Планом рада запослени су се стручно усавршавали.</w:t>
      </w:r>
    </w:p>
    <w:p w:rsidR="006349AC" w:rsidRPr="00946B36" w:rsidRDefault="006349AC" w:rsidP="006349AC">
      <w:pPr>
        <w:spacing w:line="360" w:lineRule="auto"/>
        <w:ind w:firstLine="720"/>
        <w:rPr>
          <w:szCs w:val="24"/>
          <w:lang w:val="sr-Cyrl-RS"/>
        </w:rPr>
      </w:pPr>
      <w:r w:rsidRPr="00946B36">
        <w:rPr>
          <w:szCs w:val="24"/>
          <w:lang w:val="sr-Cyrl-RS"/>
        </w:rPr>
        <w:t xml:space="preserve">Сви упошљени су се трудили да креирају простор који задовољава здравствено –хигијенске услове и безбедоносне услове за боравак деце. Наша слабост </w:t>
      </w:r>
      <w:r w:rsidR="000F1EE8" w:rsidRPr="00946B36">
        <w:rPr>
          <w:szCs w:val="24"/>
          <w:lang w:val="sr-Cyrl-RS"/>
        </w:rPr>
        <w:t>су</w:t>
      </w:r>
      <w:r w:rsidRPr="00946B36">
        <w:rPr>
          <w:szCs w:val="24"/>
          <w:lang w:val="sr-Cyrl-RS"/>
        </w:rPr>
        <w:t xml:space="preserve"> и ове године </w:t>
      </w:r>
      <w:r w:rsidR="000F1EE8" w:rsidRPr="00946B36">
        <w:rPr>
          <w:szCs w:val="24"/>
          <w:lang w:val="sr-Cyrl-RS"/>
        </w:rPr>
        <w:t xml:space="preserve">била </w:t>
      </w:r>
      <w:r w:rsidRPr="00946B36">
        <w:rPr>
          <w:szCs w:val="24"/>
          <w:lang w:val="sr-Cyrl-RS"/>
        </w:rPr>
        <w:t xml:space="preserve">дворишта у смислу </w:t>
      </w:r>
      <w:r w:rsidR="000F1EE8" w:rsidRPr="00946B36">
        <w:rPr>
          <w:szCs w:val="24"/>
          <w:lang w:val="sr-Cyrl-RS"/>
        </w:rPr>
        <w:t xml:space="preserve">уништавања </w:t>
      </w:r>
      <w:r w:rsidRPr="00946B36">
        <w:rPr>
          <w:szCs w:val="24"/>
          <w:lang w:val="sr-Cyrl-RS"/>
        </w:rPr>
        <w:t>мобилијара и зеленила</w:t>
      </w:r>
      <w:r w:rsidR="000F1EE8" w:rsidRPr="00946B36">
        <w:rPr>
          <w:szCs w:val="24"/>
          <w:lang w:val="sr-Cyrl-RS"/>
        </w:rPr>
        <w:t xml:space="preserve"> у вечерњим часовима</w:t>
      </w:r>
      <w:r w:rsidRPr="00946B36">
        <w:rPr>
          <w:szCs w:val="24"/>
          <w:lang w:val="sr-Cyrl-RS"/>
        </w:rPr>
        <w:t>.</w:t>
      </w:r>
    </w:p>
    <w:p w:rsidR="006349AC" w:rsidRPr="00946B36" w:rsidRDefault="006349AC" w:rsidP="006349AC">
      <w:pPr>
        <w:spacing w:line="360" w:lineRule="auto"/>
        <w:ind w:firstLine="720"/>
        <w:rPr>
          <w:szCs w:val="24"/>
          <w:lang w:val="sr-Cyrl-RS"/>
        </w:rPr>
      </w:pPr>
      <w:r w:rsidRPr="00946B36">
        <w:rPr>
          <w:szCs w:val="24"/>
          <w:lang w:val="sr-Cyrl-RS"/>
        </w:rPr>
        <w:t>У вртићима у којима постоје сале</w:t>
      </w:r>
      <w:r w:rsidR="000F1EE8" w:rsidRPr="00946B36">
        <w:rPr>
          <w:szCs w:val="24"/>
          <w:lang w:val="sr-Cyrl-RS"/>
        </w:rPr>
        <w:t>,</w:t>
      </w:r>
      <w:r w:rsidRPr="00946B36">
        <w:rPr>
          <w:szCs w:val="24"/>
          <w:lang w:val="sr-Cyrl-RS"/>
        </w:rPr>
        <w:t xml:space="preserve"> исте  су коришћене по плану.</w:t>
      </w:r>
    </w:p>
    <w:p w:rsidR="006349AC" w:rsidRPr="00946B36" w:rsidRDefault="006349AC" w:rsidP="006349AC">
      <w:pPr>
        <w:spacing w:line="360" w:lineRule="auto"/>
        <w:ind w:firstLine="720"/>
        <w:rPr>
          <w:szCs w:val="24"/>
          <w:lang w:val="sr-Cyrl-RS"/>
        </w:rPr>
      </w:pPr>
      <w:r w:rsidRPr="00946B36">
        <w:rPr>
          <w:szCs w:val="24"/>
          <w:lang w:val="sr-Cyrl-RS"/>
        </w:rPr>
        <w:t>У кључној области Ресурси, који су рађени у оквиру развојног плана, показани су бољи резултати него у области стандарда План васпитно-образовног рада групе, што је основа за оптимално напредовање у учењу и развоју детета. Овај стандард обухвата више сегмената рада које треба побољшати, пре свега систематско посматрање ради довођења у везу циљева и задатака са уоченим интересовањима и могућностима деце и применом различитих стилова учења.</w:t>
      </w:r>
    </w:p>
    <w:p w:rsidR="006349AC" w:rsidRPr="00946B36" w:rsidRDefault="006349AC" w:rsidP="006349AC">
      <w:pPr>
        <w:spacing w:line="360" w:lineRule="auto"/>
        <w:ind w:firstLine="720"/>
        <w:rPr>
          <w:szCs w:val="24"/>
          <w:lang w:val="sr-Cyrl-RS"/>
        </w:rPr>
      </w:pPr>
      <w:r w:rsidRPr="00946B36">
        <w:rPr>
          <w:szCs w:val="24"/>
          <w:lang w:val="sr-Cyrl-RS"/>
        </w:rPr>
        <w:t>Ради унапређивања услова за остваривање делатности у протеклој години урађени су следећи радови:</w:t>
      </w:r>
    </w:p>
    <w:p w:rsidR="006349AC" w:rsidRPr="00946B36" w:rsidRDefault="006349AC" w:rsidP="003D6132">
      <w:pPr>
        <w:pStyle w:val="ListParagraph"/>
        <w:numPr>
          <w:ilvl w:val="0"/>
          <w:numId w:val="36"/>
        </w:numPr>
        <w:spacing w:line="360" w:lineRule="auto"/>
        <w:ind w:left="0" w:firstLine="720"/>
        <w:rPr>
          <w:szCs w:val="24"/>
          <w:lang w:val="sr-Cyrl-RS"/>
        </w:rPr>
      </w:pPr>
      <w:r w:rsidRPr="00946B36">
        <w:rPr>
          <w:szCs w:val="24"/>
          <w:lang w:val="sr-Cyrl-RS"/>
        </w:rPr>
        <w:t>25.09.2012.г. отворен је вртић „Лане“. Установа је комплетно опремила вртић потребним намештајем, опремом и дидактичким средствима.</w:t>
      </w:r>
    </w:p>
    <w:p w:rsidR="006349AC" w:rsidRPr="00946B36" w:rsidRDefault="006349AC" w:rsidP="003D6132">
      <w:pPr>
        <w:pStyle w:val="ListParagraph"/>
        <w:numPr>
          <w:ilvl w:val="0"/>
          <w:numId w:val="36"/>
        </w:numPr>
        <w:spacing w:line="360" w:lineRule="auto"/>
        <w:ind w:left="0" w:firstLine="720"/>
        <w:rPr>
          <w:szCs w:val="24"/>
          <w:lang w:val="sr-Cyrl-RS"/>
        </w:rPr>
      </w:pPr>
      <w:r w:rsidRPr="00946B36">
        <w:rPr>
          <w:szCs w:val="24"/>
          <w:lang w:val="sr-Cyrl-RS"/>
        </w:rPr>
        <w:t>Нова опрема је обезбеђена за вртиће у насељу „Бранко Бјеговић“ и „Никола Тесла“ (намештај и дидактичка средства).</w:t>
      </w:r>
    </w:p>
    <w:p w:rsidR="006349AC" w:rsidRPr="00946B36" w:rsidRDefault="006349AC" w:rsidP="003D6132">
      <w:pPr>
        <w:pStyle w:val="ListParagraph"/>
        <w:numPr>
          <w:ilvl w:val="0"/>
          <w:numId w:val="36"/>
        </w:numPr>
        <w:spacing w:line="360" w:lineRule="auto"/>
        <w:ind w:left="0" w:firstLine="720"/>
        <w:rPr>
          <w:szCs w:val="24"/>
          <w:lang w:val="sr-Cyrl-RS"/>
        </w:rPr>
      </w:pPr>
      <w:r w:rsidRPr="00946B36">
        <w:rPr>
          <w:szCs w:val="24"/>
          <w:lang w:val="sr-Cyrl-RS"/>
        </w:rPr>
        <w:t>Вртић „Шврћа“ је проширен за једну радну собу</w:t>
      </w:r>
      <w:r w:rsidR="00BB17DD" w:rsidRPr="00946B36">
        <w:rPr>
          <w:szCs w:val="24"/>
          <w:lang w:val="sr-Cyrl-RS"/>
        </w:rPr>
        <w:t>,</w:t>
      </w:r>
      <w:r w:rsidRPr="00946B36">
        <w:rPr>
          <w:szCs w:val="24"/>
          <w:lang w:val="sr-Cyrl-RS"/>
        </w:rPr>
        <w:t xml:space="preserve"> за коју је обезбеђен намештај и потребна дидактика,</w:t>
      </w:r>
    </w:p>
    <w:p w:rsidR="006349AC" w:rsidRPr="00946B36" w:rsidRDefault="006349AC" w:rsidP="003D6132">
      <w:pPr>
        <w:pStyle w:val="ListParagraph"/>
        <w:numPr>
          <w:ilvl w:val="0"/>
          <w:numId w:val="36"/>
        </w:numPr>
        <w:spacing w:line="360" w:lineRule="auto"/>
        <w:ind w:left="0" w:firstLine="720"/>
        <w:rPr>
          <w:szCs w:val="24"/>
          <w:lang w:val="sr-Cyrl-RS"/>
        </w:rPr>
      </w:pPr>
      <w:r w:rsidRPr="00946B36">
        <w:rPr>
          <w:szCs w:val="24"/>
          <w:lang w:val="sr-Cyrl-RS"/>
        </w:rPr>
        <w:t>Вртић „Колибри“ је у току месеца јула и августа комплетно реновиран. Обновљен је намештај , набављене столичице и креветићи, окречене собе и фасада. Адаптитани су подови, обезбеђене подне облоге и завесе, играчке и опремљен је ''Беби спортски кутак''.</w:t>
      </w:r>
    </w:p>
    <w:p w:rsidR="006349AC" w:rsidRPr="00946B36" w:rsidRDefault="006349AC" w:rsidP="003D6132">
      <w:pPr>
        <w:pStyle w:val="ListParagraph"/>
        <w:numPr>
          <w:ilvl w:val="0"/>
          <w:numId w:val="36"/>
        </w:numPr>
        <w:spacing w:line="360" w:lineRule="auto"/>
        <w:ind w:left="0" w:firstLine="720"/>
        <w:rPr>
          <w:szCs w:val="24"/>
          <w:lang w:val="sr-Cyrl-RS"/>
        </w:rPr>
      </w:pPr>
      <w:r w:rsidRPr="00946B36">
        <w:rPr>
          <w:szCs w:val="24"/>
          <w:lang w:val="sr-Cyrl-RS"/>
        </w:rPr>
        <w:t xml:space="preserve">Обезбеђена је и потребна опрема, инвентар и средства за оне вртиће где се јавила потреба.  </w:t>
      </w:r>
    </w:p>
    <w:p w:rsidR="006349AC" w:rsidRPr="00946B36" w:rsidRDefault="006349AC" w:rsidP="003D6132">
      <w:pPr>
        <w:pStyle w:val="ListParagraph"/>
        <w:numPr>
          <w:ilvl w:val="0"/>
          <w:numId w:val="36"/>
        </w:numPr>
        <w:spacing w:line="360" w:lineRule="auto"/>
        <w:ind w:left="0" w:firstLine="720"/>
        <w:rPr>
          <w:szCs w:val="24"/>
          <w:lang w:val="sr-Cyrl-RS"/>
        </w:rPr>
      </w:pPr>
      <w:r w:rsidRPr="00946B36">
        <w:rPr>
          <w:szCs w:val="24"/>
          <w:lang w:val="sr-Cyrl-RS"/>
        </w:rPr>
        <w:t>У овој години, планирано је отварање и опремање нових спортских терена, за шта се нису стекли услови.</w:t>
      </w:r>
    </w:p>
    <w:p w:rsidR="006349AC" w:rsidRPr="00946B36" w:rsidRDefault="006349AC" w:rsidP="006349AC">
      <w:pPr>
        <w:tabs>
          <w:tab w:val="left" w:pos="1080"/>
        </w:tabs>
        <w:spacing w:line="360" w:lineRule="auto"/>
        <w:ind w:firstLine="720"/>
        <w:rPr>
          <w:szCs w:val="24"/>
          <w:lang w:val="sr-Cyrl-BA"/>
        </w:rPr>
      </w:pPr>
      <w:r w:rsidRPr="00946B36">
        <w:rPr>
          <w:szCs w:val="24"/>
          <w:lang w:val="sr-Cyrl-BA"/>
        </w:rPr>
        <w:t>К</w:t>
      </w:r>
      <w:r w:rsidRPr="00946B36">
        <w:rPr>
          <w:szCs w:val="24"/>
          <w:lang w:val="sr-Cyrl-RS"/>
        </w:rPr>
        <w:t>ухиња „Младост“</w:t>
      </w:r>
      <w:r w:rsidRPr="00946B36">
        <w:rPr>
          <w:szCs w:val="24"/>
          <w:lang w:val="sr-Cyrl-BA"/>
        </w:rPr>
        <w:t xml:space="preserve"> је опремљена машинама и апаратима за припрему хране , за одржавање и  доставним возилом за дистрибуцију хране.</w:t>
      </w:r>
    </w:p>
    <w:p w:rsidR="006349AC" w:rsidRPr="00946B36" w:rsidRDefault="006349AC" w:rsidP="006349AC">
      <w:pPr>
        <w:spacing w:line="360" w:lineRule="auto"/>
        <w:jc w:val="center"/>
        <w:rPr>
          <w:b/>
          <w:szCs w:val="24"/>
        </w:rPr>
      </w:pPr>
    </w:p>
    <w:p w:rsidR="006349AC" w:rsidRPr="00946B36" w:rsidRDefault="00BB17DD" w:rsidP="00BB17DD">
      <w:pPr>
        <w:spacing w:line="360" w:lineRule="auto"/>
        <w:ind w:firstLine="720"/>
        <w:rPr>
          <w:b/>
          <w:sz w:val="28"/>
          <w:szCs w:val="28"/>
        </w:rPr>
      </w:pPr>
      <w:r w:rsidRPr="00946B36">
        <w:rPr>
          <w:b/>
          <w:sz w:val="28"/>
          <w:szCs w:val="28"/>
          <w:lang w:val="sr-Cyrl-RS"/>
        </w:rPr>
        <w:t xml:space="preserve">33. Извештај о превентивној здравственој заштити у радној 2012/2013. години </w:t>
      </w:r>
    </w:p>
    <w:p w:rsidR="006349AC" w:rsidRPr="00946B36" w:rsidRDefault="006349AC" w:rsidP="00BB17DD">
      <w:pPr>
        <w:spacing w:line="360" w:lineRule="auto"/>
        <w:ind w:firstLine="720"/>
        <w:rPr>
          <w:szCs w:val="24"/>
        </w:rPr>
      </w:pPr>
      <w:r w:rsidRPr="00946B36">
        <w:rPr>
          <w:szCs w:val="24"/>
        </w:rPr>
        <w:t>Ове године у Установи су спроведени сви задаци и активности Програма превентивне здравствене заштите</w:t>
      </w:r>
      <w:r w:rsidR="00BB17DD" w:rsidRPr="00946B36">
        <w:rPr>
          <w:szCs w:val="24"/>
          <w:lang w:val="sr-Cyrl-RS"/>
        </w:rPr>
        <w:t>,</w:t>
      </w:r>
      <w:r w:rsidRPr="00946B36">
        <w:rPr>
          <w:szCs w:val="24"/>
        </w:rPr>
        <w:t xml:space="preserve"> по упутству Министарства здравља и просвете</w:t>
      </w:r>
      <w:r w:rsidR="00BB17DD" w:rsidRPr="00946B36">
        <w:rPr>
          <w:szCs w:val="24"/>
          <w:lang w:val="sr-Cyrl-RS"/>
        </w:rPr>
        <w:t>, а</w:t>
      </w:r>
      <w:r w:rsidRPr="00946B36">
        <w:rPr>
          <w:szCs w:val="24"/>
        </w:rPr>
        <w:t xml:space="preserve"> у складу са Програмом рада Установе. Програм је обухватио низ мера и активности које је наша Установа у сарад</w:t>
      </w:r>
      <w:r w:rsidRPr="00946B36">
        <w:rPr>
          <w:szCs w:val="24"/>
          <w:lang w:val="sr-Cyrl-RS"/>
        </w:rPr>
        <w:t>њ</w:t>
      </w:r>
      <w:r w:rsidRPr="00946B36">
        <w:rPr>
          <w:szCs w:val="24"/>
        </w:rPr>
        <w:t>и са здравственим установама спроводила у циљу очувања и унапређења здравља деце. У овај Програм су били укључени сви радници Установе, стоматолози и педијатри Дома здравља, Институт за јавно здравље, санитарна инспекција и Хигијенско епидемиолошка служба Дома здравља.</w:t>
      </w:r>
    </w:p>
    <w:p w:rsidR="006349AC" w:rsidRPr="00946B36" w:rsidRDefault="006349AC" w:rsidP="00BB17DD">
      <w:pPr>
        <w:spacing w:line="360" w:lineRule="auto"/>
        <w:ind w:firstLine="720"/>
        <w:rPr>
          <w:szCs w:val="24"/>
        </w:rPr>
      </w:pPr>
      <w:r w:rsidRPr="00946B36">
        <w:rPr>
          <w:szCs w:val="24"/>
          <w:lang w:val="sr-Cyrl-RS"/>
        </w:rPr>
        <w:t>Радило се на</w:t>
      </w:r>
      <w:r w:rsidRPr="00946B36">
        <w:rPr>
          <w:szCs w:val="24"/>
        </w:rPr>
        <w:t xml:space="preserve"> стварањ</w:t>
      </w:r>
      <w:r w:rsidRPr="00946B36">
        <w:rPr>
          <w:szCs w:val="24"/>
          <w:lang w:val="sr-Cyrl-RS"/>
        </w:rPr>
        <w:t>у</w:t>
      </w:r>
      <w:r w:rsidRPr="00946B36">
        <w:rPr>
          <w:szCs w:val="24"/>
        </w:rPr>
        <w:t xml:space="preserve"> повољних услова за боравак деце у вртићу</w:t>
      </w:r>
      <w:r w:rsidRPr="00946B36">
        <w:rPr>
          <w:szCs w:val="24"/>
          <w:lang w:val="sr-Cyrl-RS"/>
        </w:rPr>
        <w:t>,</w:t>
      </w:r>
      <w:r w:rsidRPr="00946B36">
        <w:rPr>
          <w:szCs w:val="24"/>
        </w:rPr>
        <w:t xml:space="preserve"> кроз редовно одржавање хигијене радних соба, сала, тераса</w:t>
      </w:r>
      <w:r w:rsidRPr="00946B36">
        <w:rPr>
          <w:szCs w:val="24"/>
          <w:lang w:val="sr-Cyrl-RS"/>
        </w:rPr>
        <w:t>,</w:t>
      </w:r>
      <w:r w:rsidRPr="00946B36">
        <w:rPr>
          <w:szCs w:val="24"/>
        </w:rPr>
        <w:t xml:space="preserve"> дворишта</w:t>
      </w:r>
      <w:r w:rsidRPr="00946B36">
        <w:rPr>
          <w:szCs w:val="24"/>
          <w:lang w:val="sr-Cyrl-RS"/>
        </w:rPr>
        <w:t xml:space="preserve"> и опреме</w:t>
      </w:r>
      <w:r w:rsidRPr="00946B36">
        <w:rPr>
          <w:szCs w:val="24"/>
        </w:rPr>
        <w:t>. Температура је била оптимална, радне собе осветљене, проветрене. Постељина се редовно пресвлачила.</w:t>
      </w:r>
    </w:p>
    <w:p w:rsidR="006349AC" w:rsidRPr="00946B36" w:rsidRDefault="006349AC" w:rsidP="00BB17DD">
      <w:pPr>
        <w:spacing w:line="360" w:lineRule="auto"/>
        <w:ind w:firstLine="720"/>
        <w:rPr>
          <w:szCs w:val="24"/>
          <w:lang w:val="sr-Cyrl-RS"/>
        </w:rPr>
      </w:pPr>
      <w:r w:rsidRPr="00946B36">
        <w:rPr>
          <w:szCs w:val="24"/>
        </w:rPr>
        <w:t>Здравствено стање деце</w:t>
      </w:r>
      <w:r w:rsidRPr="00946B36">
        <w:rPr>
          <w:szCs w:val="24"/>
          <w:lang w:val="sr-Cyrl-RS"/>
        </w:rPr>
        <w:t>,</w:t>
      </w:r>
      <w:r w:rsidRPr="00946B36">
        <w:rPr>
          <w:szCs w:val="24"/>
        </w:rPr>
        <w:t xml:space="preserve"> праћено</w:t>
      </w:r>
      <w:r w:rsidRPr="00946B36">
        <w:rPr>
          <w:szCs w:val="24"/>
          <w:lang w:val="sr-Cyrl-RS"/>
        </w:rPr>
        <w:t xml:space="preserve"> је</w:t>
      </w:r>
      <w:r w:rsidRPr="00946B36">
        <w:rPr>
          <w:szCs w:val="24"/>
        </w:rPr>
        <w:t xml:space="preserve"> кр</w:t>
      </w:r>
      <w:r w:rsidRPr="00946B36">
        <w:rPr>
          <w:szCs w:val="24"/>
          <w:lang w:val="sr-Cyrl-RS"/>
        </w:rPr>
        <w:t>о</w:t>
      </w:r>
      <w:r w:rsidRPr="00946B36">
        <w:rPr>
          <w:szCs w:val="24"/>
        </w:rPr>
        <w:t>з дневну тријажу и систематске прегледе. При доласку детета у вртић или у току дана</w:t>
      </w:r>
      <w:r w:rsidRPr="00946B36">
        <w:rPr>
          <w:szCs w:val="24"/>
          <w:lang w:val="sr-Cyrl-RS"/>
        </w:rPr>
        <w:t>,</w:t>
      </w:r>
      <w:r w:rsidRPr="00946B36">
        <w:rPr>
          <w:szCs w:val="24"/>
        </w:rPr>
        <w:t xml:space="preserve"> сва сумњива и оболела деца су се издвајала, указивана им је помоћ</w:t>
      </w:r>
      <w:r w:rsidRPr="00946B36">
        <w:rPr>
          <w:szCs w:val="24"/>
          <w:lang w:val="sr-Cyrl-RS"/>
        </w:rPr>
        <w:t>, обавештавани су родитељи</w:t>
      </w:r>
      <w:r w:rsidRPr="00946B36">
        <w:rPr>
          <w:szCs w:val="24"/>
        </w:rPr>
        <w:t xml:space="preserve"> и упућивана </w:t>
      </w:r>
      <w:r w:rsidRPr="00946B36">
        <w:rPr>
          <w:szCs w:val="24"/>
          <w:lang w:val="sr-Cyrl-RS"/>
        </w:rPr>
        <w:t>су изабраном педијатру</w:t>
      </w:r>
      <w:r w:rsidRPr="00946B36">
        <w:rPr>
          <w:szCs w:val="24"/>
        </w:rPr>
        <w:t xml:space="preserve">. </w:t>
      </w:r>
    </w:p>
    <w:p w:rsidR="006349AC" w:rsidRPr="00946B36" w:rsidRDefault="006349AC" w:rsidP="00BB17DD">
      <w:pPr>
        <w:spacing w:line="360" w:lineRule="auto"/>
        <w:ind w:firstLine="720"/>
        <w:rPr>
          <w:szCs w:val="24"/>
        </w:rPr>
      </w:pPr>
      <w:r w:rsidRPr="00946B36">
        <w:rPr>
          <w:szCs w:val="24"/>
        </w:rPr>
        <w:t xml:space="preserve">Први долазак или долазак после боловања, годишњег одмора или одсуствовања </w:t>
      </w:r>
      <w:r w:rsidRPr="00946B36">
        <w:rPr>
          <w:szCs w:val="24"/>
          <w:lang w:val="sr-Cyrl-RS"/>
        </w:rPr>
        <w:t>преко седам дана, спроводио се</w:t>
      </w:r>
      <w:r w:rsidRPr="00946B36">
        <w:rPr>
          <w:szCs w:val="24"/>
        </w:rPr>
        <w:t xml:space="preserve"> са потврдом </w:t>
      </w:r>
      <w:r w:rsidRPr="00946B36">
        <w:rPr>
          <w:szCs w:val="24"/>
          <w:lang w:val="sr-Cyrl-RS"/>
        </w:rPr>
        <w:t>изабраног</w:t>
      </w:r>
      <w:r w:rsidRPr="00946B36">
        <w:rPr>
          <w:szCs w:val="24"/>
        </w:rPr>
        <w:t xml:space="preserve"> педијатра Дома здравља.</w:t>
      </w:r>
    </w:p>
    <w:p w:rsidR="006349AC" w:rsidRPr="00946B36" w:rsidRDefault="006349AC" w:rsidP="00BB17DD">
      <w:pPr>
        <w:spacing w:line="360" w:lineRule="auto"/>
        <w:ind w:firstLine="720"/>
        <w:rPr>
          <w:szCs w:val="24"/>
          <w:lang w:val="sr-Cyrl-CS"/>
        </w:rPr>
      </w:pPr>
      <w:r w:rsidRPr="00946B36">
        <w:rPr>
          <w:szCs w:val="24"/>
        </w:rPr>
        <w:t xml:space="preserve">Опште здравствено стање деце је било добро. Спорадично су се јављале: варичеле, ангине, алергије, </w:t>
      </w:r>
      <w:r w:rsidRPr="00946B36">
        <w:rPr>
          <w:szCs w:val="24"/>
          <w:lang w:val="sr-Cyrl-CS"/>
        </w:rPr>
        <w:t>вашљивост</w:t>
      </w:r>
      <w:r w:rsidRPr="00946B36">
        <w:rPr>
          <w:szCs w:val="24"/>
        </w:rPr>
        <w:t xml:space="preserve"> и </w:t>
      </w:r>
      <w:r w:rsidRPr="00946B36">
        <w:rPr>
          <w:szCs w:val="24"/>
          <w:lang w:val="sr-Cyrl-RS"/>
        </w:rPr>
        <w:t>слично</w:t>
      </w:r>
      <w:r w:rsidRPr="00946B36">
        <w:rPr>
          <w:szCs w:val="24"/>
        </w:rPr>
        <w:t>.</w:t>
      </w:r>
      <w:r w:rsidRPr="00946B36">
        <w:rPr>
          <w:szCs w:val="24"/>
          <w:lang w:val="sr-Cyrl-CS"/>
        </w:rPr>
        <w:t xml:space="preserve"> Највећи број деце је боловао од вирусних инфекција током фебруара месеца, када се број деце у вртићима доста смањио. Евиденција одсуства деце током школске године</w:t>
      </w:r>
      <w:r w:rsidR="00BB17DD" w:rsidRPr="00946B36">
        <w:rPr>
          <w:szCs w:val="24"/>
          <w:lang w:val="sr-Cyrl-CS"/>
        </w:rPr>
        <w:t>,</w:t>
      </w:r>
      <w:r w:rsidRPr="00946B36">
        <w:rPr>
          <w:szCs w:val="24"/>
          <w:lang w:val="sr-Cyrl-CS"/>
        </w:rPr>
        <w:t xml:space="preserve">  вођена је на основу медицинске документације која су деца доносила од изабраног педијатра. </w:t>
      </w:r>
    </w:p>
    <w:p w:rsidR="006349AC" w:rsidRPr="00946B36" w:rsidRDefault="006349AC" w:rsidP="00BB17DD">
      <w:pPr>
        <w:spacing w:line="360" w:lineRule="auto"/>
        <w:ind w:firstLine="720"/>
        <w:rPr>
          <w:szCs w:val="24"/>
          <w:lang w:val="sr-Cyrl-CS"/>
        </w:rPr>
      </w:pPr>
      <w:r w:rsidRPr="00946B36">
        <w:rPr>
          <w:szCs w:val="24"/>
          <w:lang w:val="sr-Cyrl-CS"/>
        </w:rPr>
        <w:t xml:space="preserve">Разлози одсуства су били: овчије богиње 221, друге вирусне болести 199, болести рожњаче и очног капка 254, болести средњег ува 362, упала ждрела и крајника 5529, ларингитис 870, инфекције горњих дисајних путева 2102, упала плућа 41, грип 218, бронхитис 1628, синузитис 46, друге болести носа и синуса 112, запаљење душница друге обструктивне болести плућа 281, хронична обољења крајника 84, астма 56, диспесија 436, инфекција коже и поткожног ткива 61, друге болести система за варење 102, хронични синузитис 33, повреде 6, поремећаји понашања 2, лица која траже здравствене услуге 136.    </w:t>
      </w:r>
    </w:p>
    <w:p w:rsidR="006349AC" w:rsidRPr="00946B36" w:rsidRDefault="006349AC" w:rsidP="00BB17DD">
      <w:pPr>
        <w:spacing w:line="360" w:lineRule="auto"/>
        <w:ind w:firstLine="720"/>
        <w:rPr>
          <w:szCs w:val="24"/>
          <w:lang w:val="sr-Cyrl-RS"/>
        </w:rPr>
      </w:pPr>
      <w:r w:rsidRPr="00946B36">
        <w:rPr>
          <w:szCs w:val="24"/>
        </w:rPr>
        <w:t>Повређивање деце је било минимално</w:t>
      </w:r>
      <w:r w:rsidRPr="00946B36">
        <w:rPr>
          <w:szCs w:val="24"/>
          <w:lang w:val="sr-Cyrl-RS"/>
        </w:rPr>
        <w:t>, а</w:t>
      </w:r>
      <w:r w:rsidRPr="00946B36">
        <w:rPr>
          <w:szCs w:val="24"/>
        </w:rPr>
        <w:t xml:space="preserve"> повређена деца су била на адекватан начин збринута.</w:t>
      </w:r>
      <w:r w:rsidRPr="00946B36">
        <w:rPr>
          <w:szCs w:val="24"/>
          <w:lang w:val="sr-Cyrl-RS"/>
        </w:rPr>
        <w:t xml:space="preserve"> Ове године није било епидемија у колективу, док су се спорадично јављале породичне салмонелозе и ентероколити.</w:t>
      </w:r>
    </w:p>
    <w:p w:rsidR="006349AC" w:rsidRPr="00946B36" w:rsidRDefault="006349AC" w:rsidP="00BB17DD">
      <w:pPr>
        <w:spacing w:line="360" w:lineRule="auto"/>
        <w:ind w:firstLine="720"/>
        <w:rPr>
          <w:szCs w:val="24"/>
        </w:rPr>
      </w:pPr>
      <w:r w:rsidRPr="00946B36">
        <w:rPr>
          <w:szCs w:val="24"/>
          <w:lang w:val="sr-Cyrl-RS"/>
        </w:rPr>
        <w:t>Р</w:t>
      </w:r>
      <w:r w:rsidRPr="00946B36">
        <w:rPr>
          <w:szCs w:val="24"/>
        </w:rPr>
        <w:t xml:space="preserve">ађени су систематски прегледи деце </w:t>
      </w:r>
      <w:r w:rsidRPr="00946B36">
        <w:rPr>
          <w:szCs w:val="24"/>
          <w:lang w:val="sr-Cyrl-RS"/>
        </w:rPr>
        <w:t>у Дому здравља и од стране педијатра из Установе, као и</w:t>
      </w:r>
      <w:r w:rsidRPr="00946B36">
        <w:rPr>
          <w:szCs w:val="24"/>
        </w:rPr>
        <w:t xml:space="preserve"> стоматолошки, офталмолошки, физијатријски и логопедски</w:t>
      </w:r>
      <w:r w:rsidRPr="00946B36">
        <w:rPr>
          <w:szCs w:val="24"/>
          <w:lang w:val="sr-Cyrl-RS"/>
        </w:rPr>
        <w:t xml:space="preserve"> прегледи</w:t>
      </w:r>
      <w:r w:rsidRPr="00946B36">
        <w:rPr>
          <w:szCs w:val="24"/>
        </w:rPr>
        <w:t>.</w:t>
      </w:r>
    </w:p>
    <w:p w:rsidR="006349AC" w:rsidRPr="00946B36" w:rsidRDefault="006349AC" w:rsidP="00BB17DD">
      <w:pPr>
        <w:spacing w:line="360" w:lineRule="auto"/>
        <w:ind w:firstLine="720"/>
        <w:rPr>
          <w:szCs w:val="24"/>
          <w:lang w:val="sr-Cyrl-CS"/>
        </w:rPr>
      </w:pPr>
      <w:r w:rsidRPr="00946B36">
        <w:rPr>
          <w:szCs w:val="24"/>
          <w:lang w:val="sr-Cyrl-CS"/>
        </w:rPr>
        <w:t>Превентивни лекарски прегледи су рађени, након претходно узете сагласности од родитеља. Прегледано је 1641 дете и након прегледа</w:t>
      </w:r>
      <w:r w:rsidR="00BB17DD" w:rsidRPr="00946B36">
        <w:rPr>
          <w:szCs w:val="24"/>
          <w:lang w:val="sr-Cyrl-CS"/>
        </w:rPr>
        <w:t>,</w:t>
      </w:r>
      <w:r w:rsidRPr="00946B36">
        <w:rPr>
          <w:szCs w:val="24"/>
          <w:lang w:val="sr-Cyrl-CS"/>
        </w:rPr>
        <w:t xml:space="preserve"> по потреби</w:t>
      </w:r>
      <w:r w:rsidR="00BB17DD" w:rsidRPr="00946B36">
        <w:rPr>
          <w:szCs w:val="24"/>
          <w:lang w:val="sr-Cyrl-CS"/>
        </w:rPr>
        <w:t>,</w:t>
      </w:r>
      <w:r w:rsidRPr="00946B36">
        <w:rPr>
          <w:szCs w:val="24"/>
          <w:lang w:val="sr-Cyrl-CS"/>
        </w:rPr>
        <w:t xml:space="preserve"> родитељи су добијали писмену препоруку за даље активности.</w:t>
      </w:r>
    </w:p>
    <w:p w:rsidR="006349AC" w:rsidRPr="00946B36" w:rsidRDefault="006349AC" w:rsidP="00BB17DD">
      <w:pPr>
        <w:spacing w:line="360" w:lineRule="auto"/>
        <w:ind w:firstLine="720"/>
        <w:rPr>
          <w:szCs w:val="24"/>
          <w:lang w:val="sr-Cyrl-CS"/>
        </w:rPr>
      </w:pPr>
      <w:r w:rsidRPr="00946B36">
        <w:rPr>
          <w:szCs w:val="24"/>
          <w:lang w:val="sr-Cyrl-CS"/>
        </w:rPr>
        <w:t xml:space="preserve">На основу лекарских прегледа, лекари су препоручили више физичких активности деце и боравак на свежем ваздуху и обавезну јутарњу гимнастику. </w:t>
      </w:r>
    </w:p>
    <w:p w:rsidR="006349AC" w:rsidRPr="00946B36" w:rsidRDefault="006349AC" w:rsidP="00BB17DD">
      <w:pPr>
        <w:spacing w:line="360" w:lineRule="auto"/>
        <w:ind w:firstLine="720"/>
        <w:rPr>
          <w:szCs w:val="24"/>
        </w:rPr>
      </w:pPr>
      <w:r w:rsidRPr="00946B36">
        <w:rPr>
          <w:szCs w:val="24"/>
          <w:lang w:val="sr-Cyrl-RS"/>
        </w:rPr>
        <w:t xml:space="preserve"> </w:t>
      </w:r>
      <w:r w:rsidRPr="00946B36">
        <w:rPr>
          <w:szCs w:val="24"/>
        </w:rPr>
        <w:t xml:space="preserve">Стоматолошки систематски преглед и здравствену заштиту уста и зуба спроводе лекари у стоматолошким  амбулантама у вртићу „Пинокио“ и „Звончићи“. </w:t>
      </w:r>
    </w:p>
    <w:p w:rsidR="006349AC" w:rsidRPr="00946B36" w:rsidRDefault="006349AC" w:rsidP="00BB17DD">
      <w:pPr>
        <w:spacing w:line="360" w:lineRule="auto"/>
        <w:ind w:firstLine="720"/>
        <w:rPr>
          <w:szCs w:val="24"/>
        </w:rPr>
      </w:pPr>
      <w:r w:rsidRPr="00946B36">
        <w:rPr>
          <w:szCs w:val="24"/>
        </w:rPr>
        <w:t>У току ове школске године урађено је:</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Систематских прегледа – 765</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Контролних прегледа – 1790</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Мотивација -2451</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Флуоризација – 2015</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Пломбе – 2183</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Заливања фисура – 145</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Превентивне пломбе – 246</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Екстракција – 1179</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Предавања (рад у малој групи) – 99</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Циркуларни кариес – 7,25%</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Ортодонске аномалије  - 22,1%</w:t>
      </w:r>
    </w:p>
    <w:p w:rsidR="006349AC" w:rsidRPr="00946B36" w:rsidRDefault="006349AC" w:rsidP="003D6132">
      <w:pPr>
        <w:pStyle w:val="ListParagraph"/>
        <w:numPr>
          <w:ilvl w:val="0"/>
          <w:numId w:val="39"/>
        </w:numPr>
        <w:spacing w:line="360" w:lineRule="auto"/>
        <w:ind w:left="0" w:firstLine="720"/>
        <w:rPr>
          <w:szCs w:val="24"/>
        </w:rPr>
      </w:pPr>
      <w:r w:rsidRPr="00946B36">
        <w:rPr>
          <w:szCs w:val="24"/>
        </w:rPr>
        <w:t>Обољења меких ткива – 6,8%</w:t>
      </w:r>
    </w:p>
    <w:p w:rsidR="006349AC" w:rsidRPr="00946B36" w:rsidRDefault="006349AC" w:rsidP="00BB17DD">
      <w:pPr>
        <w:spacing w:line="360" w:lineRule="auto"/>
        <w:ind w:firstLine="720"/>
        <w:rPr>
          <w:szCs w:val="24"/>
        </w:rPr>
      </w:pPr>
      <w:r w:rsidRPr="00946B36">
        <w:rPr>
          <w:szCs w:val="24"/>
        </w:rPr>
        <w:t>У оквиру обележавања манифестације здравља уста и зуба учествовала су деца из вртића „Лане“.</w:t>
      </w:r>
    </w:p>
    <w:p w:rsidR="006349AC" w:rsidRPr="00946B36" w:rsidRDefault="006349AC" w:rsidP="00BB17DD">
      <w:pPr>
        <w:spacing w:line="360" w:lineRule="auto"/>
        <w:ind w:firstLine="720"/>
        <w:rPr>
          <w:szCs w:val="24"/>
          <w:lang w:val="sr-Cyrl-RS"/>
        </w:rPr>
      </w:pPr>
      <w:r w:rsidRPr="00946B36">
        <w:rPr>
          <w:szCs w:val="24"/>
        </w:rPr>
        <w:t>У сарадњи са Диспанзером  за медицину спорта у Нишу и стручним сарадницима за физичко васпитање</w:t>
      </w:r>
      <w:r w:rsidRPr="00946B36">
        <w:rPr>
          <w:szCs w:val="24"/>
          <w:lang w:val="sr-Cyrl-RS"/>
        </w:rPr>
        <w:t>,</w:t>
      </w:r>
      <w:r w:rsidRPr="00946B36">
        <w:rPr>
          <w:szCs w:val="24"/>
        </w:rPr>
        <w:t xml:space="preserve"> урађен је преглед на деформитете стопала у 22 вртића. </w:t>
      </w:r>
      <w:r w:rsidRPr="00946B36">
        <w:rPr>
          <w:szCs w:val="24"/>
          <w:lang w:val="sr-Cyrl-CS"/>
        </w:rPr>
        <w:t xml:space="preserve">Преглед је рађен код деце ураста од 5 до 7 година. </w:t>
      </w:r>
      <w:r w:rsidRPr="00946B36">
        <w:rPr>
          <w:szCs w:val="24"/>
        </w:rPr>
        <w:t xml:space="preserve">Од укупно уписаних 2088 прегледано је 1643. Без деформитета је 623 са деформитетом 1020. </w:t>
      </w:r>
    </w:p>
    <w:p w:rsidR="006349AC" w:rsidRPr="00946B36" w:rsidRDefault="006349AC" w:rsidP="00BB17DD">
      <w:pPr>
        <w:spacing w:line="360" w:lineRule="auto"/>
        <w:ind w:firstLine="720"/>
        <w:rPr>
          <w:szCs w:val="24"/>
          <w:lang w:val="sr-Cyrl-CS"/>
        </w:rPr>
      </w:pPr>
      <w:r w:rsidRPr="00946B36">
        <w:rPr>
          <w:szCs w:val="24"/>
        </w:rPr>
        <w:t xml:space="preserve">Офталмолошке систематске прегледе </w:t>
      </w:r>
      <w:r w:rsidRPr="00946B36">
        <w:rPr>
          <w:szCs w:val="24"/>
          <w:lang w:val="sr-Cyrl-CS"/>
        </w:rPr>
        <w:t xml:space="preserve">(груби преглед оштрине вида) </w:t>
      </w:r>
      <w:r w:rsidRPr="00946B36">
        <w:rPr>
          <w:szCs w:val="24"/>
        </w:rPr>
        <w:t xml:space="preserve">радиле су тријажне сестре у свим вртићима. Прегледи </w:t>
      </w:r>
      <w:r w:rsidRPr="00946B36">
        <w:rPr>
          <w:szCs w:val="24"/>
          <w:lang w:val="sr-Cyrl-RS"/>
        </w:rPr>
        <w:t xml:space="preserve">су рађени </w:t>
      </w:r>
      <w:r w:rsidRPr="00946B36">
        <w:rPr>
          <w:szCs w:val="24"/>
        </w:rPr>
        <w:t xml:space="preserve">деци </w:t>
      </w:r>
      <w:r w:rsidRPr="00946B36">
        <w:rPr>
          <w:szCs w:val="24"/>
          <w:lang w:val="sr-Cyrl-CS"/>
        </w:rPr>
        <w:t xml:space="preserve">узраста </w:t>
      </w:r>
      <w:r w:rsidRPr="00946B36">
        <w:rPr>
          <w:szCs w:val="24"/>
        </w:rPr>
        <w:t>од 5</w:t>
      </w:r>
      <w:r w:rsidRPr="00946B36">
        <w:rPr>
          <w:szCs w:val="24"/>
          <w:lang w:val="sr-Cyrl-CS"/>
        </w:rPr>
        <w:t xml:space="preserve"> до </w:t>
      </w:r>
      <w:r w:rsidRPr="00946B36">
        <w:rPr>
          <w:szCs w:val="24"/>
          <w:lang w:val="sr-Cyrl-RS"/>
        </w:rPr>
        <w:t>6,5</w:t>
      </w:r>
      <w:r w:rsidRPr="00946B36">
        <w:rPr>
          <w:szCs w:val="24"/>
        </w:rPr>
        <w:t xml:space="preserve"> година</w:t>
      </w:r>
      <w:r w:rsidRPr="00946B36">
        <w:rPr>
          <w:szCs w:val="24"/>
          <w:lang w:val="sr-Cyrl-RS"/>
        </w:rPr>
        <w:t xml:space="preserve"> и прегледано је </w:t>
      </w:r>
      <w:r w:rsidRPr="00946B36">
        <w:rPr>
          <w:szCs w:val="24"/>
          <w:lang w:val="sr-Cyrl-CS"/>
        </w:rPr>
        <w:t>1169 деце. Код  64</w:t>
      </w:r>
      <w:r w:rsidRPr="00946B36">
        <w:rPr>
          <w:szCs w:val="24"/>
        </w:rPr>
        <w:t xml:space="preserve"> </w:t>
      </w:r>
      <w:r w:rsidRPr="00946B36">
        <w:rPr>
          <w:szCs w:val="24"/>
          <w:lang w:val="sr-Cyrl-CS"/>
        </w:rPr>
        <w:t>деце је препоручено да се јаве очном лекару, а њих 18 је добило наочаре.</w:t>
      </w:r>
    </w:p>
    <w:p w:rsidR="006349AC" w:rsidRPr="00946B36" w:rsidRDefault="006349AC" w:rsidP="00BB17DD">
      <w:pPr>
        <w:spacing w:line="360" w:lineRule="auto"/>
        <w:ind w:firstLine="720"/>
        <w:rPr>
          <w:szCs w:val="24"/>
        </w:rPr>
      </w:pPr>
      <w:r w:rsidRPr="00946B36">
        <w:rPr>
          <w:szCs w:val="24"/>
        </w:rPr>
        <w:t>На почетку школске године логопед је утврђивао језички статус деце и по унапред припремљеним артикулираним тестовима</w:t>
      </w:r>
      <w:r w:rsidR="00BB17DD" w:rsidRPr="00946B36">
        <w:rPr>
          <w:szCs w:val="24"/>
          <w:lang w:val="sr-Cyrl-RS"/>
        </w:rPr>
        <w:t>,</w:t>
      </w:r>
      <w:r w:rsidRPr="00946B36">
        <w:rPr>
          <w:szCs w:val="24"/>
        </w:rPr>
        <w:t xml:space="preserve"> вршио тријажу деце са патолошким говором. Деца са сметњама у говору су посебно обрађена. Дијагностиковано је 520 логопата, 270 девојчица и 250 дечака. Индивидуалним логопедским третманом обухваћено је 155-оро деце</w:t>
      </w:r>
      <w:r w:rsidR="00BB17DD" w:rsidRPr="00946B36">
        <w:rPr>
          <w:szCs w:val="24"/>
          <w:lang w:val="sr-Cyrl-RS"/>
        </w:rPr>
        <w:t>,</w:t>
      </w:r>
      <w:r w:rsidRPr="00946B36">
        <w:rPr>
          <w:szCs w:val="24"/>
        </w:rPr>
        <w:t xml:space="preserve">  а групним 90. Са осталом децом са сметњама у говору се радило повремено, била је заступљена логопедска терапија. Логопед је током године на корекцији патолошког говора радио са децом са сметњама у развоју. </w:t>
      </w:r>
      <w:r w:rsidRPr="00946B36">
        <w:rPr>
          <w:szCs w:val="24"/>
          <w:lang w:val="sr-Cyrl-RS"/>
        </w:rPr>
        <w:t>Н</w:t>
      </w:r>
      <w:r w:rsidRPr="00946B36">
        <w:rPr>
          <w:szCs w:val="24"/>
        </w:rPr>
        <w:t xml:space="preserve">а третман </w:t>
      </w:r>
      <w:r w:rsidRPr="00946B36">
        <w:rPr>
          <w:szCs w:val="24"/>
          <w:lang w:val="sr-Cyrl-RS"/>
        </w:rPr>
        <w:t xml:space="preserve">је долазило </w:t>
      </w:r>
      <w:r w:rsidRPr="00946B36">
        <w:rPr>
          <w:szCs w:val="24"/>
        </w:rPr>
        <w:t>32-је деце.</w:t>
      </w:r>
    </w:p>
    <w:p w:rsidR="006349AC" w:rsidRPr="00946B36" w:rsidRDefault="006349AC" w:rsidP="00BB17DD">
      <w:pPr>
        <w:spacing w:line="360" w:lineRule="auto"/>
        <w:ind w:firstLine="720"/>
        <w:rPr>
          <w:szCs w:val="24"/>
          <w:lang w:val="sr-Cyrl-RS"/>
        </w:rPr>
      </w:pPr>
      <w:r w:rsidRPr="00946B36">
        <w:rPr>
          <w:szCs w:val="24"/>
        </w:rPr>
        <w:t>Програм неге  и васпитно образовног рада на унапређењу здравља деце</w:t>
      </w:r>
      <w:r w:rsidR="00BB17DD" w:rsidRPr="00946B36">
        <w:rPr>
          <w:szCs w:val="24"/>
          <w:lang w:val="sr-Cyrl-RS"/>
        </w:rPr>
        <w:t>,</w:t>
      </w:r>
      <w:r w:rsidRPr="00946B36">
        <w:rPr>
          <w:szCs w:val="24"/>
        </w:rPr>
        <w:t xml:space="preserve"> остваривале су медицинске сестре и васпитачи у сарадњи са родитељима и осталим радницима задуженим за здравље деце. Овим програмом </w:t>
      </w:r>
      <w:r w:rsidRPr="00946B36">
        <w:rPr>
          <w:szCs w:val="24"/>
          <w:lang w:val="sr-Cyrl-RS"/>
        </w:rPr>
        <w:t>постигнута је</w:t>
      </w:r>
      <w:r w:rsidRPr="00946B36">
        <w:rPr>
          <w:szCs w:val="24"/>
        </w:rPr>
        <w:t xml:space="preserve"> већа самосталност у формирању здравих навика код деце. </w:t>
      </w:r>
    </w:p>
    <w:p w:rsidR="006349AC" w:rsidRPr="00946B36" w:rsidRDefault="006349AC" w:rsidP="00BB17DD">
      <w:pPr>
        <w:spacing w:line="360" w:lineRule="auto"/>
        <w:ind w:firstLine="720"/>
        <w:rPr>
          <w:szCs w:val="24"/>
        </w:rPr>
      </w:pPr>
      <w:r w:rsidRPr="00946B36">
        <w:rPr>
          <w:szCs w:val="24"/>
        </w:rPr>
        <w:t>Програм неге спроводи</w:t>
      </w:r>
      <w:r w:rsidRPr="00946B36">
        <w:rPr>
          <w:szCs w:val="24"/>
          <w:lang w:val="sr-Cyrl-RS"/>
        </w:rPr>
        <w:t>о</w:t>
      </w:r>
      <w:r w:rsidRPr="00946B36">
        <w:rPr>
          <w:szCs w:val="24"/>
        </w:rPr>
        <w:t xml:space="preserve"> се кроз: личну хигијену, исхрану, боравак на свежем ваздуху, припрему за сан и сан, физичким активностима и </w:t>
      </w:r>
      <w:r w:rsidRPr="00946B36">
        <w:rPr>
          <w:szCs w:val="24"/>
          <w:lang w:val="sr-Cyrl-RS"/>
        </w:rPr>
        <w:t>здравствено –</w:t>
      </w:r>
      <w:r w:rsidRPr="00946B36">
        <w:rPr>
          <w:szCs w:val="24"/>
        </w:rPr>
        <w:t>васпит</w:t>
      </w:r>
      <w:r w:rsidRPr="00946B36">
        <w:rPr>
          <w:szCs w:val="24"/>
          <w:lang w:val="sr-Cyrl-RS"/>
        </w:rPr>
        <w:t xml:space="preserve">ним </w:t>
      </w:r>
      <w:r w:rsidRPr="00946B36">
        <w:rPr>
          <w:szCs w:val="24"/>
        </w:rPr>
        <w:t>активностима.</w:t>
      </w:r>
    </w:p>
    <w:p w:rsidR="006349AC" w:rsidRPr="00946B36" w:rsidRDefault="006349AC" w:rsidP="00BB17DD">
      <w:pPr>
        <w:spacing w:line="360" w:lineRule="auto"/>
        <w:ind w:firstLine="720"/>
        <w:rPr>
          <w:szCs w:val="24"/>
        </w:rPr>
      </w:pPr>
      <w:r w:rsidRPr="00946B36">
        <w:rPr>
          <w:szCs w:val="24"/>
        </w:rPr>
        <w:t>Здравствено васпитни рад са родитељима одвијао је свакодневно при</w:t>
      </w:r>
      <w:r w:rsidRPr="00946B36">
        <w:rPr>
          <w:szCs w:val="24"/>
          <w:lang w:val="sr-Cyrl-RS"/>
        </w:rPr>
        <w:t>ликом</w:t>
      </w:r>
      <w:r w:rsidRPr="00946B36">
        <w:rPr>
          <w:szCs w:val="24"/>
        </w:rPr>
        <w:t xml:space="preserve"> пријем</w:t>
      </w:r>
      <w:r w:rsidRPr="00946B36">
        <w:rPr>
          <w:szCs w:val="24"/>
          <w:lang w:val="sr-Cyrl-RS"/>
        </w:rPr>
        <w:t>а</w:t>
      </w:r>
      <w:r w:rsidRPr="00946B36">
        <w:rPr>
          <w:szCs w:val="24"/>
        </w:rPr>
        <w:t xml:space="preserve"> и одласк</w:t>
      </w:r>
      <w:r w:rsidRPr="00946B36">
        <w:rPr>
          <w:szCs w:val="24"/>
          <w:lang w:val="sr-Cyrl-RS"/>
        </w:rPr>
        <w:t>а</w:t>
      </w:r>
      <w:r w:rsidRPr="00946B36">
        <w:rPr>
          <w:szCs w:val="24"/>
        </w:rPr>
        <w:t xml:space="preserve"> деце и </w:t>
      </w:r>
      <w:r w:rsidRPr="00946B36">
        <w:rPr>
          <w:szCs w:val="24"/>
          <w:lang w:val="sr-Cyrl-RS"/>
        </w:rPr>
        <w:t xml:space="preserve">на </w:t>
      </w:r>
      <w:r w:rsidRPr="00946B36">
        <w:rPr>
          <w:szCs w:val="24"/>
        </w:rPr>
        <w:t>родитељским састанцима.</w:t>
      </w:r>
    </w:p>
    <w:p w:rsidR="006349AC" w:rsidRPr="00946B36" w:rsidRDefault="006349AC" w:rsidP="00BB17DD">
      <w:pPr>
        <w:spacing w:line="360" w:lineRule="auto"/>
        <w:ind w:firstLine="720"/>
        <w:rPr>
          <w:szCs w:val="24"/>
        </w:rPr>
      </w:pPr>
      <w:r w:rsidRPr="00946B36">
        <w:rPr>
          <w:szCs w:val="24"/>
        </w:rPr>
        <w:t xml:space="preserve">Испитивања хране и санитарно-хигијенске ситуације у кухињи и дистрибутивним  кухињама </w:t>
      </w:r>
      <w:r w:rsidRPr="00946B36">
        <w:rPr>
          <w:szCs w:val="24"/>
          <w:lang w:val="sr-Cyrl-RS"/>
        </w:rPr>
        <w:t>Установе,</w:t>
      </w:r>
      <w:r w:rsidRPr="00946B36">
        <w:rPr>
          <w:szCs w:val="24"/>
        </w:rPr>
        <w:t xml:space="preserve"> од стране Института за јавно здравље</w:t>
      </w:r>
      <w:r w:rsidRPr="00946B36">
        <w:rPr>
          <w:szCs w:val="24"/>
          <w:lang w:val="sr-Cyrl-RS"/>
        </w:rPr>
        <w:t>,</w:t>
      </w:r>
      <w:r w:rsidRPr="00946B36">
        <w:rPr>
          <w:szCs w:val="24"/>
        </w:rPr>
        <w:t xml:space="preserve"> показуј</w:t>
      </w:r>
      <w:r w:rsidRPr="00946B36">
        <w:rPr>
          <w:szCs w:val="24"/>
          <w:lang w:val="sr-Cyrl-RS"/>
        </w:rPr>
        <w:t>у</w:t>
      </w:r>
      <w:r w:rsidRPr="00946B36">
        <w:rPr>
          <w:szCs w:val="24"/>
        </w:rPr>
        <w:t xml:space="preserve"> да енергетска вредност просечног дневног оброка задовољава потребе деце (1200 Кcal). Учешће хранљивих материја у оброку је задовољавајуће. Протеини су оптимално заступљени, масти благо повећане</w:t>
      </w:r>
      <w:r w:rsidRPr="00946B36">
        <w:rPr>
          <w:szCs w:val="24"/>
          <w:lang w:val="sr-Cyrl-RS"/>
        </w:rPr>
        <w:t>,</w:t>
      </w:r>
      <w:r w:rsidRPr="00946B36">
        <w:rPr>
          <w:szCs w:val="24"/>
        </w:rPr>
        <w:t xml:space="preserve"> а угљени хидрати су у границама норматива. Присуство  минералних материја, калцијума, магнезијума </w:t>
      </w:r>
      <w:r w:rsidRPr="00946B36">
        <w:rPr>
          <w:szCs w:val="24"/>
          <w:lang w:val="sr-Cyrl-RS"/>
        </w:rPr>
        <w:t>,</w:t>
      </w:r>
      <w:r w:rsidRPr="00946B36">
        <w:rPr>
          <w:szCs w:val="24"/>
        </w:rPr>
        <w:t>гвожђа и витамина Б1</w:t>
      </w:r>
      <w:r w:rsidRPr="00946B36">
        <w:rPr>
          <w:szCs w:val="24"/>
          <w:lang w:val="sr-Cyrl-RS"/>
        </w:rPr>
        <w:t xml:space="preserve"> </w:t>
      </w:r>
      <w:r w:rsidRPr="00946B36">
        <w:rPr>
          <w:szCs w:val="24"/>
        </w:rPr>
        <w:t xml:space="preserve">је </w:t>
      </w:r>
      <w:r w:rsidRPr="00946B36">
        <w:rPr>
          <w:szCs w:val="24"/>
          <w:lang w:val="sr-Cyrl-RS"/>
        </w:rPr>
        <w:t xml:space="preserve">незнатно </w:t>
      </w:r>
      <w:r w:rsidRPr="00946B36">
        <w:rPr>
          <w:szCs w:val="24"/>
        </w:rPr>
        <w:t>смањено</w:t>
      </w:r>
      <w:r w:rsidRPr="00946B36">
        <w:rPr>
          <w:szCs w:val="24"/>
          <w:lang w:val="sr-Cyrl-RS"/>
        </w:rPr>
        <w:t xml:space="preserve">. </w:t>
      </w:r>
      <w:r w:rsidRPr="00946B36">
        <w:rPr>
          <w:szCs w:val="24"/>
        </w:rPr>
        <w:t xml:space="preserve">Група млека и млечних производа је оптимално заступљена. </w:t>
      </w:r>
    </w:p>
    <w:p w:rsidR="006349AC" w:rsidRPr="00946B36" w:rsidRDefault="006349AC" w:rsidP="00BB17DD">
      <w:pPr>
        <w:spacing w:line="360" w:lineRule="auto"/>
        <w:ind w:firstLine="720"/>
        <w:rPr>
          <w:szCs w:val="24"/>
        </w:rPr>
      </w:pPr>
      <w:r w:rsidRPr="00946B36">
        <w:rPr>
          <w:szCs w:val="24"/>
        </w:rPr>
        <w:t xml:space="preserve">Пријем, припрема, обрада и дистрибуција намирница је била на задовољавајућем нивоу. У овој години смо наставили </w:t>
      </w:r>
      <w:r w:rsidRPr="00946B36">
        <w:rPr>
          <w:szCs w:val="24"/>
          <w:lang w:val="sr-Cyrl-RS"/>
        </w:rPr>
        <w:t>са иновацијама у</w:t>
      </w:r>
      <w:r w:rsidRPr="00946B36">
        <w:rPr>
          <w:szCs w:val="24"/>
        </w:rPr>
        <w:t xml:space="preserve"> јеловник</w:t>
      </w:r>
      <w:r w:rsidRPr="00946B36">
        <w:rPr>
          <w:szCs w:val="24"/>
          <w:lang w:val="sr-Cyrl-RS"/>
        </w:rPr>
        <w:t>у</w:t>
      </w:r>
      <w:r w:rsidRPr="00946B36">
        <w:rPr>
          <w:szCs w:val="24"/>
        </w:rPr>
        <w:t xml:space="preserve"> и стварању</w:t>
      </w:r>
      <w:r w:rsidRPr="00946B36">
        <w:rPr>
          <w:szCs w:val="24"/>
          <w:lang w:val="sr-Cyrl-RS"/>
        </w:rPr>
        <w:t xml:space="preserve"> правилних</w:t>
      </w:r>
      <w:r w:rsidRPr="00946B36">
        <w:rPr>
          <w:szCs w:val="24"/>
        </w:rPr>
        <w:t xml:space="preserve"> навика у исхрани деце. </w:t>
      </w:r>
    </w:p>
    <w:p w:rsidR="006349AC" w:rsidRPr="00946B36" w:rsidRDefault="006349AC" w:rsidP="00BB17DD">
      <w:pPr>
        <w:spacing w:line="360" w:lineRule="auto"/>
        <w:ind w:firstLine="720"/>
        <w:rPr>
          <w:szCs w:val="24"/>
          <w:lang w:val="sr-Cyrl-RS"/>
        </w:rPr>
      </w:pPr>
      <w:r w:rsidRPr="00946B36">
        <w:rPr>
          <w:szCs w:val="24"/>
        </w:rPr>
        <w:t xml:space="preserve">За децу са посебним режимом исхране припрема се храна у зависности од дијете. </w:t>
      </w:r>
      <w:r w:rsidRPr="00946B36">
        <w:rPr>
          <w:szCs w:val="24"/>
          <w:lang w:val="sr-Cyrl-RS"/>
        </w:rPr>
        <w:t xml:space="preserve">За децу са посебним хигијенско дијететским режимом исхране, набавка, припрема и дистрибуција хране обављала у зависности од дијете. </w:t>
      </w:r>
      <w:r w:rsidRPr="00946B36">
        <w:rPr>
          <w:szCs w:val="24"/>
        </w:rPr>
        <w:t>Најчешће дијете су</w:t>
      </w:r>
      <w:r w:rsidRPr="00946B36">
        <w:rPr>
          <w:szCs w:val="24"/>
          <w:lang w:val="sr-Cyrl-RS"/>
        </w:rPr>
        <w:t xml:space="preserve"> биле</w:t>
      </w:r>
      <w:r w:rsidRPr="00946B36">
        <w:rPr>
          <w:szCs w:val="24"/>
        </w:rPr>
        <w:t xml:space="preserve">: интолеранција на одређене животне намирнице, кандида </w:t>
      </w:r>
      <w:r w:rsidRPr="00946B36">
        <w:rPr>
          <w:szCs w:val="24"/>
          <w:lang w:val="sr-Cyrl-RS"/>
        </w:rPr>
        <w:t>,</w:t>
      </w:r>
      <w:r w:rsidRPr="00946B36">
        <w:rPr>
          <w:szCs w:val="24"/>
        </w:rPr>
        <w:t>целијакија, дијабет</w:t>
      </w:r>
      <w:r w:rsidRPr="00946B36">
        <w:rPr>
          <w:szCs w:val="24"/>
          <w:lang w:val="sr-Cyrl-RS"/>
        </w:rPr>
        <w:t>ес</w:t>
      </w:r>
      <w:r w:rsidRPr="00946B36">
        <w:rPr>
          <w:szCs w:val="24"/>
        </w:rPr>
        <w:t xml:space="preserve"> . </w:t>
      </w:r>
    </w:p>
    <w:p w:rsidR="006349AC" w:rsidRPr="00946B36" w:rsidRDefault="00BB17DD" w:rsidP="00BB17DD">
      <w:pPr>
        <w:spacing w:line="360" w:lineRule="auto"/>
        <w:ind w:firstLine="720"/>
        <w:rPr>
          <w:szCs w:val="24"/>
        </w:rPr>
      </w:pPr>
      <w:r w:rsidRPr="00946B36">
        <w:rPr>
          <w:szCs w:val="24"/>
          <w:lang w:val="sr-Cyrl-RS"/>
        </w:rPr>
        <w:t>Дана</w:t>
      </w:r>
      <w:r w:rsidR="006349AC" w:rsidRPr="00946B36">
        <w:rPr>
          <w:szCs w:val="24"/>
        </w:rPr>
        <w:t xml:space="preserve">  23.10.2012.г</w:t>
      </w:r>
      <w:r w:rsidRPr="00946B36">
        <w:rPr>
          <w:szCs w:val="24"/>
          <w:lang w:val="sr-Cyrl-RS"/>
        </w:rPr>
        <w:t xml:space="preserve">одине, </w:t>
      </w:r>
      <w:r w:rsidR="006349AC" w:rsidRPr="00946B36">
        <w:rPr>
          <w:szCs w:val="24"/>
        </w:rPr>
        <w:t>одржана је манифестација на тему „Правилна исхрана“. Учествовала су деца из вртића „Пепељуга“. Додељене су награде деци која су учествовала у ликовном стваралаштву на тему „Правилна исхрана“.</w:t>
      </w:r>
    </w:p>
    <w:p w:rsidR="006349AC" w:rsidRPr="00946B36" w:rsidRDefault="006349AC" w:rsidP="00BB17DD">
      <w:pPr>
        <w:spacing w:line="360" w:lineRule="auto"/>
        <w:ind w:firstLine="720"/>
        <w:rPr>
          <w:szCs w:val="24"/>
          <w:lang w:val="sr-Cyrl-RS"/>
        </w:rPr>
      </w:pPr>
      <w:r w:rsidRPr="00946B36">
        <w:rPr>
          <w:szCs w:val="24"/>
          <w:lang w:val="sr-Cyrl-RS"/>
        </w:rPr>
        <w:t>Контрола</w:t>
      </w:r>
      <w:r w:rsidRPr="00946B36">
        <w:rPr>
          <w:szCs w:val="24"/>
        </w:rPr>
        <w:t xml:space="preserve"> здравствен</w:t>
      </w:r>
      <w:r w:rsidRPr="00946B36">
        <w:rPr>
          <w:szCs w:val="24"/>
          <w:lang w:val="sr-Cyrl-RS"/>
        </w:rPr>
        <w:t>е и санитарне</w:t>
      </w:r>
      <w:r w:rsidRPr="00946B36">
        <w:rPr>
          <w:szCs w:val="24"/>
        </w:rPr>
        <w:t xml:space="preserve"> инспекциј</w:t>
      </w:r>
      <w:r w:rsidRPr="00946B36">
        <w:rPr>
          <w:szCs w:val="24"/>
          <w:lang w:val="sr-Cyrl-RS"/>
        </w:rPr>
        <w:t xml:space="preserve">е су задовољавајуће, осим незнатних примедби на техничке недостатке. </w:t>
      </w:r>
    </w:p>
    <w:p w:rsidR="006349AC" w:rsidRPr="00946B36" w:rsidRDefault="006349AC" w:rsidP="00BB17DD">
      <w:pPr>
        <w:spacing w:line="360" w:lineRule="auto"/>
        <w:ind w:firstLine="720"/>
        <w:rPr>
          <w:szCs w:val="24"/>
          <w:lang w:val="sr-Cyrl-RS"/>
        </w:rPr>
      </w:pPr>
      <w:r w:rsidRPr="00946B36">
        <w:rPr>
          <w:szCs w:val="24"/>
        </w:rPr>
        <w:t xml:space="preserve">Спречавање и сузбијање заразних болести спроводило се током целе године редовним, свакодневним чишћењем и дезинфекцијом. Дезинфекција, дезинсекција и дератизација </w:t>
      </w:r>
      <w:r w:rsidRPr="00946B36">
        <w:rPr>
          <w:szCs w:val="24"/>
          <w:lang w:val="sr-Cyrl-RS"/>
        </w:rPr>
        <w:t xml:space="preserve">су рађене превентивно, а по потреби и циљано. </w:t>
      </w:r>
    </w:p>
    <w:p w:rsidR="006349AC" w:rsidRPr="00946B36" w:rsidRDefault="006349AC" w:rsidP="00BB17DD">
      <w:pPr>
        <w:spacing w:line="360" w:lineRule="auto"/>
        <w:ind w:firstLine="720"/>
        <w:rPr>
          <w:szCs w:val="24"/>
        </w:rPr>
      </w:pPr>
      <w:r w:rsidRPr="00946B36">
        <w:rPr>
          <w:szCs w:val="24"/>
        </w:rPr>
        <w:t xml:space="preserve">И ове године </w:t>
      </w:r>
      <w:r w:rsidRPr="00946B36">
        <w:rPr>
          <w:szCs w:val="24"/>
          <w:lang w:val="sr-Cyrl-RS"/>
        </w:rPr>
        <w:t xml:space="preserve">у циљу унапређења здравља деце и боравка у природи, </w:t>
      </w:r>
      <w:r w:rsidRPr="00946B36">
        <w:rPr>
          <w:szCs w:val="24"/>
        </w:rPr>
        <w:t>организовано је зимовање на Копаонику</w:t>
      </w:r>
      <w:r w:rsidRPr="00946B36">
        <w:rPr>
          <w:szCs w:val="24"/>
          <w:lang w:val="sr-Cyrl-RS"/>
        </w:rPr>
        <w:t xml:space="preserve"> и </w:t>
      </w:r>
      <w:r w:rsidRPr="00946B36">
        <w:rPr>
          <w:szCs w:val="24"/>
        </w:rPr>
        <w:t xml:space="preserve"> </w:t>
      </w:r>
      <w:r w:rsidRPr="00946B36">
        <w:rPr>
          <w:szCs w:val="24"/>
          <w:lang w:val="sr-Cyrl-RS"/>
        </w:rPr>
        <w:t xml:space="preserve">једнодневни излети </w:t>
      </w:r>
      <w:r w:rsidRPr="00946B36">
        <w:rPr>
          <w:szCs w:val="24"/>
        </w:rPr>
        <w:t xml:space="preserve">у ЗОО врт у Јагодину </w:t>
      </w:r>
      <w:r w:rsidRPr="00946B36">
        <w:rPr>
          <w:szCs w:val="24"/>
          <w:lang w:val="sr-Cyrl-RS"/>
        </w:rPr>
        <w:t>,</w:t>
      </w:r>
      <w:r w:rsidRPr="00946B36">
        <w:rPr>
          <w:szCs w:val="24"/>
        </w:rPr>
        <w:t xml:space="preserve"> Соко Бањ</w:t>
      </w:r>
      <w:r w:rsidRPr="00946B36">
        <w:rPr>
          <w:szCs w:val="24"/>
          <w:lang w:val="sr-Cyrl-RS"/>
        </w:rPr>
        <w:t>у</w:t>
      </w:r>
      <w:r w:rsidRPr="00946B36">
        <w:rPr>
          <w:szCs w:val="24"/>
        </w:rPr>
        <w:t xml:space="preserve"> и Грз</w:t>
      </w:r>
      <w:r w:rsidRPr="00946B36">
        <w:rPr>
          <w:szCs w:val="24"/>
          <w:lang w:val="sr-Cyrl-RS"/>
        </w:rPr>
        <w:t>у</w:t>
      </w:r>
      <w:r w:rsidRPr="00946B36">
        <w:rPr>
          <w:szCs w:val="24"/>
        </w:rPr>
        <w:t xml:space="preserve">. </w:t>
      </w:r>
    </w:p>
    <w:p w:rsidR="006349AC" w:rsidRPr="00946B36" w:rsidRDefault="006349AC" w:rsidP="006349AC">
      <w:pPr>
        <w:spacing w:line="276" w:lineRule="auto"/>
        <w:ind w:left="284"/>
        <w:jc w:val="center"/>
        <w:rPr>
          <w:b/>
          <w:szCs w:val="24"/>
          <w:lang w:val="sr-Cyrl-RS"/>
        </w:rPr>
      </w:pPr>
    </w:p>
    <w:p w:rsidR="006349AC" w:rsidRPr="00946B36" w:rsidRDefault="00BB17DD" w:rsidP="00BB17DD">
      <w:pPr>
        <w:spacing w:line="360" w:lineRule="auto"/>
        <w:ind w:firstLine="720"/>
        <w:rPr>
          <w:b/>
          <w:sz w:val="28"/>
          <w:szCs w:val="28"/>
          <w:lang w:val="sr-Cyrl-RS"/>
        </w:rPr>
      </w:pPr>
      <w:r w:rsidRPr="00946B36">
        <w:rPr>
          <w:b/>
          <w:sz w:val="28"/>
          <w:szCs w:val="28"/>
          <w:lang w:val="sr-Cyrl-RS"/>
        </w:rPr>
        <w:t xml:space="preserve">34. Извештај о исхрани деце у радној 2012/2013. години </w:t>
      </w:r>
    </w:p>
    <w:p w:rsidR="006349AC" w:rsidRPr="00946B36" w:rsidRDefault="006349AC" w:rsidP="00BB17DD">
      <w:pPr>
        <w:spacing w:line="360" w:lineRule="auto"/>
        <w:ind w:firstLine="720"/>
        <w:rPr>
          <w:szCs w:val="24"/>
        </w:rPr>
      </w:pPr>
      <w:r w:rsidRPr="00946B36">
        <w:rPr>
          <w:szCs w:val="24"/>
        </w:rPr>
        <w:t xml:space="preserve">У саставу </w:t>
      </w:r>
      <w:r w:rsidR="00BB17DD" w:rsidRPr="00946B36">
        <w:rPr>
          <w:szCs w:val="24"/>
          <w:lang w:val="sr-Cyrl-RS"/>
        </w:rPr>
        <w:t>Установе</w:t>
      </w:r>
      <w:r w:rsidRPr="00946B36">
        <w:rPr>
          <w:szCs w:val="24"/>
        </w:rPr>
        <w:t xml:space="preserve"> ради </w:t>
      </w:r>
      <w:r w:rsidRPr="00946B36">
        <w:rPr>
          <w:szCs w:val="24"/>
          <w:lang w:val="sr-Cyrl-RS"/>
        </w:rPr>
        <w:t>С</w:t>
      </w:r>
      <w:r w:rsidRPr="00946B36">
        <w:rPr>
          <w:szCs w:val="24"/>
        </w:rPr>
        <w:t xml:space="preserve">ектор кухиње „Младост“ и своју основну делатност (исхрану предшколске и школске деце као и комерцијалне услуге) </w:t>
      </w:r>
      <w:r w:rsidRPr="00946B36">
        <w:rPr>
          <w:szCs w:val="24"/>
          <w:lang w:val="sr-Cyrl-RS"/>
        </w:rPr>
        <w:t>обавља</w:t>
      </w:r>
      <w:r w:rsidR="00BB17DD" w:rsidRPr="00946B36">
        <w:rPr>
          <w:szCs w:val="24"/>
          <w:lang w:val="sr-Cyrl-RS"/>
        </w:rPr>
        <w:t xml:space="preserve"> </w:t>
      </w:r>
      <w:r w:rsidRPr="00946B36">
        <w:rPr>
          <w:szCs w:val="24"/>
        </w:rPr>
        <w:t>у самој згради</w:t>
      </w:r>
      <w:r w:rsidRPr="00946B36">
        <w:rPr>
          <w:szCs w:val="24"/>
          <w:lang w:val="sr-Cyrl-RS"/>
        </w:rPr>
        <w:t>,</w:t>
      </w:r>
      <w:r w:rsidRPr="00946B36">
        <w:rPr>
          <w:szCs w:val="24"/>
        </w:rPr>
        <w:t xml:space="preserve"> а своје производе дистрибуира на 120 локација</w:t>
      </w:r>
      <w:r w:rsidRPr="00946B36">
        <w:rPr>
          <w:szCs w:val="24"/>
          <w:lang w:val="sr-Cyrl-RS"/>
        </w:rPr>
        <w:t xml:space="preserve">: </w:t>
      </w:r>
      <w:r w:rsidRPr="00946B36">
        <w:rPr>
          <w:szCs w:val="24"/>
        </w:rPr>
        <w:t>у 39 вртића (22 буџетска и 17 приватних вртића), 32 основне школе, Установи „Мара“</w:t>
      </w:r>
      <w:r w:rsidRPr="00946B36">
        <w:rPr>
          <w:szCs w:val="24"/>
          <w:lang w:val="sr-Cyrl-RS"/>
        </w:rPr>
        <w:t xml:space="preserve"> и</w:t>
      </w:r>
      <w:r w:rsidRPr="00946B36">
        <w:rPr>
          <w:szCs w:val="24"/>
        </w:rPr>
        <w:t xml:space="preserve"> 32 малопродајна објекта</w:t>
      </w:r>
      <w:r w:rsidRPr="00946B36">
        <w:rPr>
          <w:szCs w:val="24"/>
          <w:lang w:val="sr-Cyrl-RS"/>
        </w:rPr>
        <w:t>.</w:t>
      </w:r>
      <w:r w:rsidRPr="00946B36">
        <w:rPr>
          <w:szCs w:val="24"/>
        </w:rPr>
        <w:t xml:space="preserve"> </w:t>
      </w:r>
      <w:r w:rsidRPr="00946B36">
        <w:rPr>
          <w:szCs w:val="24"/>
          <w:lang w:val="sr-Cyrl-RS"/>
        </w:rPr>
        <w:t>Кухиња пружа</w:t>
      </w:r>
      <w:r w:rsidRPr="00946B36">
        <w:rPr>
          <w:szCs w:val="24"/>
        </w:rPr>
        <w:t xml:space="preserve"> услуга кетеринга на нивоу града и околних општина.</w:t>
      </w:r>
    </w:p>
    <w:p w:rsidR="006349AC" w:rsidRPr="00946B36" w:rsidRDefault="006349AC" w:rsidP="00BB17DD">
      <w:pPr>
        <w:spacing w:line="360" w:lineRule="auto"/>
        <w:ind w:firstLine="720"/>
        <w:rPr>
          <w:szCs w:val="24"/>
        </w:rPr>
      </w:pPr>
      <w:r w:rsidRPr="00946B36">
        <w:rPr>
          <w:szCs w:val="24"/>
        </w:rPr>
        <w:t>Исхрана се планира недељно, јеловници се достављају свим вртићима и школама на увид родитељима и особљу вртића. Јеловници су сезонског карактера (воће и поврће).</w:t>
      </w:r>
    </w:p>
    <w:p w:rsidR="006349AC" w:rsidRPr="00946B36" w:rsidRDefault="006349AC" w:rsidP="00BB17DD">
      <w:pPr>
        <w:spacing w:line="360" w:lineRule="auto"/>
        <w:ind w:firstLine="720"/>
        <w:rPr>
          <w:szCs w:val="24"/>
        </w:rPr>
      </w:pPr>
      <w:r w:rsidRPr="00946B36">
        <w:rPr>
          <w:szCs w:val="24"/>
          <w:lang w:val="sr-Cyrl-RS"/>
        </w:rPr>
        <w:t>П</w:t>
      </w:r>
      <w:r w:rsidRPr="00946B36">
        <w:rPr>
          <w:szCs w:val="24"/>
        </w:rPr>
        <w:t>рипрема</w:t>
      </w:r>
      <w:r w:rsidRPr="00946B36">
        <w:rPr>
          <w:szCs w:val="24"/>
          <w:lang w:val="sr-Cyrl-RS"/>
        </w:rPr>
        <w:t>на је</w:t>
      </w:r>
      <w:r w:rsidRPr="00946B36">
        <w:rPr>
          <w:szCs w:val="24"/>
        </w:rPr>
        <w:t xml:space="preserve"> дијеталн</w:t>
      </w:r>
      <w:r w:rsidRPr="00946B36">
        <w:rPr>
          <w:szCs w:val="24"/>
          <w:lang w:val="sr-Cyrl-RS"/>
        </w:rPr>
        <w:t>а</w:t>
      </w:r>
      <w:r w:rsidRPr="00946B36">
        <w:rPr>
          <w:szCs w:val="24"/>
        </w:rPr>
        <w:t xml:space="preserve"> хран</w:t>
      </w:r>
      <w:r w:rsidRPr="00946B36">
        <w:rPr>
          <w:szCs w:val="24"/>
          <w:lang w:val="sr-Cyrl-RS"/>
        </w:rPr>
        <w:t>а</w:t>
      </w:r>
      <w:r w:rsidRPr="00946B36">
        <w:rPr>
          <w:szCs w:val="24"/>
        </w:rPr>
        <w:t>, намењен</w:t>
      </w:r>
      <w:r w:rsidRPr="00946B36">
        <w:rPr>
          <w:szCs w:val="24"/>
          <w:lang w:val="sr-Cyrl-RS"/>
        </w:rPr>
        <w:t>а</w:t>
      </w:r>
      <w:r w:rsidRPr="00946B36">
        <w:rPr>
          <w:szCs w:val="24"/>
        </w:rPr>
        <w:t xml:space="preserve"> деци са посебним режимом исхране. За такву децу намирнице се посебно купују, спрема их посебно едукован кувар, по дијеталном јеловнику</w:t>
      </w:r>
      <w:r w:rsidR="00BB17DD" w:rsidRPr="00946B36">
        <w:rPr>
          <w:szCs w:val="24"/>
          <w:lang w:val="sr-Cyrl-RS"/>
        </w:rPr>
        <w:t>, а</w:t>
      </w:r>
      <w:r w:rsidRPr="00946B36">
        <w:rPr>
          <w:szCs w:val="24"/>
        </w:rPr>
        <w:t xml:space="preserve"> дистрибуција се врши у посебно означеним посудама. </w:t>
      </w:r>
    </w:p>
    <w:p w:rsidR="006349AC" w:rsidRPr="00946B36" w:rsidRDefault="006349AC" w:rsidP="00BB17DD">
      <w:pPr>
        <w:spacing w:line="360" w:lineRule="auto"/>
        <w:ind w:firstLine="720"/>
        <w:rPr>
          <w:szCs w:val="24"/>
        </w:rPr>
      </w:pPr>
      <w:r w:rsidRPr="00946B36">
        <w:rPr>
          <w:szCs w:val="24"/>
        </w:rPr>
        <w:t xml:space="preserve">За децу предшколског и школског узраста правилна исхрана је један од најважнијих фактора њиховог раста и развоја. Друштвеном исхраном деце у вртићима обезбеђено је 75% од укупних дневних потреба у енергији и свим нутритивним елементима. Исхрана деце била је разноврсна </w:t>
      </w:r>
      <w:r w:rsidRPr="00946B36">
        <w:rPr>
          <w:szCs w:val="24"/>
          <w:lang w:val="sr-Cyrl-RS"/>
        </w:rPr>
        <w:t>и</w:t>
      </w:r>
      <w:r w:rsidRPr="00946B36">
        <w:rPr>
          <w:szCs w:val="24"/>
        </w:rPr>
        <w:t xml:space="preserve"> правилна</w:t>
      </w:r>
      <w:r w:rsidR="00BB17DD" w:rsidRPr="00946B36">
        <w:rPr>
          <w:szCs w:val="24"/>
          <w:lang w:val="sr-Cyrl-RS"/>
        </w:rPr>
        <w:t>,</w:t>
      </w:r>
      <w:r w:rsidRPr="00946B36">
        <w:rPr>
          <w:szCs w:val="24"/>
        </w:rPr>
        <w:t xml:space="preserve"> у смислу уноса хранљивих материја из свих 7 група намирница у одређеном (прописаном) процентуалном и калоријском односу. </w:t>
      </w:r>
    </w:p>
    <w:p w:rsidR="006349AC" w:rsidRPr="00946B36" w:rsidRDefault="006349AC" w:rsidP="00BB17DD">
      <w:pPr>
        <w:spacing w:line="360" w:lineRule="auto"/>
        <w:ind w:firstLine="720"/>
        <w:rPr>
          <w:szCs w:val="24"/>
          <w:lang w:val="sr-Cyrl-RS"/>
        </w:rPr>
      </w:pPr>
      <w:r w:rsidRPr="00946B36">
        <w:rPr>
          <w:szCs w:val="24"/>
        </w:rPr>
        <w:t>Анализе исхране и хигијене деце у вртићима</w:t>
      </w:r>
      <w:r w:rsidRPr="00946B36">
        <w:rPr>
          <w:szCs w:val="24"/>
          <w:lang w:val="sr-Cyrl-RS"/>
        </w:rPr>
        <w:t>,</w:t>
      </w:r>
      <w:r w:rsidRPr="00946B36">
        <w:rPr>
          <w:szCs w:val="24"/>
        </w:rPr>
        <w:t xml:space="preserve"> које ради тромесечно Институт за заштиту здравља, показале су да је исхрана у протеклој радној години била на задовољавајућем нивоу, како у енергетској вредности тако и у биолошком смислу. Постајала су мала одступања од прописаних вредности, односно норматива по групама намирница (млеко и млечни производи, као и воће)</w:t>
      </w:r>
      <w:r w:rsidR="00BB17DD" w:rsidRPr="00946B36">
        <w:rPr>
          <w:szCs w:val="24"/>
          <w:lang w:val="sr-Cyrl-RS"/>
        </w:rPr>
        <w:t>,</w:t>
      </w:r>
      <w:r w:rsidRPr="00946B36">
        <w:rPr>
          <w:szCs w:val="24"/>
        </w:rPr>
        <w:t xml:space="preserve"> па је неопходно кориговати учешће ових намирница у наредном периоду, првенствено због њихове велике биолошке вредности.</w:t>
      </w:r>
    </w:p>
    <w:p w:rsidR="006349AC" w:rsidRPr="00946B36" w:rsidRDefault="006349AC" w:rsidP="006349AC">
      <w:pPr>
        <w:spacing w:line="360" w:lineRule="auto"/>
        <w:ind w:firstLine="720"/>
        <w:rPr>
          <w:szCs w:val="24"/>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766"/>
        <w:gridCol w:w="2814"/>
      </w:tblGrid>
      <w:tr w:rsidR="00946B36" w:rsidRPr="00946B36" w:rsidTr="00946B36">
        <w:trPr>
          <w:jc w:val="center"/>
        </w:trPr>
        <w:tc>
          <w:tcPr>
            <w:tcW w:w="4068" w:type="dxa"/>
            <w:shd w:val="clear" w:color="auto" w:fill="BFBFBF"/>
            <w:vAlign w:val="center"/>
          </w:tcPr>
          <w:p w:rsidR="006349AC" w:rsidRPr="00946B36" w:rsidRDefault="006349AC" w:rsidP="006349AC">
            <w:pPr>
              <w:spacing w:line="360" w:lineRule="auto"/>
              <w:jc w:val="center"/>
              <w:rPr>
                <w:rFonts w:ascii="Calibri" w:hAnsi="Calibri"/>
                <w:sz w:val="16"/>
                <w:szCs w:val="16"/>
                <w:lang w:val="sr-Cyrl-RS"/>
              </w:rPr>
            </w:pPr>
          </w:p>
          <w:p w:rsidR="006349AC" w:rsidRPr="00946B36" w:rsidRDefault="006349AC" w:rsidP="006349AC">
            <w:pPr>
              <w:spacing w:line="360" w:lineRule="auto"/>
              <w:jc w:val="center"/>
              <w:rPr>
                <w:rFonts w:ascii="Times Roman Cirilica" w:hAnsi="Times Roman Cirilica"/>
                <w:szCs w:val="24"/>
              </w:rPr>
            </w:pPr>
            <w:r w:rsidRPr="00946B36">
              <w:rPr>
                <w:szCs w:val="24"/>
              </w:rPr>
              <w:t>Група намирница</w:t>
            </w:r>
          </w:p>
        </w:tc>
        <w:tc>
          <w:tcPr>
            <w:tcW w:w="2766" w:type="dxa"/>
            <w:shd w:val="clear" w:color="auto" w:fill="BFBFBF"/>
            <w:vAlign w:val="center"/>
          </w:tcPr>
          <w:p w:rsidR="006349AC" w:rsidRPr="00946B36" w:rsidRDefault="006349AC" w:rsidP="006349AC">
            <w:pPr>
              <w:spacing w:line="360" w:lineRule="auto"/>
              <w:jc w:val="center"/>
              <w:rPr>
                <w:rFonts w:ascii="Calibri" w:hAnsi="Calibri"/>
                <w:sz w:val="16"/>
                <w:szCs w:val="16"/>
                <w:lang w:val="sr-Cyrl-RS"/>
              </w:rPr>
            </w:pPr>
          </w:p>
          <w:p w:rsidR="006349AC" w:rsidRPr="00946B36" w:rsidRDefault="006349AC" w:rsidP="006349AC">
            <w:pPr>
              <w:spacing w:line="360" w:lineRule="auto"/>
              <w:jc w:val="center"/>
              <w:rPr>
                <w:rFonts w:ascii="Times Roman Cirilica" w:hAnsi="Times Roman Cirilica"/>
                <w:szCs w:val="24"/>
              </w:rPr>
            </w:pPr>
            <w:r w:rsidRPr="00946B36">
              <w:rPr>
                <w:szCs w:val="24"/>
              </w:rPr>
              <w:t>Норматив - %</w:t>
            </w:r>
          </w:p>
        </w:tc>
        <w:tc>
          <w:tcPr>
            <w:tcW w:w="2814" w:type="dxa"/>
            <w:shd w:val="clear" w:color="auto" w:fill="BFBFBF"/>
            <w:vAlign w:val="center"/>
          </w:tcPr>
          <w:p w:rsidR="006349AC" w:rsidRPr="00946B36" w:rsidRDefault="006349AC" w:rsidP="006349AC">
            <w:pPr>
              <w:spacing w:line="360" w:lineRule="auto"/>
              <w:jc w:val="center"/>
              <w:rPr>
                <w:rFonts w:ascii="Calibri" w:hAnsi="Calibri"/>
                <w:sz w:val="16"/>
                <w:szCs w:val="16"/>
                <w:lang w:val="sr-Cyrl-RS"/>
              </w:rPr>
            </w:pPr>
          </w:p>
          <w:p w:rsidR="006349AC" w:rsidRPr="00946B36" w:rsidRDefault="006349AC" w:rsidP="006349AC">
            <w:pPr>
              <w:spacing w:line="360" w:lineRule="auto"/>
              <w:jc w:val="center"/>
              <w:rPr>
                <w:rFonts w:ascii="Times Roman Cirilica" w:hAnsi="Times Roman Cirilica"/>
                <w:szCs w:val="24"/>
              </w:rPr>
            </w:pPr>
            <w:r w:rsidRPr="00946B36">
              <w:rPr>
                <w:szCs w:val="24"/>
              </w:rPr>
              <w:t>Нађене вредности - %</w:t>
            </w:r>
          </w:p>
        </w:tc>
      </w:tr>
      <w:tr w:rsidR="00946B36" w:rsidRPr="00946B36" w:rsidTr="00946B36">
        <w:trPr>
          <w:jc w:val="center"/>
        </w:trPr>
        <w:tc>
          <w:tcPr>
            <w:tcW w:w="4068" w:type="dxa"/>
            <w:shd w:val="clear" w:color="auto" w:fill="auto"/>
            <w:vAlign w:val="center"/>
          </w:tcPr>
          <w:p w:rsidR="006349AC" w:rsidRPr="00946B36" w:rsidRDefault="006349AC" w:rsidP="006349AC">
            <w:pPr>
              <w:spacing w:line="360" w:lineRule="auto"/>
              <w:rPr>
                <w:rFonts w:ascii="Times Roman Cirilica" w:hAnsi="Times Roman Cirilica"/>
                <w:szCs w:val="24"/>
              </w:rPr>
            </w:pPr>
            <w:r w:rsidRPr="00946B36">
              <w:rPr>
                <w:szCs w:val="24"/>
              </w:rPr>
              <w:t xml:space="preserve">Житарице и производи </w:t>
            </w:r>
          </w:p>
        </w:tc>
        <w:tc>
          <w:tcPr>
            <w:tcW w:w="2766" w:type="dxa"/>
            <w:shd w:val="clear" w:color="auto" w:fill="auto"/>
            <w:vAlign w:val="center"/>
          </w:tcPr>
          <w:p w:rsidR="006349AC" w:rsidRPr="00946B36" w:rsidRDefault="006349AC" w:rsidP="006349AC">
            <w:pPr>
              <w:spacing w:line="360" w:lineRule="auto"/>
              <w:jc w:val="center"/>
              <w:rPr>
                <w:szCs w:val="24"/>
              </w:rPr>
            </w:pPr>
            <w:r w:rsidRPr="00946B36">
              <w:rPr>
                <w:szCs w:val="24"/>
              </w:rPr>
              <w:t>30</w:t>
            </w:r>
          </w:p>
        </w:tc>
        <w:tc>
          <w:tcPr>
            <w:tcW w:w="2814" w:type="dxa"/>
            <w:shd w:val="clear" w:color="auto" w:fill="auto"/>
            <w:vAlign w:val="center"/>
          </w:tcPr>
          <w:p w:rsidR="006349AC" w:rsidRPr="00946B36" w:rsidRDefault="006349AC" w:rsidP="006349AC">
            <w:pPr>
              <w:spacing w:line="360" w:lineRule="auto"/>
              <w:jc w:val="center"/>
              <w:rPr>
                <w:szCs w:val="24"/>
              </w:rPr>
            </w:pPr>
            <w:r w:rsidRPr="00946B36">
              <w:rPr>
                <w:szCs w:val="24"/>
              </w:rPr>
              <w:t>29.5</w:t>
            </w:r>
          </w:p>
        </w:tc>
      </w:tr>
      <w:tr w:rsidR="00946B36" w:rsidRPr="00946B36" w:rsidTr="00946B36">
        <w:trPr>
          <w:jc w:val="center"/>
        </w:trPr>
        <w:tc>
          <w:tcPr>
            <w:tcW w:w="4068" w:type="dxa"/>
            <w:shd w:val="clear" w:color="auto" w:fill="auto"/>
            <w:vAlign w:val="center"/>
          </w:tcPr>
          <w:p w:rsidR="006349AC" w:rsidRPr="00946B36" w:rsidRDefault="006349AC" w:rsidP="006349AC">
            <w:pPr>
              <w:spacing w:line="360" w:lineRule="auto"/>
              <w:rPr>
                <w:szCs w:val="24"/>
              </w:rPr>
            </w:pPr>
            <w:r w:rsidRPr="00946B36">
              <w:rPr>
                <w:szCs w:val="24"/>
              </w:rPr>
              <w:t>Месо, риба и јаја</w:t>
            </w:r>
          </w:p>
        </w:tc>
        <w:tc>
          <w:tcPr>
            <w:tcW w:w="2766" w:type="dxa"/>
            <w:shd w:val="clear" w:color="auto" w:fill="auto"/>
            <w:vAlign w:val="center"/>
          </w:tcPr>
          <w:p w:rsidR="006349AC" w:rsidRPr="00946B36" w:rsidRDefault="006349AC" w:rsidP="006349AC">
            <w:pPr>
              <w:spacing w:line="360" w:lineRule="auto"/>
              <w:jc w:val="center"/>
              <w:rPr>
                <w:szCs w:val="24"/>
              </w:rPr>
            </w:pPr>
            <w:r w:rsidRPr="00946B36">
              <w:rPr>
                <w:szCs w:val="24"/>
              </w:rPr>
              <w:t>10</w:t>
            </w:r>
          </w:p>
        </w:tc>
        <w:tc>
          <w:tcPr>
            <w:tcW w:w="2814" w:type="dxa"/>
            <w:shd w:val="clear" w:color="auto" w:fill="auto"/>
            <w:vAlign w:val="center"/>
          </w:tcPr>
          <w:p w:rsidR="006349AC" w:rsidRPr="00946B36" w:rsidRDefault="006349AC" w:rsidP="006349AC">
            <w:pPr>
              <w:spacing w:line="360" w:lineRule="auto"/>
              <w:jc w:val="center"/>
              <w:rPr>
                <w:szCs w:val="24"/>
              </w:rPr>
            </w:pPr>
            <w:r w:rsidRPr="00946B36">
              <w:rPr>
                <w:szCs w:val="24"/>
              </w:rPr>
              <w:t>11.8</w:t>
            </w:r>
          </w:p>
        </w:tc>
      </w:tr>
      <w:tr w:rsidR="00946B36" w:rsidRPr="00946B36" w:rsidTr="00946B36">
        <w:trPr>
          <w:trHeight w:val="478"/>
          <w:jc w:val="center"/>
        </w:trPr>
        <w:tc>
          <w:tcPr>
            <w:tcW w:w="4068" w:type="dxa"/>
            <w:shd w:val="clear" w:color="auto" w:fill="auto"/>
            <w:vAlign w:val="center"/>
          </w:tcPr>
          <w:p w:rsidR="006349AC" w:rsidRPr="00946B36" w:rsidRDefault="006349AC" w:rsidP="006349AC">
            <w:pPr>
              <w:spacing w:line="360" w:lineRule="auto"/>
              <w:rPr>
                <w:szCs w:val="24"/>
              </w:rPr>
            </w:pPr>
            <w:r w:rsidRPr="00946B36">
              <w:rPr>
                <w:szCs w:val="24"/>
              </w:rPr>
              <w:t>Млеко и млечни производи</w:t>
            </w:r>
          </w:p>
        </w:tc>
        <w:tc>
          <w:tcPr>
            <w:tcW w:w="2766" w:type="dxa"/>
            <w:shd w:val="clear" w:color="auto" w:fill="auto"/>
            <w:vAlign w:val="center"/>
          </w:tcPr>
          <w:p w:rsidR="006349AC" w:rsidRPr="00946B36" w:rsidRDefault="006349AC" w:rsidP="006349AC">
            <w:pPr>
              <w:spacing w:line="360" w:lineRule="auto"/>
              <w:jc w:val="center"/>
              <w:rPr>
                <w:szCs w:val="24"/>
              </w:rPr>
            </w:pPr>
            <w:r w:rsidRPr="00946B36">
              <w:rPr>
                <w:szCs w:val="24"/>
              </w:rPr>
              <w:t>20</w:t>
            </w:r>
          </w:p>
        </w:tc>
        <w:tc>
          <w:tcPr>
            <w:tcW w:w="2814" w:type="dxa"/>
            <w:shd w:val="clear" w:color="auto" w:fill="auto"/>
            <w:vAlign w:val="center"/>
          </w:tcPr>
          <w:p w:rsidR="006349AC" w:rsidRPr="00946B36" w:rsidRDefault="006349AC" w:rsidP="006349AC">
            <w:pPr>
              <w:spacing w:line="360" w:lineRule="auto"/>
              <w:jc w:val="center"/>
              <w:rPr>
                <w:szCs w:val="24"/>
              </w:rPr>
            </w:pPr>
            <w:r w:rsidRPr="00946B36">
              <w:rPr>
                <w:szCs w:val="24"/>
              </w:rPr>
              <w:t>11.3</w:t>
            </w:r>
          </w:p>
        </w:tc>
      </w:tr>
      <w:tr w:rsidR="00946B36" w:rsidRPr="00946B36" w:rsidTr="00946B36">
        <w:trPr>
          <w:jc w:val="center"/>
        </w:trPr>
        <w:tc>
          <w:tcPr>
            <w:tcW w:w="4068" w:type="dxa"/>
            <w:shd w:val="clear" w:color="auto" w:fill="auto"/>
            <w:vAlign w:val="center"/>
          </w:tcPr>
          <w:p w:rsidR="006349AC" w:rsidRPr="00946B36" w:rsidRDefault="006349AC" w:rsidP="006349AC">
            <w:pPr>
              <w:spacing w:line="360" w:lineRule="auto"/>
              <w:rPr>
                <w:szCs w:val="24"/>
              </w:rPr>
            </w:pPr>
            <w:r w:rsidRPr="00946B36">
              <w:rPr>
                <w:szCs w:val="24"/>
              </w:rPr>
              <w:t>Масти и уља</w:t>
            </w:r>
          </w:p>
        </w:tc>
        <w:tc>
          <w:tcPr>
            <w:tcW w:w="2766" w:type="dxa"/>
            <w:shd w:val="clear" w:color="auto" w:fill="auto"/>
            <w:vAlign w:val="center"/>
          </w:tcPr>
          <w:p w:rsidR="006349AC" w:rsidRPr="00946B36" w:rsidRDefault="006349AC" w:rsidP="006349AC">
            <w:pPr>
              <w:spacing w:line="360" w:lineRule="auto"/>
              <w:jc w:val="center"/>
              <w:rPr>
                <w:szCs w:val="24"/>
              </w:rPr>
            </w:pPr>
            <w:r w:rsidRPr="00946B36">
              <w:rPr>
                <w:szCs w:val="24"/>
              </w:rPr>
              <w:t>10</w:t>
            </w:r>
          </w:p>
        </w:tc>
        <w:tc>
          <w:tcPr>
            <w:tcW w:w="2814" w:type="dxa"/>
            <w:shd w:val="clear" w:color="auto" w:fill="auto"/>
            <w:vAlign w:val="center"/>
          </w:tcPr>
          <w:p w:rsidR="006349AC" w:rsidRPr="00946B36" w:rsidRDefault="006349AC" w:rsidP="006349AC">
            <w:pPr>
              <w:spacing w:line="360" w:lineRule="auto"/>
              <w:jc w:val="center"/>
              <w:rPr>
                <w:szCs w:val="24"/>
              </w:rPr>
            </w:pPr>
            <w:r w:rsidRPr="00946B36">
              <w:rPr>
                <w:szCs w:val="24"/>
              </w:rPr>
              <w:t>19.5</w:t>
            </w:r>
          </w:p>
        </w:tc>
      </w:tr>
      <w:tr w:rsidR="00946B36" w:rsidRPr="00946B36" w:rsidTr="00946B36">
        <w:trPr>
          <w:jc w:val="center"/>
        </w:trPr>
        <w:tc>
          <w:tcPr>
            <w:tcW w:w="4068" w:type="dxa"/>
            <w:shd w:val="clear" w:color="auto" w:fill="auto"/>
            <w:vAlign w:val="center"/>
          </w:tcPr>
          <w:p w:rsidR="006349AC" w:rsidRPr="00946B36" w:rsidRDefault="006349AC" w:rsidP="006349AC">
            <w:pPr>
              <w:spacing w:line="360" w:lineRule="auto"/>
              <w:rPr>
                <w:szCs w:val="24"/>
              </w:rPr>
            </w:pPr>
            <w:r w:rsidRPr="00946B36">
              <w:rPr>
                <w:szCs w:val="24"/>
              </w:rPr>
              <w:t>Воће</w:t>
            </w:r>
          </w:p>
        </w:tc>
        <w:tc>
          <w:tcPr>
            <w:tcW w:w="2766" w:type="dxa"/>
            <w:shd w:val="clear" w:color="auto" w:fill="auto"/>
            <w:vAlign w:val="center"/>
          </w:tcPr>
          <w:p w:rsidR="006349AC" w:rsidRPr="00946B36" w:rsidRDefault="006349AC" w:rsidP="006349AC">
            <w:pPr>
              <w:spacing w:line="360" w:lineRule="auto"/>
              <w:jc w:val="center"/>
              <w:rPr>
                <w:szCs w:val="24"/>
              </w:rPr>
            </w:pPr>
            <w:r w:rsidRPr="00946B36">
              <w:rPr>
                <w:szCs w:val="24"/>
              </w:rPr>
              <w:t>10</w:t>
            </w:r>
          </w:p>
        </w:tc>
        <w:tc>
          <w:tcPr>
            <w:tcW w:w="2814" w:type="dxa"/>
            <w:shd w:val="clear" w:color="auto" w:fill="auto"/>
            <w:vAlign w:val="center"/>
          </w:tcPr>
          <w:p w:rsidR="006349AC" w:rsidRPr="00946B36" w:rsidRDefault="006349AC" w:rsidP="006349AC">
            <w:pPr>
              <w:spacing w:line="360" w:lineRule="auto"/>
              <w:jc w:val="center"/>
              <w:rPr>
                <w:szCs w:val="24"/>
              </w:rPr>
            </w:pPr>
            <w:r w:rsidRPr="00946B36">
              <w:rPr>
                <w:szCs w:val="24"/>
              </w:rPr>
              <w:t>5.8</w:t>
            </w:r>
          </w:p>
        </w:tc>
      </w:tr>
      <w:tr w:rsidR="00946B36" w:rsidRPr="00946B36" w:rsidTr="00946B36">
        <w:trPr>
          <w:jc w:val="center"/>
        </w:trPr>
        <w:tc>
          <w:tcPr>
            <w:tcW w:w="4068" w:type="dxa"/>
            <w:shd w:val="clear" w:color="auto" w:fill="auto"/>
            <w:vAlign w:val="center"/>
          </w:tcPr>
          <w:p w:rsidR="006349AC" w:rsidRPr="00946B36" w:rsidRDefault="006349AC" w:rsidP="006349AC">
            <w:pPr>
              <w:spacing w:line="360" w:lineRule="auto"/>
              <w:rPr>
                <w:szCs w:val="24"/>
              </w:rPr>
            </w:pPr>
            <w:r w:rsidRPr="00946B36">
              <w:rPr>
                <w:szCs w:val="24"/>
              </w:rPr>
              <w:t>Поврће</w:t>
            </w:r>
          </w:p>
        </w:tc>
        <w:tc>
          <w:tcPr>
            <w:tcW w:w="2766" w:type="dxa"/>
            <w:shd w:val="clear" w:color="auto" w:fill="auto"/>
            <w:vAlign w:val="center"/>
          </w:tcPr>
          <w:p w:rsidR="006349AC" w:rsidRPr="00946B36" w:rsidRDefault="006349AC" w:rsidP="006349AC">
            <w:pPr>
              <w:spacing w:line="360" w:lineRule="auto"/>
              <w:jc w:val="center"/>
              <w:rPr>
                <w:szCs w:val="24"/>
              </w:rPr>
            </w:pPr>
            <w:r w:rsidRPr="00946B36">
              <w:rPr>
                <w:szCs w:val="24"/>
              </w:rPr>
              <w:t>10</w:t>
            </w:r>
          </w:p>
        </w:tc>
        <w:tc>
          <w:tcPr>
            <w:tcW w:w="2814" w:type="dxa"/>
            <w:shd w:val="clear" w:color="auto" w:fill="auto"/>
            <w:vAlign w:val="center"/>
          </w:tcPr>
          <w:p w:rsidR="006349AC" w:rsidRPr="00946B36" w:rsidRDefault="006349AC" w:rsidP="006349AC">
            <w:pPr>
              <w:spacing w:line="360" w:lineRule="auto"/>
              <w:jc w:val="center"/>
              <w:rPr>
                <w:szCs w:val="24"/>
              </w:rPr>
            </w:pPr>
            <w:r w:rsidRPr="00946B36">
              <w:rPr>
                <w:szCs w:val="24"/>
              </w:rPr>
              <w:t>11.2</w:t>
            </w:r>
          </w:p>
        </w:tc>
      </w:tr>
      <w:tr w:rsidR="00946B36" w:rsidRPr="00946B36" w:rsidTr="00946B36">
        <w:trPr>
          <w:jc w:val="center"/>
        </w:trPr>
        <w:tc>
          <w:tcPr>
            <w:tcW w:w="4068" w:type="dxa"/>
            <w:shd w:val="clear" w:color="auto" w:fill="auto"/>
            <w:vAlign w:val="center"/>
          </w:tcPr>
          <w:p w:rsidR="006349AC" w:rsidRPr="00946B36" w:rsidRDefault="006349AC" w:rsidP="006349AC">
            <w:pPr>
              <w:spacing w:line="360" w:lineRule="auto"/>
              <w:rPr>
                <w:szCs w:val="24"/>
              </w:rPr>
            </w:pPr>
            <w:r w:rsidRPr="00946B36">
              <w:rPr>
                <w:szCs w:val="24"/>
              </w:rPr>
              <w:t>Шећер и шећерни концентрати</w:t>
            </w:r>
          </w:p>
        </w:tc>
        <w:tc>
          <w:tcPr>
            <w:tcW w:w="2766" w:type="dxa"/>
            <w:shd w:val="clear" w:color="auto" w:fill="auto"/>
            <w:vAlign w:val="center"/>
          </w:tcPr>
          <w:p w:rsidR="006349AC" w:rsidRPr="00946B36" w:rsidRDefault="006349AC" w:rsidP="006349AC">
            <w:pPr>
              <w:spacing w:line="360" w:lineRule="auto"/>
              <w:jc w:val="center"/>
              <w:rPr>
                <w:szCs w:val="24"/>
              </w:rPr>
            </w:pPr>
            <w:r w:rsidRPr="00946B36">
              <w:rPr>
                <w:szCs w:val="24"/>
              </w:rPr>
              <w:t>10</w:t>
            </w:r>
          </w:p>
        </w:tc>
        <w:tc>
          <w:tcPr>
            <w:tcW w:w="2814" w:type="dxa"/>
            <w:shd w:val="clear" w:color="auto" w:fill="auto"/>
            <w:vAlign w:val="center"/>
          </w:tcPr>
          <w:p w:rsidR="006349AC" w:rsidRPr="00946B36" w:rsidRDefault="006349AC" w:rsidP="006349AC">
            <w:pPr>
              <w:spacing w:line="360" w:lineRule="auto"/>
              <w:jc w:val="center"/>
              <w:rPr>
                <w:szCs w:val="24"/>
              </w:rPr>
            </w:pPr>
            <w:r w:rsidRPr="00946B36">
              <w:rPr>
                <w:szCs w:val="24"/>
              </w:rPr>
              <w:t>10.0</w:t>
            </w:r>
          </w:p>
        </w:tc>
      </w:tr>
      <w:tr w:rsidR="00946B36" w:rsidRPr="00946B36" w:rsidTr="00946B36">
        <w:trPr>
          <w:jc w:val="center"/>
        </w:trPr>
        <w:tc>
          <w:tcPr>
            <w:tcW w:w="4068" w:type="dxa"/>
            <w:shd w:val="clear" w:color="auto" w:fill="auto"/>
            <w:vAlign w:val="center"/>
          </w:tcPr>
          <w:p w:rsidR="006349AC" w:rsidRPr="00946B36" w:rsidRDefault="006349AC" w:rsidP="006349AC">
            <w:pPr>
              <w:spacing w:line="360" w:lineRule="auto"/>
              <w:rPr>
                <w:szCs w:val="24"/>
              </w:rPr>
            </w:pPr>
            <w:r w:rsidRPr="00946B36">
              <w:rPr>
                <w:szCs w:val="24"/>
              </w:rPr>
              <w:t>Остало</w:t>
            </w:r>
          </w:p>
        </w:tc>
        <w:tc>
          <w:tcPr>
            <w:tcW w:w="2766" w:type="dxa"/>
            <w:shd w:val="clear" w:color="auto" w:fill="auto"/>
            <w:vAlign w:val="bottom"/>
          </w:tcPr>
          <w:p w:rsidR="006349AC" w:rsidRPr="00946B36" w:rsidRDefault="006349AC" w:rsidP="006349AC">
            <w:pPr>
              <w:spacing w:line="360" w:lineRule="auto"/>
              <w:jc w:val="center"/>
              <w:rPr>
                <w:szCs w:val="24"/>
              </w:rPr>
            </w:pPr>
          </w:p>
        </w:tc>
        <w:tc>
          <w:tcPr>
            <w:tcW w:w="2814" w:type="dxa"/>
            <w:shd w:val="clear" w:color="auto" w:fill="auto"/>
            <w:vAlign w:val="center"/>
          </w:tcPr>
          <w:p w:rsidR="006349AC" w:rsidRPr="00946B36" w:rsidRDefault="006349AC" w:rsidP="006349AC">
            <w:pPr>
              <w:spacing w:line="360" w:lineRule="auto"/>
              <w:jc w:val="center"/>
              <w:rPr>
                <w:szCs w:val="24"/>
              </w:rPr>
            </w:pPr>
            <w:r w:rsidRPr="00946B36">
              <w:rPr>
                <w:szCs w:val="24"/>
              </w:rPr>
              <w:t>10.9</w:t>
            </w:r>
          </w:p>
        </w:tc>
      </w:tr>
    </w:tbl>
    <w:p w:rsidR="006349AC" w:rsidRPr="00946B36" w:rsidRDefault="006349AC" w:rsidP="006349AC">
      <w:pPr>
        <w:spacing w:line="360" w:lineRule="auto"/>
        <w:ind w:left="284" w:firstLine="436"/>
        <w:rPr>
          <w:szCs w:val="24"/>
          <w:lang w:val="sr-Cyrl-RS"/>
        </w:rPr>
      </w:pPr>
    </w:p>
    <w:p w:rsidR="006349AC" w:rsidRPr="00946B36" w:rsidRDefault="006349AC" w:rsidP="00BB17DD">
      <w:pPr>
        <w:spacing w:line="360" w:lineRule="auto"/>
        <w:ind w:firstLine="720"/>
        <w:rPr>
          <w:szCs w:val="24"/>
        </w:rPr>
      </w:pPr>
      <w:r w:rsidRPr="00946B36">
        <w:rPr>
          <w:szCs w:val="24"/>
        </w:rPr>
        <w:t>У горе приказаној табели</w:t>
      </w:r>
      <w:r w:rsidR="00BB17DD" w:rsidRPr="00946B36">
        <w:rPr>
          <w:szCs w:val="24"/>
          <w:lang w:val="sr-Cyrl-RS"/>
        </w:rPr>
        <w:t>,</w:t>
      </w:r>
      <w:r w:rsidRPr="00946B36">
        <w:rPr>
          <w:szCs w:val="24"/>
        </w:rPr>
        <w:t xml:space="preserve"> из Извештаја о исправности исхране и хигијенског стања за прво тромесечје 2013.године</w:t>
      </w:r>
      <w:r w:rsidR="00BB17DD" w:rsidRPr="00946B36">
        <w:rPr>
          <w:szCs w:val="24"/>
          <w:lang w:val="sr-Cyrl-RS"/>
        </w:rPr>
        <w:t>,</w:t>
      </w:r>
      <w:r w:rsidRPr="00946B36">
        <w:rPr>
          <w:szCs w:val="24"/>
        </w:rPr>
        <w:t xml:space="preserve"> а коју је урадио Институт за јавно здравље</w:t>
      </w:r>
      <w:r w:rsidR="00BB17DD" w:rsidRPr="00946B36">
        <w:rPr>
          <w:szCs w:val="24"/>
          <w:lang w:val="sr-Cyrl-RS"/>
        </w:rPr>
        <w:t>,</w:t>
      </w:r>
      <w:r w:rsidRPr="00946B36">
        <w:rPr>
          <w:szCs w:val="24"/>
        </w:rPr>
        <w:t xml:space="preserve"> види се да је благо нарушен однос и норматив у појединим групама намирница у пирамиди исхране. Месо, риба и јаја, житарице и поврће</w:t>
      </w:r>
      <w:r w:rsidR="00BB17DD" w:rsidRPr="00946B36">
        <w:rPr>
          <w:szCs w:val="24"/>
          <w:lang w:val="sr-Cyrl-RS"/>
        </w:rPr>
        <w:t>,</w:t>
      </w:r>
      <w:r w:rsidRPr="00946B36">
        <w:rPr>
          <w:szCs w:val="24"/>
        </w:rPr>
        <w:t xml:space="preserve"> биле су као групе застуљене у оптималним количинама, док су масти и уља повећане</w:t>
      </w:r>
      <w:r w:rsidRPr="00946B36">
        <w:rPr>
          <w:szCs w:val="24"/>
          <w:lang w:val="sr-Cyrl-RS"/>
        </w:rPr>
        <w:t>,</w:t>
      </w:r>
      <w:r w:rsidRPr="00946B36">
        <w:rPr>
          <w:szCs w:val="24"/>
        </w:rPr>
        <w:t xml:space="preserve"> а воће</w:t>
      </w:r>
      <w:r w:rsidRPr="00946B36">
        <w:rPr>
          <w:szCs w:val="24"/>
          <w:lang w:val="sr-Cyrl-RS"/>
        </w:rPr>
        <w:t>,</w:t>
      </w:r>
      <w:r w:rsidRPr="00946B36">
        <w:rPr>
          <w:szCs w:val="24"/>
        </w:rPr>
        <w:t xml:space="preserve"> млеко и млечни производи су недовољно заступљени у дечијој исхрани. </w:t>
      </w:r>
    </w:p>
    <w:p w:rsidR="006349AC" w:rsidRPr="00946B36" w:rsidRDefault="006349AC" w:rsidP="00BB17DD">
      <w:pPr>
        <w:spacing w:line="360" w:lineRule="auto"/>
        <w:ind w:firstLine="720"/>
        <w:rPr>
          <w:szCs w:val="24"/>
        </w:rPr>
      </w:pPr>
      <w:r w:rsidRPr="00946B36">
        <w:rPr>
          <w:szCs w:val="24"/>
        </w:rPr>
        <w:t>У истом Извештају садржај витамина и минерала је био нешто мањи (Са и Fe)</w:t>
      </w:r>
      <w:r w:rsidRPr="00946B36">
        <w:rPr>
          <w:szCs w:val="24"/>
          <w:lang w:val="sr-Cyrl-RS"/>
        </w:rPr>
        <w:t>,</w:t>
      </w:r>
      <w:r w:rsidRPr="00946B36">
        <w:rPr>
          <w:szCs w:val="24"/>
        </w:rPr>
        <w:t xml:space="preserve"> а протеини и витамин С, као и група В витамина су били заступљени у оптималним вредностимa што се види у наредним табелама: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0"/>
        <w:gridCol w:w="2394"/>
        <w:gridCol w:w="2394"/>
      </w:tblGrid>
      <w:tr w:rsidR="00946B36" w:rsidRPr="00946B36" w:rsidTr="00946B36">
        <w:trPr>
          <w:jc w:val="center"/>
        </w:trPr>
        <w:tc>
          <w:tcPr>
            <w:tcW w:w="2088" w:type="dxa"/>
            <w:shd w:val="clear" w:color="auto" w:fill="BFBFBF"/>
            <w:vAlign w:val="center"/>
          </w:tcPr>
          <w:p w:rsidR="006349AC" w:rsidRPr="00946B36" w:rsidRDefault="006349AC" w:rsidP="006349AC">
            <w:pPr>
              <w:spacing w:line="360" w:lineRule="auto"/>
              <w:jc w:val="center"/>
              <w:rPr>
                <w:szCs w:val="24"/>
              </w:rPr>
            </w:pPr>
            <w:r w:rsidRPr="00946B36">
              <w:rPr>
                <w:szCs w:val="24"/>
              </w:rPr>
              <w:t>Назив минерала</w:t>
            </w:r>
          </w:p>
        </w:tc>
        <w:tc>
          <w:tcPr>
            <w:tcW w:w="2700" w:type="dxa"/>
            <w:shd w:val="clear" w:color="auto" w:fill="BFBFBF"/>
            <w:vAlign w:val="center"/>
          </w:tcPr>
          <w:p w:rsidR="006349AC" w:rsidRPr="00946B36" w:rsidRDefault="006349AC" w:rsidP="006349AC">
            <w:pPr>
              <w:spacing w:line="360" w:lineRule="auto"/>
              <w:jc w:val="center"/>
              <w:rPr>
                <w:szCs w:val="24"/>
              </w:rPr>
            </w:pPr>
            <w:r w:rsidRPr="00946B36">
              <w:rPr>
                <w:szCs w:val="24"/>
              </w:rPr>
              <w:t>Норматив</w:t>
            </w:r>
          </w:p>
        </w:tc>
        <w:tc>
          <w:tcPr>
            <w:tcW w:w="4788" w:type="dxa"/>
            <w:gridSpan w:val="2"/>
            <w:shd w:val="clear" w:color="auto" w:fill="BFBFBF"/>
            <w:vAlign w:val="center"/>
          </w:tcPr>
          <w:p w:rsidR="006349AC" w:rsidRPr="00946B36" w:rsidRDefault="006349AC" w:rsidP="006349AC">
            <w:pPr>
              <w:spacing w:line="360" w:lineRule="auto"/>
              <w:jc w:val="center"/>
              <w:rPr>
                <w:szCs w:val="24"/>
              </w:rPr>
            </w:pPr>
            <w:r w:rsidRPr="00946B36">
              <w:rPr>
                <w:szCs w:val="24"/>
              </w:rPr>
              <w:t>Нађене вредности</w:t>
            </w:r>
          </w:p>
        </w:tc>
      </w:tr>
      <w:tr w:rsidR="00946B36" w:rsidRPr="00946B36" w:rsidTr="00946B36">
        <w:trPr>
          <w:trHeight w:val="334"/>
          <w:jc w:val="center"/>
        </w:trPr>
        <w:tc>
          <w:tcPr>
            <w:tcW w:w="2088" w:type="dxa"/>
            <w:shd w:val="clear" w:color="auto" w:fill="auto"/>
          </w:tcPr>
          <w:p w:rsidR="006349AC" w:rsidRPr="00946B36" w:rsidRDefault="006349AC" w:rsidP="006349AC">
            <w:pPr>
              <w:spacing w:line="360" w:lineRule="auto"/>
              <w:jc w:val="center"/>
              <w:rPr>
                <w:szCs w:val="24"/>
              </w:rPr>
            </w:pPr>
          </w:p>
        </w:tc>
        <w:tc>
          <w:tcPr>
            <w:tcW w:w="2700" w:type="dxa"/>
            <w:shd w:val="clear" w:color="auto" w:fill="auto"/>
          </w:tcPr>
          <w:p w:rsidR="006349AC" w:rsidRPr="00946B36" w:rsidRDefault="006349AC" w:rsidP="006349AC">
            <w:pPr>
              <w:spacing w:line="360" w:lineRule="auto"/>
              <w:jc w:val="center"/>
              <w:rPr>
                <w:szCs w:val="24"/>
              </w:rPr>
            </w:pPr>
            <w:r w:rsidRPr="00946B36">
              <w:rPr>
                <w:szCs w:val="24"/>
              </w:rPr>
              <w:t>мг</w:t>
            </w:r>
          </w:p>
        </w:tc>
        <w:tc>
          <w:tcPr>
            <w:tcW w:w="2394" w:type="dxa"/>
            <w:shd w:val="clear" w:color="auto" w:fill="auto"/>
          </w:tcPr>
          <w:p w:rsidR="006349AC" w:rsidRPr="00946B36" w:rsidRDefault="006349AC" w:rsidP="006349AC">
            <w:pPr>
              <w:spacing w:line="360" w:lineRule="auto"/>
              <w:jc w:val="center"/>
              <w:rPr>
                <w:szCs w:val="24"/>
              </w:rPr>
            </w:pPr>
            <w:r w:rsidRPr="00946B36">
              <w:rPr>
                <w:szCs w:val="24"/>
              </w:rPr>
              <w:t>мг</w:t>
            </w:r>
          </w:p>
        </w:tc>
        <w:tc>
          <w:tcPr>
            <w:tcW w:w="2394" w:type="dxa"/>
            <w:shd w:val="clear" w:color="auto" w:fill="auto"/>
          </w:tcPr>
          <w:p w:rsidR="006349AC" w:rsidRPr="00946B36" w:rsidRDefault="006349AC" w:rsidP="006349AC">
            <w:pPr>
              <w:spacing w:line="360" w:lineRule="auto"/>
              <w:jc w:val="center"/>
              <w:rPr>
                <w:szCs w:val="24"/>
              </w:rPr>
            </w:pPr>
            <w:r w:rsidRPr="00946B36">
              <w:rPr>
                <w:szCs w:val="24"/>
              </w:rPr>
              <w:t>%</w:t>
            </w:r>
          </w:p>
        </w:tc>
      </w:tr>
      <w:tr w:rsidR="00946B36" w:rsidRPr="00946B36" w:rsidTr="00946B36">
        <w:trPr>
          <w:trHeight w:val="442"/>
          <w:jc w:val="center"/>
        </w:trPr>
        <w:tc>
          <w:tcPr>
            <w:tcW w:w="2088" w:type="dxa"/>
            <w:shd w:val="clear" w:color="auto" w:fill="auto"/>
            <w:vAlign w:val="bottom"/>
          </w:tcPr>
          <w:p w:rsidR="006349AC" w:rsidRPr="00946B36" w:rsidRDefault="006349AC" w:rsidP="006349AC">
            <w:pPr>
              <w:spacing w:line="360" w:lineRule="auto"/>
              <w:jc w:val="center"/>
              <w:rPr>
                <w:szCs w:val="24"/>
              </w:rPr>
            </w:pPr>
            <w:r w:rsidRPr="00946B36">
              <w:rPr>
                <w:szCs w:val="24"/>
              </w:rPr>
              <w:t>Ca</w:t>
            </w:r>
          </w:p>
        </w:tc>
        <w:tc>
          <w:tcPr>
            <w:tcW w:w="2700" w:type="dxa"/>
            <w:shd w:val="clear" w:color="auto" w:fill="auto"/>
            <w:vAlign w:val="center"/>
          </w:tcPr>
          <w:p w:rsidR="006349AC" w:rsidRPr="00946B36" w:rsidRDefault="006349AC" w:rsidP="006349AC">
            <w:pPr>
              <w:spacing w:line="360" w:lineRule="auto"/>
              <w:jc w:val="center"/>
              <w:rPr>
                <w:szCs w:val="24"/>
              </w:rPr>
            </w:pPr>
            <w:r w:rsidRPr="00946B36">
              <w:rPr>
                <w:szCs w:val="24"/>
              </w:rPr>
              <w:t>720</w:t>
            </w:r>
          </w:p>
        </w:tc>
        <w:tc>
          <w:tcPr>
            <w:tcW w:w="2394" w:type="dxa"/>
            <w:shd w:val="clear" w:color="auto" w:fill="auto"/>
            <w:vAlign w:val="center"/>
          </w:tcPr>
          <w:p w:rsidR="006349AC" w:rsidRPr="00946B36" w:rsidRDefault="006349AC" w:rsidP="006349AC">
            <w:pPr>
              <w:spacing w:line="360" w:lineRule="auto"/>
              <w:jc w:val="center"/>
              <w:rPr>
                <w:szCs w:val="24"/>
              </w:rPr>
            </w:pPr>
            <w:r w:rsidRPr="00946B36">
              <w:rPr>
                <w:szCs w:val="24"/>
              </w:rPr>
              <w:t>428.8</w:t>
            </w:r>
          </w:p>
        </w:tc>
        <w:tc>
          <w:tcPr>
            <w:tcW w:w="2394" w:type="dxa"/>
            <w:shd w:val="clear" w:color="auto" w:fill="auto"/>
            <w:vAlign w:val="center"/>
          </w:tcPr>
          <w:p w:rsidR="006349AC" w:rsidRPr="00946B36" w:rsidRDefault="006349AC" w:rsidP="006349AC">
            <w:pPr>
              <w:spacing w:line="360" w:lineRule="auto"/>
              <w:jc w:val="center"/>
              <w:rPr>
                <w:szCs w:val="24"/>
              </w:rPr>
            </w:pPr>
            <w:r w:rsidRPr="00946B36">
              <w:rPr>
                <w:szCs w:val="24"/>
              </w:rPr>
              <w:t>59.5</w:t>
            </w:r>
          </w:p>
        </w:tc>
      </w:tr>
      <w:tr w:rsidR="00946B36" w:rsidRPr="00946B36" w:rsidTr="00946B36">
        <w:trPr>
          <w:jc w:val="center"/>
        </w:trPr>
        <w:tc>
          <w:tcPr>
            <w:tcW w:w="2088" w:type="dxa"/>
            <w:shd w:val="clear" w:color="auto" w:fill="auto"/>
            <w:vAlign w:val="bottom"/>
          </w:tcPr>
          <w:p w:rsidR="006349AC" w:rsidRPr="00946B36" w:rsidRDefault="006349AC" w:rsidP="006349AC">
            <w:pPr>
              <w:spacing w:line="360" w:lineRule="auto"/>
              <w:jc w:val="center"/>
              <w:rPr>
                <w:szCs w:val="24"/>
              </w:rPr>
            </w:pPr>
            <w:r w:rsidRPr="00946B36">
              <w:rPr>
                <w:szCs w:val="24"/>
              </w:rPr>
              <w:t>Fe</w:t>
            </w:r>
          </w:p>
        </w:tc>
        <w:tc>
          <w:tcPr>
            <w:tcW w:w="2700" w:type="dxa"/>
            <w:shd w:val="clear" w:color="auto" w:fill="auto"/>
            <w:vAlign w:val="center"/>
          </w:tcPr>
          <w:p w:rsidR="006349AC" w:rsidRPr="00946B36" w:rsidRDefault="006349AC" w:rsidP="006349AC">
            <w:pPr>
              <w:spacing w:line="360" w:lineRule="auto"/>
              <w:jc w:val="center"/>
              <w:rPr>
                <w:szCs w:val="24"/>
              </w:rPr>
            </w:pPr>
            <w:r w:rsidRPr="00946B36">
              <w:rPr>
                <w:szCs w:val="24"/>
              </w:rPr>
              <w:t>9</w:t>
            </w:r>
          </w:p>
        </w:tc>
        <w:tc>
          <w:tcPr>
            <w:tcW w:w="2394" w:type="dxa"/>
            <w:shd w:val="clear" w:color="auto" w:fill="auto"/>
            <w:vAlign w:val="center"/>
          </w:tcPr>
          <w:p w:rsidR="006349AC" w:rsidRPr="00946B36" w:rsidRDefault="006349AC" w:rsidP="006349AC">
            <w:pPr>
              <w:spacing w:line="360" w:lineRule="auto"/>
              <w:jc w:val="center"/>
              <w:rPr>
                <w:szCs w:val="24"/>
              </w:rPr>
            </w:pPr>
            <w:r w:rsidRPr="00946B36">
              <w:rPr>
                <w:szCs w:val="24"/>
              </w:rPr>
              <w:t>6.4</w:t>
            </w:r>
          </w:p>
        </w:tc>
        <w:tc>
          <w:tcPr>
            <w:tcW w:w="2394" w:type="dxa"/>
            <w:shd w:val="clear" w:color="auto" w:fill="auto"/>
            <w:vAlign w:val="center"/>
          </w:tcPr>
          <w:p w:rsidR="006349AC" w:rsidRPr="00946B36" w:rsidRDefault="006349AC" w:rsidP="006349AC">
            <w:pPr>
              <w:spacing w:line="360" w:lineRule="auto"/>
              <w:jc w:val="center"/>
              <w:rPr>
                <w:szCs w:val="24"/>
              </w:rPr>
            </w:pPr>
            <w:r w:rsidRPr="00946B36">
              <w:rPr>
                <w:szCs w:val="24"/>
              </w:rPr>
              <w:t>71.1</w:t>
            </w:r>
          </w:p>
        </w:tc>
      </w:tr>
      <w:tr w:rsidR="00946B36" w:rsidRPr="00946B36" w:rsidTr="00946B36">
        <w:trPr>
          <w:jc w:val="center"/>
        </w:trPr>
        <w:tc>
          <w:tcPr>
            <w:tcW w:w="2088" w:type="dxa"/>
            <w:shd w:val="clear" w:color="auto" w:fill="auto"/>
            <w:vAlign w:val="bottom"/>
          </w:tcPr>
          <w:p w:rsidR="006349AC" w:rsidRPr="00946B36" w:rsidRDefault="006349AC" w:rsidP="006349AC">
            <w:pPr>
              <w:spacing w:line="360" w:lineRule="auto"/>
              <w:jc w:val="center"/>
              <w:rPr>
                <w:rFonts w:ascii="Arial" w:hAnsi="Arial" w:cs="Arial"/>
                <w:szCs w:val="24"/>
                <w:vertAlign w:val="subscript"/>
              </w:rPr>
            </w:pPr>
            <w:r w:rsidRPr="00946B36">
              <w:rPr>
                <w:szCs w:val="24"/>
              </w:rPr>
              <w:t>B</w:t>
            </w:r>
            <w:r w:rsidRPr="00946B36">
              <w:rPr>
                <w:szCs w:val="24"/>
                <w:vertAlign w:val="subscript"/>
              </w:rPr>
              <w:t>1</w:t>
            </w:r>
          </w:p>
        </w:tc>
        <w:tc>
          <w:tcPr>
            <w:tcW w:w="2700"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1</w:t>
            </w:r>
            <w:r w:rsidRPr="00946B36">
              <w:rPr>
                <w:szCs w:val="24"/>
              </w:rPr>
              <w:t>.</w:t>
            </w:r>
            <w:r w:rsidRPr="00946B36">
              <w:rPr>
                <w:szCs w:val="24"/>
                <w:lang w:val="sr-Cyrl-RS"/>
              </w:rPr>
              <w:t>81</w:t>
            </w:r>
          </w:p>
        </w:tc>
        <w:tc>
          <w:tcPr>
            <w:tcW w:w="2394"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0</w:t>
            </w:r>
            <w:r w:rsidRPr="00946B36">
              <w:rPr>
                <w:szCs w:val="24"/>
              </w:rPr>
              <w:t>.</w:t>
            </w:r>
            <w:r w:rsidRPr="00946B36">
              <w:rPr>
                <w:szCs w:val="24"/>
                <w:lang w:val="sr-Cyrl-RS"/>
              </w:rPr>
              <w:t>64</w:t>
            </w:r>
          </w:p>
        </w:tc>
        <w:tc>
          <w:tcPr>
            <w:tcW w:w="2394"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35</w:t>
            </w:r>
            <w:r w:rsidRPr="00946B36">
              <w:rPr>
                <w:szCs w:val="24"/>
              </w:rPr>
              <w:t>.</w:t>
            </w:r>
            <w:r w:rsidRPr="00946B36">
              <w:rPr>
                <w:szCs w:val="24"/>
                <w:lang w:val="sr-Cyrl-RS"/>
              </w:rPr>
              <w:t>4</w:t>
            </w:r>
          </w:p>
        </w:tc>
      </w:tr>
      <w:tr w:rsidR="00946B36" w:rsidRPr="00946B36" w:rsidTr="00946B36">
        <w:trPr>
          <w:jc w:val="center"/>
        </w:trPr>
        <w:tc>
          <w:tcPr>
            <w:tcW w:w="2088" w:type="dxa"/>
            <w:shd w:val="clear" w:color="auto" w:fill="auto"/>
            <w:vAlign w:val="bottom"/>
          </w:tcPr>
          <w:p w:rsidR="006349AC" w:rsidRPr="00946B36" w:rsidRDefault="006349AC" w:rsidP="006349AC">
            <w:pPr>
              <w:spacing w:line="360" w:lineRule="auto"/>
              <w:jc w:val="center"/>
            </w:pPr>
            <w:r w:rsidRPr="00946B36">
              <w:rPr>
                <w:szCs w:val="24"/>
              </w:rPr>
              <w:t>PP</w:t>
            </w:r>
          </w:p>
        </w:tc>
        <w:tc>
          <w:tcPr>
            <w:tcW w:w="2700"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9</w:t>
            </w:r>
            <w:r w:rsidRPr="00946B36">
              <w:rPr>
                <w:szCs w:val="24"/>
              </w:rPr>
              <w:t>.</w:t>
            </w:r>
            <w:r w:rsidRPr="00946B36">
              <w:rPr>
                <w:szCs w:val="24"/>
                <w:lang w:val="sr-Cyrl-RS"/>
              </w:rPr>
              <w:t>9</w:t>
            </w:r>
          </w:p>
        </w:tc>
        <w:tc>
          <w:tcPr>
            <w:tcW w:w="2394"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5</w:t>
            </w:r>
            <w:r w:rsidRPr="00946B36">
              <w:rPr>
                <w:szCs w:val="24"/>
              </w:rPr>
              <w:t>.</w:t>
            </w:r>
            <w:r w:rsidRPr="00946B36">
              <w:rPr>
                <w:szCs w:val="24"/>
                <w:lang w:val="sr-Cyrl-RS"/>
              </w:rPr>
              <w:t>9</w:t>
            </w:r>
          </w:p>
        </w:tc>
        <w:tc>
          <w:tcPr>
            <w:tcW w:w="2394"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59</w:t>
            </w:r>
            <w:r w:rsidRPr="00946B36">
              <w:rPr>
                <w:szCs w:val="24"/>
              </w:rPr>
              <w:t>.</w:t>
            </w:r>
            <w:r w:rsidRPr="00946B36">
              <w:rPr>
                <w:szCs w:val="24"/>
                <w:lang w:val="sr-Cyrl-RS"/>
              </w:rPr>
              <w:t>6</w:t>
            </w:r>
          </w:p>
        </w:tc>
      </w:tr>
      <w:tr w:rsidR="00946B36" w:rsidRPr="00946B36" w:rsidTr="00946B36">
        <w:trPr>
          <w:jc w:val="center"/>
        </w:trPr>
        <w:tc>
          <w:tcPr>
            <w:tcW w:w="2088" w:type="dxa"/>
            <w:shd w:val="clear" w:color="auto" w:fill="auto"/>
            <w:vAlign w:val="bottom"/>
          </w:tcPr>
          <w:p w:rsidR="006349AC" w:rsidRPr="00946B36" w:rsidRDefault="006349AC" w:rsidP="006349AC">
            <w:pPr>
              <w:spacing w:line="360" w:lineRule="auto"/>
              <w:jc w:val="center"/>
            </w:pPr>
            <w:r w:rsidRPr="00946B36">
              <w:rPr>
                <w:szCs w:val="24"/>
              </w:rPr>
              <w:t>C</w:t>
            </w:r>
          </w:p>
        </w:tc>
        <w:tc>
          <w:tcPr>
            <w:tcW w:w="2700"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40</w:t>
            </w:r>
            <w:r w:rsidRPr="00946B36">
              <w:rPr>
                <w:szCs w:val="24"/>
              </w:rPr>
              <w:t>.</w:t>
            </w:r>
            <w:r w:rsidRPr="00946B36">
              <w:rPr>
                <w:szCs w:val="24"/>
                <w:lang w:val="sr-Cyrl-RS"/>
              </w:rPr>
              <w:t>5</w:t>
            </w:r>
          </w:p>
        </w:tc>
        <w:tc>
          <w:tcPr>
            <w:tcW w:w="2394"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108</w:t>
            </w:r>
            <w:r w:rsidRPr="00946B36">
              <w:rPr>
                <w:szCs w:val="24"/>
              </w:rPr>
              <w:t>.</w:t>
            </w:r>
            <w:r w:rsidRPr="00946B36">
              <w:rPr>
                <w:szCs w:val="24"/>
                <w:lang w:val="sr-Cyrl-RS"/>
              </w:rPr>
              <w:t>4</w:t>
            </w:r>
          </w:p>
        </w:tc>
        <w:tc>
          <w:tcPr>
            <w:tcW w:w="2394" w:type="dxa"/>
            <w:shd w:val="clear" w:color="auto" w:fill="auto"/>
            <w:vAlign w:val="center"/>
          </w:tcPr>
          <w:p w:rsidR="006349AC" w:rsidRPr="00946B36" w:rsidRDefault="006349AC" w:rsidP="006349AC">
            <w:pPr>
              <w:spacing w:line="360" w:lineRule="auto"/>
              <w:jc w:val="center"/>
              <w:rPr>
                <w:szCs w:val="24"/>
                <w:lang w:val="sr-Cyrl-RS"/>
              </w:rPr>
            </w:pPr>
            <w:r w:rsidRPr="00946B36">
              <w:rPr>
                <w:szCs w:val="24"/>
                <w:lang w:val="sr-Cyrl-RS"/>
              </w:rPr>
              <w:t>276</w:t>
            </w:r>
            <w:r w:rsidRPr="00946B36">
              <w:rPr>
                <w:szCs w:val="24"/>
              </w:rPr>
              <w:t>.</w:t>
            </w:r>
            <w:r w:rsidRPr="00946B36">
              <w:rPr>
                <w:szCs w:val="24"/>
                <w:lang w:val="sr-Cyrl-RS"/>
              </w:rPr>
              <w:t>6</w:t>
            </w:r>
          </w:p>
        </w:tc>
      </w:tr>
    </w:tbl>
    <w:p w:rsidR="006349AC" w:rsidRPr="00946B36" w:rsidRDefault="006349AC" w:rsidP="006349AC">
      <w:pPr>
        <w:spacing w:line="360" w:lineRule="auto"/>
        <w:ind w:left="284" w:firstLine="720"/>
        <w:rPr>
          <w:szCs w:val="24"/>
          <w:lang w:val="sr-Cyrl-RS"/>
        </w:rPr>
      </w:pPr>
    </w:p>
    <w:p w:rsidR="006349AC" w:rsidRPr="00946B36" w:rsidRDefault="006349AC" w:rsidP="00BB17DD">
      <w:pPr>
        <w:spacing w:line="360" w:lineRule="auto"/>
        <w:ind w:firstLine="720"/>
        <w:rPr>
          <w:szCs w:val="24"/>
          <w:lang w:val="sr-Cyrl-RS"/>
        </w:rPr>
      </w:pPr>
      <w:r w:rsidRPr="00946B36">
        <w:rPr>
          <w:szCs w:val="24"/>
        </w:rPr>
        <w:t>У истом периоду за бактериолошку анализу узето је укупно 100 брисева (20 брисева из кухиње „Младост“ и 80 из дистрибутивних кухиња вртића) са радних површина, прибора, посуђа и радних одећа и руку запосленог особља. Од укупног броја брисева</w:t>
      </w:r>
      <w:r w:rsidR="00317F4E" w:rsidRPr="00946B36">
        <w:rPr>
          <w:szCs w:val="24"/>
          <w:lang w:val="sr-Cyrl-RS"/>
        </w:rPr>
        <w:t>,</w:t>
      </w:r>
      <w:r w:rsidRPr="00946B36">
        <w:rPr>
          <w:szCs w:val="24"/>
        </w:rPr>
        <w:t xml:space="preserve"> 4%</w:t>
      </w:r>
      <w:r w:rsidR="00317F4E" w:rsidRPr="00946B36">
        <w:rPr>
          <w:szCs w:val="24"/>
          <w:lang w:val="sr-Cyrl-RS"/>
        </w:rPr>
        <w:t xml:space="preserve"> су</w:t>
      </w:r>
      <w:r w:rsidRPr="00946B36">
        <w:rPr>
          <w:szCs w:val="24"/>
        </w:rPr>
        <w:t xml:space="preserve"> изоловани сапрофити</w:t>
      </w:r>
      <w:r w:rsidRPr="00946B36">
        <w:rPr>
          <w:szCs w:val="24"/>
          <w:lang w:val="sr-Cyrl-RS"/>
        </w:rPr>
        <w:t>,</w:t>
      </w:r>
      <w:r w:rsidRPr="00946B36">
        <w:rPr>
          <w:szCs w:val="24"/>
        </w:rPr>
        <w:t xml:space="preserve"> а 96% брисева било је стерилно.</w:t>
      </w:r>
    </w:p>
    <w:p w:rsidR="006349AC" w:rsidRPr="00946B36" w:rsidRDefault="006349AC" w:rsidP="00317F4E">
      <w:pPr>
        <w:spacing w:line="360" w:lineRule="auto"/>
        <w:ind w:firstLine="720"/>
        <w:rPr>
          <w:szCs w:val="24"/>
        </w:rPr>
      </w:pPr>
      <w:r w:rsidRPr="00946B36">
        <w:rPr>
          <w:szCs w:val="24"/>
        </w:rPr>
        <w:t xml:space="preserve">У исхрани деце увели смо неке нове производе: разна мешана варива, намазе, напитке, колаче, кувана јела и др. и тако разбили монотонију и једноличност у јеловницима. </w:t>
      </w:r>
    </w:p>
    <w:p w:rsidR="006349AC" w:rsidRPr="00946B36" w:rsidRDefault="006349AC" w:rsidP="00317F4E">
      <w:pPr>
        <w:spacing w:line="360" w:lineRule="auto"/>
        <w:ind w:firstLine="720"/>
        <w:rPr>
          <w:szCs w:val="24"/>
        </w:rPr>
      </w:pPr>
      <w:r w:rsidRPr="00946B36">
        <w:rPr>
          <w:szCs w:val="24"/>
        </w:rPr>
        <w:t>Комисија за исхрану, која постоји на нивоу Установе, састајала се редовно</w:t>
      </w:r>
      <w:r w:rsidRPr="00946B36">
        <w:rPr>
          <w:szCs w:val="24"/>
          <w:lang w:val="sr-Cyrl-RS"/>
        </w:rPr>
        <w:t>,</w:t>
      </w:r>
      <w:r w:rsidRPr="00946B36">
        <w:rPr>
          <w:szCs w:val="24"/>
        </w:rPr>
        <w:t xml:space="preserve"> анализирала резултате исхране и хигијене </w:t>
      </w:r>
      <w:r w:rsidRPr="00946B36">
        <w:rPr>
          <w:szCs w:val="24"/>
          <w:lang w:val="sr-Cyrl-RS"/>
        </w:rPr>
        <w:t xml:space="preserve">и давала предлоге за унапређење. </w:t>
      </w:r>
    </w:p>
    <w:p w:rsidR="006349AC" w:rsidRPr="00946B36" w:rsidRDefault="006349AC" w:rsidP="00317F4E">
      <w:pPr>
        <w:spacing w:line="360" w:lineRule="auto"/>
        <w:ind w:firstLine="720"/>
        <w:rPr>
          <w:szCs w:val="24"/>
        </w:rPr>
      </w:pPr>
      <w:r w:rsidRPr="00946B36">
        <w:rPr>
          <w:szCs w:val="24"/>
        </w:rPr>
        <w:t xml:space="preserve">У протеклој години контролом Института за заштиту животне средине потврђено је да је управљање отпадом задовољавајуће и да су законски прописи и процедуре у потпуности испоштовани.  </w:t>
      </w:r>
    </w:p>
    <w:p w:rsidR="006349AC" w:rsidRPr="00946B36" w:rsidRDefault="00317F4E" w:rsidP="00317F4E">
      <w:pPr>
        <w:spacing w:line="360" w:lineRule="auto"/>
        <w:ind w:firstLine="720"/>
        <w:rPr>
          <w:szCs w:val="24"/>
        </w:rPr>
      </w:pPr>
      <w:r w:rsidRPr="00946B36">
        <w:rPr>
          <w:szCs w:val="24"/>
          <w:lang w:val="sr-Cyrl-RS"/>
        </w:rPr>
        <w:t>К</w:t>
      </w:r>
      <w:r w:rsidR="006349AC" w:rsidRPr="00946B36">
        <w:rPr>
          <w:szCs w:val="24"/>
        </w:rPr>
        <w:t>ухиња „Младост“</w:t>
      </w:r>
      <w:r w:rsidRPr="00946B36">
        <w:rPr>
          <w:szCs w:val="24"/>
          <w:lang w:val="sr-Cyrl-RS"/>
        </w:rPr>
        <w:t>,</w:t>
      </w:r>
      <w:r w:rsidR="006349AC" w:rsidRPr="00946B36">
        <w:rPr>
          <w:szCs w:val="24"/>
        </w:rPr>
        <w:t xml:space="preserve"> је 04.</w:t>
      </w:r>
      <w:r w:rsidRPr="00946B36">
        <w:rPr>
          <w:szCs w:val="24"/>
          <w:lang w:val="sr-Cyrl-RS"/>
        </w:rPr>
        <w:t>0</w:t>
      </w:r>
      <w:r w:rsidR="006349AC" w:rsidRPr="00946B36">
        <w:rPr>
          <w:szCs w:val="24"/>
        </w:rPr>
        <w:t>3.2011.</w:t>
      </w:r>
      <w:r w:rsidR="006349AC" w:rsidRPr="00946B36">
        <w:rPr>
          <w:szCs w:val="24"/>
          <w:lang w:val="sr-Cyrl-RS"/>
        </w:rPr>
        <w:t>годин</w:t>
      </w:r>
      <w:r w:rsidRPr="00946B36">
        <w:rPr>
          <w:szCs w:val="24"/>
          <w:lang w:val="sr-Cyrl-RS"/>
        </w:rPr>
        <w:t>е</w:t>
      </w:r>
      <w:r w:rsidR="006349AC" w:rsidRPr="00946B36">
        <w:rPr>
          <w:szCs w:val="24"/>
        </w:rPr>
        <w:t xml:space="preserve"> испунила законску обавезу</w:t>
      </w:r>
      <w:r w:rsidRPr="00946B36">
        <w:rPr>
          <w:szCs w:val="24"/>
          <w:lang w:val="sr-Cyrl-RS"/>
        </w:rPr>
        <w:t xml:space="preserve"> и</w:t>
      </w:r>
      <w:r w:rsidR="006349AC" w:rsidRPr="00946B36">
        <w:rPr>
          <w:szCs w:val="24"/>
        </w:rPr>
        <w:t xml:space="preserve"> добила је </w:t>
      </w:r>
      <w:r w:rsidRPr="00946B36">
        <w:rPr>
          <w:szCs w:val="24"/>
          <w:lang w:val="sr-Cyrl-RS"/>
        </w:rPr>
        <w:t>сертификат</w:t>
      </w:r>
      <w:r w:rsidR="006349AC" w:rsidRPr="00946B36">
        <w:rPr>
          <w:szCs w:val="24"/>
        </w:rPr>
        <w:t xml:space="preserve"> HACCP </w:t>
      </w:r>
      <w:r w:rsidRPr="00946B36">
        <w:rPr>
          <w:szCs w:val="24"/>
          <w:lang w:val="sr-Cyrl-RS"/>
        </w:rPr>
        <w:t>стандарда</w:t>
      </w:r>
      <w:r w:rsidR="006349AC" w:rsidRPr="00946B36">
        <w:rPr>
          <w:szCs w:val="24"/>
        </w:rPr>
        <w:t xml:space="preserve"> о безбедности хране (контрола процеса производње и дистрибуцију хране)</w:t>
      </w:r>
      <w:r w:rsidRPr="00946B36">
        <w:rPr>
          <w:szCs w:val="24"/>
          <w:lang w:val="sr-Cyrl-RS"/>
        </w:rPr>
        <w:t>. У</w:t>
      </w:r>
      <w:r w:rsidR="006349AC" w:rsidRPr="00946B36">
        <w:rPr>
          <w:szCs w:val="24"/>
        </w:rPr>
        <w:t xml:space="preserve"> 2012.године урађен је први аудит</w:t>
      </w:r>
      <w:r w:rsidRPr="00946B36">
        <w:rPr>
          <w:szCs w:val="24"/>
          <w:lang w:val="sr-Cyrl-RS"/>
        </w:rPr>
        <w:t>, а</w:t>
      </w:r>
      <w:r w:rsidR="006349AC" w:rsidRPr="00946B36">
        <w:rPr>
          <w:szCs w:val="24"/>
        </w:rPr>
        <w:t xml:space="preserve"> марта 2013.године други – и тиме </w:t>
      </w:r>
      <w:r w:rsidRPr="00946B36">
        <w:rPr>
          <w:szCs w:val="24"/>
          <w:lang w:val="sr-Cyrl-RS"/>
        </w:rPr>
        <w:t xml:space="preserve">је </w:t>
      </w:r>
      <w:r w:rsidR="006349AC" w:rsidRPr="00946B36">
        <w:rPr>
          <w:szCs w:val="24"/>
        </w:rPr>
        <w:t>потврђено</w:t>
      </w:r>
      <w:r w:rsidRPr="00946B36">
        <w:rPr>
          <w:szCs w:val="24"/>
          <w:lang w:val="sr-Cyrl-RS"/>
        </w:rPr>
        <w:t>,</w:t>
      </w:r>
      <w:r w:rsidR="006349AC" w:rsidRPr="00946B36">
        <w:rPr>
          <w:szCs w:val="24"/>
        </w:rPr>
        <w:t xml:space="preserve"> да су испуњени сви захтеви и услови које предвиђа стандард. Од свих Предшколских Установа у Србији, кухиња „Младост“ је друга по реду ушла у имплементацију спровођења стандарда.</w:t>
      </w:r>
    </w:p>
    <w:p w:rsidR="006349AC" w:rsidRPr="00946B36" w:rsidRDefault="006349AC" w:rsidP="00317F4E">
      <w:pPr>
        <w:spacing w:line="360" w:lineRule="auto"/>
        <w:ind w:firstLine="720"/>
        <w:rPr>
          <w:szCs w:val="24"/>
          <w:lang w:val="sr-Cyrl-RS"/>
        </w:rPr>
      </w:pPr>
      <w:r w:rsidRPr="00946B36">
        <w:rPr>
          <w:szCs w:val="24"/>
        </w:rPr>
        <w:t>Реконструисана кухиња, сређена и уређена по захтевима стандарда, пруж</w:t>
      </w:r>
      <w:r w:rsidRPr="00946B36">
        <w:rPr>
          <w:szCs w:val="24"/>
          <w:lang w:val="sr-Cyrl-RS"/>
        </w:rPr>
        <w:t>а</w:t>
      </w:r>
      <w:r w:rsidRPr="00946B36">
        <w:rPr>
          <w:szCs w:val="24"/>
        </w:rPr>
        <w:t>ла је много боље услове за рад (производњу хране за децу)</w:t>
      </w:r>
      <w:r w:rsidRPr="00946B36">
        <w:rPr>
          <w:szCs w:val="24"/>
          <w:lang w:val="sr-Cyrl-RS"/>
        </w:rPr>
        <w:t>,</w:t>
      </w:r>
      <w:r w:rsidR="00317F4E" w:rsidRPr="00946B36">
        <w:rPr>
          <w:szCs w:val="24"/>
          <w:lang w:val="sr-Cyrl-RS"/>
        </w:rPr>
        <w:t xml:space="preserve"> </w:t>
      </w:r>
      <w:r w:rsidRPr="00946B36">
        <w:rPr>
          <w:szCs w:val="24"/>
        </w:rPr>
        <w:t>а самим тим и смањила могућност контаминације намирница и производа</w:t>
      </w:r>
      <w:r w:rsidRPr="00946B36">
        <w:rPr>
          <w:szCs w:val="24"/>
          <w:lang w:val="sr-Cyrl-RS"/>
        </w:rPr>
        <w:t>.</w:t>
      </w:r>
    </w:p>
    <w:p w:rsidR="006349AC" w:rsidRPr="00946B36" w:rsidRDefault="006349AC" w:rsidP="00317F4E">
      <w:pPr>
        <w:spacing w:line="360" w:lineRule="auto"/>
        <w:ind w:firstLine="720"/>
        <w:rPr>
          <w:szCs w:val="24"/>
        </w:rPr>
      </w:pPr>
      <w:r w:rsidRPr="00946B36">
        <w:rPr>
          <w:szCs w:val="24"/>
        </w:rPr>
        <w:t>Све прописане мере су поштоване и HACCP стандард је примењен у потпуности</w:t>
      </w:r>
      <w:r w:rsidRPr="00946B36">
        <w:rPr>
          <w:szCs w:val="24"/>
          <w:lang w:val="sr-Cyrl-RS"/>
        </w:rPr>
        <w:t>.</w:t>
      </w:r>
    </w:p>
    <w:p w:rsidR="006349AC" w:rsidRPr="00946B36" w:rsidRDefault="006349AC" w:rsidP="00317F4E">
      <w:pPr>
        <w:spacing w:line="360" w:lineRule="auto"/>
        <w:ind w:firstLine="720"/>
        <w:rPr>
          <w:szCs w:val="24"/>
        </w:rPr>
      </w:pPr>
      <w:r w:rsidRPr="00946B36">
        <w:rPr>
          <w:szCs w:val="24"/>
        </w:rPr>
        <w:t>Комерцијални део пословања</w:t>
      </w:r>
      <w:r w:rsidR="00317F4E" w:rsidRPr="00946B36">
        <w:rPr>
          <w:szCs w:val="24"/>
          <w:lang w:val="sr-Cyrl-RS"/>
        </w:rPr>
        <w:t>,</w:t>
      </w:r>
      <w:r w:rsidRPr="00946B36">
        <w:rPr>
          <w:szCs w:val="24"/>
        </w:rPr>
        <w:t xml:space="preserve"> је кроз малопродајне објекте нудио шир</w:t>
      </w:r>
      <w:r w:rsidR="00317F4E" w:rsidRPr="00946B36">
        <w:rPr>
          <w:szCs w:val="24"/>
          <w:lang w:val="sr-Cyrl-RS"/>
        </w:rPr>
        <w:t>о</w:t>
      </w:r>
      <w:r w:rsidRPr="00946B36">
        <w:rPr>
          <w:szCs w:val="24"/>
        </w:rPr>
        <w:t xml:space="preserve">ку лепезу производа кухиње „Младост“ </w:t>
      </w:r>
      <w:r w:rsidRPr="00946B36">
        <w:rPr>
          <w:szCs w:val="24"/>
          <w:lang w:val="sr-Cyrl-RS"/>
        </w:rPr>
        <w:t xml:space="preserve">, </w:t>
      </w:r>
      <w:r w:rsidR="00317F4E" w:rsidRPr="00946B36">
        <w:rPr>
          <w:szCs w:val="24"/>
          <w:lang w:val="sr-Cyrl-RS"/>
        </w:rPr>
        <w:t>богат</w:t>
      </w:r>
      <w:r w:rsidRPr="00946B36">
        <w:rPr>
          <w:szCs w:val="24"/>
        </w:rPr>
        <w:t xml:space="preserve"> асортиман кондиторске робе</w:t>
      </w:r>
      <w:r w:rsidR="00317F4E" w:rsidRPr="00946B36">
        <w:rPr>
          <w:szCs w:val="24"/>
          <w:lang w:val="sr-Cyrl-RS"/>
        </w:rPr>
        <w:t>,</w:t>
      </w:r>
      <w:r w:rsidRPr="00946B36">
        <w:rPr>
          <w:szCs w:val="24"/>
        </w:rPr>
        <w:t xml:space="preserve">стално </w:t>
      </w:r>
      <w:r w:rsidR="00317F4E" w:rsidRPr="00946B36">
        <w:rPr>
          <w:szCs w:val="24"/>
          <w:lang w:val="sr-Cyrl-RS"/>
        </w:rPr>
        <w:t>пратећи</w:t>
      </w:r>
      <w:r w:rsidRPr="00946B36">
        <w:rPr>
          <w:szCs w:val="24"/>
        </w:rPr>
        <w:t xml:space="preserve"> потребе тржишта.</w:t>
      </w:r>
    </w:p>
    <w:p w:rsidR="006349AC" w:rsidRPr="00946B36" w:rsidRDefault="00317F4E" w:rsidP="00317F4E">
      <w:pPr>
        <w:spacing w:line="360" w:lineRule="auto"/>
        <w:ind w:firstLine="720"/>
        <w:rPr>
          <w:szCs w:val="24"/>
        </w:rPr>
      </w:pPr>
      <w:r w:rsidRPr="00946B36">
        <w:rPr>
          <w:szCs w:val="24"/>
          <w:lang w:val="sr-Cyrl-RS"/>
        </w:rPr>
        <w:t>З</w:t>
      </w:r>
      <w:r w:rsidR="006349AC" w:rsidRPr="00946B36">
        <w:rPr>
          <w:szCs w:val="24"/>
        </w:rPr>
        <w:t>бог лошег пословања</w:t>
      </w:r>
      <w:r w:rsidRPr="00946B36">
        <w:rPr>
          <w:szCs w:val="24"/>
          <w:lang w:val="sr-Cyrl-RS"/>
        </w:rPr>
        <w:t>,</w:t>
      </w:r>
      <w:r w:rsidR="006349AC" w:rsidRPr="00946B36">
        <w:rPr>
          <w:szCs w:val="24"/>
        </w:rPr>
        <w:t xml:space="preserve"> затворени су малопродајни објекти у основним школама „Његош“, „Радоје Домановић“, „Десанка Максимовић“ у Трупалу, у гимназији „Светозар Марковић“</w:t>
      </w:r>
      <w:r w:rsidRPr="00946B36">
        <w:rPr>
          <w:szCs w:val="24"/>
          <w:lang w:val="sr-Cyrl-RS"/>
        </w:rPr>
        <w:t>,</w:t>
      </w:r>
      <w:r w:rsidR="006349AC" w:rsidRPr="00946B36">
        <w:rPr>
          <w:szCs w:val="24"/>
        </w:rPr>
        <w:t xml:space="preserve"> </w:t>
      </w:r>
      <w:r w:rsidRPr="00946B36">
        <w:rPr>
          <w:szCs w:val="24"/>
          <w:lang w:val="sr-Cyrl-RS"/>
        </w:rPr>
        <w:t>К</w:t>
      </w:r>
      <w:r w:rsidR="006349AC" w:rsidRPr="00946B36">
        <w:rPr>
          <w:szCs w:val="24"/>
        </w:rPr>
        <w:t>луб у Нишком Округу и објекат на Хирушкој клиници</w:t>
      </w:r>
      <w:r w:rsidRPr="00946B36">
        <w:rPr>
          <w:szCs w:val="24"/>
          <w:lang w:val="sr-Cyrl-RS"/>
        </w:rPr>
        <w:t>,</w:t>
      </w:r>
      <w:r w:rsidR="006349AC" w:rsidRPr="00946B36">
        <w:rPr>
          <w:szCs w:val="24"/>
        </w:rPr>
        <w:t xml:space="preserve"> а истовремено </w:t>
      </w:r>
      <w:r w:rsidRPr="00946B36">
        <w:rPr>
          <w:szCs w:val="24"/>
          <w:lang w:val="sr-Cyrl-RS"/>
        </w:rPr>
        <w:t xml:space="preserve">је </w:t>
      </w:r>
      <w:r w:rsidR="006349AC" w:rsidRPr="00946B36">
        <w:rPr>
          <w:szCs w:val="24"/>
        </w:rPr>
        <w:t xml:space="preserve">отворен нов објекат у насељу Бранко Бјеговић – матична школа Иво Андрић. У објекту МШЦ – 15. Мај и „Младост“ почели смо производњу мекика. </w:t>
      </w:r>
    </w:p>
    <w:p w:rsidR="006349AC" w:rsidRPr="00946B36" w:rsidRDefault="006349AC" w:rsidP="00317F4E">
      <w:pPr>
        <w:spacing w:line="360" w:lineRule="auto"/>
        <w:ind w:firstLine="720"/>
        <w:rPr>
          <w:szCs w:val="24"/>
        </w:rPr>
      </w:pPr>
      <w:r w:rsidRPr="00946B36">
        <w:rPr>
          <w:szCs w:val="24"/>
        </w:rPr>
        <w:t>У основној школи „Бубањски хероји“, „Иво Андрић“, „Бранко Бјеговић“ – матична школа Иво Андрић, почео је са радом продужени боравак</w:t>
      </w:r>
      <w:r w:rsidR="00317F4E" w:rsidRPr="00946B36">
        <w:rPr>
          <w:szCs w:val="24"/>
          <w:lang w:val="sr-Cyrl-RS"/>
        </w:rPr>
        <w:t>,</w:t>
      </w:r>
      <w:r w:rsidRPr="00946B36">
        <w:rPr>
          <w:szCs w:val="24"/>
        </w:rPr>
        <w:t xml:space="preserve"> </w:t>
      </w:r>
      <w:r w:rsidR="00317F4E" w:rsidRPr="00946B36">
        <w:rPr>
          <w:szCs w:val="24"/>
          <w:lang w:val="sr-Cyrl-RS"/>
        </w:rPr>
        <w:t>где</w:t>
      </w:r>
      <w:r w:rsidRPr="00946B36">
        <w:rPr>
          <w:szCs w:val="24"/>
        </w:rPr>
        <w:t xml:space="preserve"> кухињ</w:t>
      </w:r>
      <w:r w:rsidR="00317F4E" w:rsidRPr="00946B36">
        <w:rPr>
          <w:szCs w:val="24"/>
          <w:lang w:val="sr-Cyrl-RS"/>
        </w:rPr>
        <w:t>а</w:t>
      </w:r>
      <w:r w:rsidRPr="00946B36">
        <w:rPr>
          <w:szCs w:val="24"/>
        </w:rPr>
        <w:t xml:space="preserve"> „Младост“пружа услуг</w:t>
      </w:r>
      <w:r w:rsidR="00317F4E" w:rsidRPr="00946B36">
        <w:rPr>
          <w:szCs w:val="24"/>
          <w:lang w:val="sr-Cyrl-RS"/>
        </w:rPr>
        <w:t>е</w:t>
      </w:r>
      <w:r w:rsidRPr="00946B36">
        <w:rPr>
          <w:szCs w:val="24"/>
        </w:rPr>
        <w:t xml:space="preserve"> исхране деце (доручак, ручак и ужина).</w:t>
      </w:r>
    </w:p>
    <w:p w:rsidR="006349AC" w:rsidRPr="00946B36" w:rsidRDefault="006349AC" w:rsidP="00317F4E">
      <w:pPr>
        <w:spacing w:line="360" w:lineRule="auto"/>
        <w:ind w:firstLine="720"/>
        <w:rPr>
          <w:szCs w:val="24"/>
        </w:rPr>
      </w:pPr>
      <w:r w:rsidRPr="00946B36">
        <w:rPr>
          <w:szCs w:val="24"/>
        </w:rPr>
        <w:t>Успешно смо производили и продавали замрзнуто пецив, популарно и тражено на нашем тржишту. Дистрибуцију замрзнутог пецива вршили смо наменски</w:t>
      </w:r>
      <w:r w:rsidR="00317F4E" w:rsidRPr="00946B36">
        <w:rPr>
          <w:szCs w:val="24"/>
          <w:lang w:val="sr-Cyrl-RS"/>
        </w:rPr>
        <w:t>м</w:t>
      </w:r>
      <w:r w:rsidRPr="00946B36">
        <w:rPr>
          <w:szCs w:val="24"/>
        </w:rPr>
        <w:t xml:space="preserve"> возилом (термо кинг) и тиме задовољили све стандарде тржишта, чиме су и наши купци били задовољни. У прошлој години реализован је велики број коктел партија и услуга кетеринга.</w:t>
      </w:r>
    </w:p>
    <w:p w:rsidR="006349AC" w:rsidRPr="00946B36" w:rsidRDefault="00317F4E" w:rsidP="00317F4E">
      <w:pPr>
        <w:spacing w:line="360" w:lineRule="auto"/>
        <w:ind w:firstLine="720"/>
        <w:rPr>
          <w:szCs w:val="24"/>
          <w:lang w:val="sr-Cyrl-RS"/>
        </w:rPr>
      </w:pPr>
      <w:r w:rsidRPr="00946B36">
        <w:rPr>
          <w:szCs w:val="24"/>
          <w:lang w:val="sr-Cyrl-RS"/>
        </w:rPr>
        <w:t>С</w:t>
      </w:r>
      <w:r w:rsidR="006349AC" w:rsidRPr="00946B36">
        <w:rPr>
          <w:szCs w:val="24"/>
        </w:rPr>
        <w:t xml:space="preserve">премана </w:t>
      </w:r>
      <w:r w:rsidRPr="00946B36">
        <w:rPr>
          <w:szCs w:val="24"/>
          <w:lang w:val="sr-Cyrl-RS"/>
        </w:rPr>
        <w:t xml:space="preserve">је </w:t>
      </w:r>
      <w:r w:rsidR="006349AC" w:rsidRPr="00946B36">
        <w:rPr>
          <w:szCs w:val="24"/>
        </w:rPr>
        <w:t xml:space="preserve">зимница </w:t>
      </w:r>
      <w:r w:rsidRPr="00946B36">
        <w:rPr>
          <w:szCs w:val="24"/>
          <w:lang w:val="sr-Cyrl-RS"/>
        </w:rPr>
        <w:t>,</w:t>
      </w:r>
      <w:r w:rsidR="006349AC" w:rsidRPr="00946B36">
        <w:rPr>
          <w:szCs w:val="24"/>
        </w:rPr>
        <w:t xml:space="preserve"> намењена за исхрану деце у зимском периоду. </w:t>
      </w:r>
    </w:p>
    <w:p w:rsidR="006349AC" w:rsidRPr="00946B36" w:rsidRDefault="006349AC" w:rsidP="00317F4E">
      <w:pPr>
        <w:spacing w:line="360" w:lineRule="auto"/>
        <w:ind w:firstLine="720"/>
        <w:rPr>
          <w:szCs w:val="24"/>
          <w:lang w:val="sr-Cyrl-RS"/>
        </w:rPr>
      </w:pPr>
      <w:r w:rsidRPr="00946B36">
        <w:rPr>
          <w:szCs w:val="24"/>
        </w:rPr>
        <w:t xml:space="preserve">У оквиру стручног усавршавања,нутрициониста и руководилац производње посетиле си Конгрес исхране у Београду 31.10.2012. </w:t>
      </w:r>
      <w:r w:rsidR="00317F4E" w:rsidRPr="00946B36">
        <w:rPr>
          <w:szCs w:val="24"/>
          <w:lang w:val="sr-Cyrl-RS"/>
        </w:rPr>
        <w:t>године.</w:t>
      </w:r>
    </w:p>
    <w:p w:rsidR="006349AC" w:rsidRPr="00946B36" w:rsidRDefault="006349AC" w:rsidP="00317F4E">
      <w:pPr>
        <w:spacing w:line="360" w:lineRule="auto"/>
        <w:ind w:firstLine="720"/>
        <w:rPr>
          <w:szCs w:val="24"/>
        </w:rPr>
      </w:pPr>
      <w:r w:rsidRPr="00946B36">
        <w:rPr>
          <w:szCs w:val="24"/>
        </w:rPr>
        <w:t>HACCP тим (који чине 7 чланова) добио је 25.11.2010.године СЕРТИФИКАТ интерних проверавача система управљања безбедношћу хране и стекао право за интерне обуке производних радника. Обуке са темама су извршене:</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600"/>
        <w:gridCol w:w="2070"/>
        <w:gridCol w:w="3420"/>
      </w:tblGrid>
      <w:tr w:rsidR="00946B36" w:rsidRPr="00946B36" w:rsidTr="00946B36">
        <w:trPr>
          <w:trHeight w:val="514"/>
          <w:jc w:val="center"/>
        </w:trPr>
        <w:tc>
          <w:tcPr>
            <w:tcW w:w="738" w:type="dxa"/>
            <w:shd w:val="clear" w:color="auto" w:fill="BFBFBF"/>
            <w:vAlign w:val="center"/>
          </w:tcPr>
          <w:p w:rsidR="006349AC" w:rsidRPr="00946B36" w:rsidRDefault="006349AC" w:rsidP="006349AC">
            <w:pPr>
              <w:spacing w:line="360" w:lineRule="auto"/>
              <w:jc w:val="center"/>
              <w:rPr>
                <w:b/>
                <w:sz w:val="20"/>
                <w:szCs w:val="20"/>
              </w:rPr>
            </w:pPr>
            <w:r w:rsidRPr="00946B36">
              <w:rPr>
                <w:b/>
                <w:sz w:val="20"/>
                <w:szCs w:val="20"/>
              </w:rPr>
              <w:t>Р.бр.</w:t>
            </w:r>
          </w:p>
        </w:tc>
        <w:tc>
          <w:tcPr>
            <w:tcW w:w="3600" w:type="dxa"/>
            <w:shd w:val="clear" w:color="auto" w:fill="BFBFBF"/>
            <w:vAlign w:val="center"/>
          </w:tcPr>
          <w:p w:rsidR="006349AC" w:rsidRPr="00946B36" w:rsidRDefault="006349AC" w:rsidP="006349AC">
            <w:pPr>
              <w:spacing w:line="360" w:lineRule="auto"/>
              <w:jc w:val="center"/>
              <w:rPr>
                <w:b/>
                <w:sz w:val="20"/>
                <w:szCs w:val="20"/>
              </w:rPr>
            </w:pPr>
            <w:r w:rsidRPr="00946B36">
              <w:rPr>
                <w:b/>
                <w:sz w:val="20"/>
                <w:szCs w:val="20"/>
              </w:rPr>
              <w:t>Назив теме</w:t>
            </w:r>
          </w:p>
        </w:tc>
        <w:tc>
          <w:tcPr>
            <w:tcW w:w="2070" w:type="dxa"/>
            <w:shd w:val="clear" w:color="auto" w:fill="BFBFBF"/>
            <w:vAlign w:val="center"/>
          </w:tcPr>
          <w:p w:rsidR="006349AC" w:rsidRPr="00946B36" w:rsidRDefault="006349AC" w:rsidP="006349AC">
            <w:pPr>
              <w:spacing w:line="360" w:lineRule="auto"/>
              <w:jc w:val="center"/>
              <w:rPr>
                <w:b/>
                <w:sz w:val="20"/>
                <w:szCs w:val="20"/>
              </w:rPr>
            </w:pPr>
            <w:r w:rsidRPr="00946B36">
              <w:rPr>
                <w:b/>
                <w:sz w:val="20"/>
                <w:szCs w:val="20"/>
              </w:rPr>
              <w:t>Датум обуке</w:t>
            </w:r>
          </w:p>
        </w:tc>
        <w:tc>
          <w:tcPr>
            <w:tcW w:w="3420" w:type="dxa"/>
            <w:shd w:val="clear" w:color="auto" w:fill="BFBFBF"/>
            <w:vAlign w:val="center"/>
          </w:tcPr>
          <w:p w:rsidR="006349AC" w:rsidRPr="00946B36" w:rsidRDefault="006349AC" w:rsidP="006349AC">
            <w:pPr>
              <w:spacing w:line="360" w:lineRule="auto"/>
              <w:jc w:val="center"/>
              <w:rPr>
                <w:b/>
                <w:sz w:val="20"/>
                <w:szCs w:val="20"/>
              </w:rPr>
            </w:pPr>
            <w:r w:rsidRPr="00946B36">
              <w:rPr>
                <w:b/>
                <w:sz w:val="20"/>
                <w:szCs w:val="20"/>
              </w:rPr>
              <w:t>Обуку извршио</w:t>
            </w:r>
          </w:p>
        </w:tc>
      </w:tr>
      <w:tr w:rsidR="00946B36" w:rsidRPr="00946B36" w:rsidTr="00946B36">
        <w:trPr>
          <w:trHeight w:val="442"/>
          <w:jc w:val="center"/>
        </w:trPr>
        <w:tc>
          <w:tcPr>
            <w:tcW w:w="738" w:type="dxa"/>
            <w:shd w:val="clear" w:color="auto" w:fill="auto"/>
            <w:vAlign w:val="center"/>
          </w:tcPr>
          <w:p w:rsidR="006349AC" w:rsidRPr="00946B36" w:rsidRDefault="006349AC" w:rsidP="006349AC">
            <w:pPr>
              <w:spacing w:line="360" w:lineRule="auto"/>
              <w:jc w:val="center"/>
              <w:rPr>
                <w:b/>
                <w:sz w:val="20"/>
                <w:szCs w:val="20"/>
              </w:rPr>
            </w:pPr>
            <w:r w:rsidRPr="00946B36">
              <w:rPr>
                <w:b/>
                <w:sz w:val="20"/>
                <w:szCs w:val="20"/>
              </w:rPr>
              <w:t>1.</w:t>
            </w:r>
          </w:p>
        </w:tc>
        <w:tc>
          <w:tcPr>
            <w:tcW w:w="3600" w:type="dxa"/>
            <w:shd w:val="clear" w:color="auto" w:fill="auto"/>
            <w:vAlign w:val="center"/>
          </w:tcPr>
          <w:p w:rsidR="006349AC" w:rsidRPr="00946B36" w:rsidRDefault="006349AC" w:rsidP="006349AC">
            <w:pPr>
              <w:spacing w:line="360" w:lineRule="auto"/>
              <w:rPr>
                <w:sz w:val="20"/>
                <w:szCs w:val="20"/>
              </w:rPr>
            </w:pPr>
            <w:r w:rsidRPr="00946B36">
              <w:rPr>
                <w:sz w:val="20"/>
                <w:szCs w:val="20"/>
              </w:rPr>
              <w:t xml:space="preserve">Обука новопримљених и размештених радника </w:t>
            </w:r>
          </w:p>
        </w:tc>
        <w:tc>
          <w:tcPr>
            <w:tcW w:w="2070" w:type="dxa"/>
            <w:shd w:val="clear" w:color="auto" w:fill="auto"/>
          </w:tcPr>
          <w:p w:rsidR="006349AC" w:rsidRPr="00946B36" w:rsidRDefault="006349AC" w:rsidP="006349AC">
            <w:pPr>
              <w:spacing w:line="360" w:lineRule="auto"/>
              <w:rPr>
                <w:sz w:val="20"/>
                <w:szCs w:val="20"/>
              </w:rPr>
            </w:pPr>
            <w:r w:rsidRPr="00946B36">
              <w:rPr>
                <w:sz w:val="20"/>
                <w:szCs w:val="20"/>
              </w:rPr>
              <w:t>18. и 27.9.2012.г</w:t>
            </w:r>
          </w:p>
          <w:p w:rsidR="006349AC" w:rsidRPr="00946B36" w:rsidRDefault="006349AC" w:rsidP="006349AC">
            <w:pPr>
              <w:spacing w:line="360" w:lineRule="auto"/>
              <w:rPr>
                <w:sz w:val="20"/>
                <w:szCs w:val="20"/>
              </w:rPr>
            </w:pPr>
            <w:r w:rsidRPr="00946B36">
              <w:rPr>
                <w:sz w:val="20"/>
                <w:szCs w:val="20"/>
              </w:rPr>
              <w:t>01. и 25.11.2012.г</w:t>
            </w:r>
          </w:p>
          <w:p w:rsidR="006349AC" w:rsidRPr="00946B36" w:rsidRDefault="006349AC" w:rsidP="006349AC">
            <w:pPr>
              <w:spacing w:line="360" w:lineRule="auto"/>
              <w:rPr>
                <w:sz w:val="20"/>
                <w:szCs w:val="20"/>
              </w:rPr>
            </w:pPr>
            <w:r w:rsidRPr="00946B36">
              <w:rPr>
                <w:sz w:val="20"/>
                <w:szCs w:val="20"/>
              </w:rPr>
              <w:t>25.12.2012.г</w:t>
            </w:r>
          </w:p>
        </w:tc>
        <w:tc>
          <w:tcPr>
            <w:tcW w:w="3420" w:type="dxa"/>
            <w:shd w:val="clear" w:color="auto" w:fill="auto"/>
            <w:vAlign w:val="center"/>
          </w:tcPr>
          <w:p w:rsidR="006349AC" w:rsidRPr="00946B36" w:rsidRDefault="006349AC" w:rsidP="006349AC">
            <w:pPr>
              <w:spacing w:line="360" w:lineRule="auto"/>
              <w:rPr>
                <w:sz w:val="20"/>
                <w:szCs w:val="20"/>
              </w:rPr>
            </w:pPr>
            <w:r w:rsidRPr="00946B36">
              <w:rPr>
                <w:sz w:val="20"/>
                <w:szCs w:val="20"/>
              </w:rPr>
              <w:t>Благојевић Зоран, Милић Светлана, Бонић Дејан, Анђелковић Милица, Стојановић Живкица</w:t>
            </w:r>
          </w:p>
        </w:tc>
      </w:tr>
      <w:tr w:rsidR="00946B36" w:rsidRPr="00946B36" w:rsidTr="00946B36">
        <w:trPr>
          <w:jc w:val="center"/>
        </w:trPr>
        <w:tc>
          <w:tcPr>
            <w:tcW w:w="738" w:type="dxa"/>
            <w:shd w:val="clear" w:color="auto" w:fill="auto"/>
            <w:vAlign w:val="center"/>
          </w:tcPr>
          <w:p w:rsidR="006349AC" w:rsidRPr="00946B36" w:rsidRDefault="006349AC" w:rsidP="006349AC">
            <w:pPr>
              <w:spacing w:line="360" w:lineRule="auto"/>
              <w:jc w:val="center"/>
              <w:rPr>
                <w:b/>
                <w:sz w:val="20"/>
                <w:szCs w:val="20"/>
              </w:rPr>
            </w:pPr>
            <w:r w:rsidRPr="00946B36">
              <w:rPr>
                <w:b/>
                <w:sz w:val="20"/>
                <w:szCs w:val="20"/>
              </w:rPr>
              <w:t>2.</w:t>
            </w:r>
          </w:p>
        </w:tc>
        <w:tc>
          <w:tcPr>
            <w:tcW w:w="3600" w:type="dxa"/>
            <w:shd w:val="clear" w:color="auto" w:fill="auto"/>
            <w:vAlign w:val="center"/>
          </w:tcPr>
          <w:p w:rsidR="006349AC" w:rsidRPr="00946B36" w:rsidRDefault="006349AC" w:rsidP="006349AC">
            <w:pPr>
              <w:spacing w:line="360" w:lineRule="auto"/>
              <w:rPr>
                <w:sz w:val="20"/>
                <w:szCs w:val="20"/>
              </w:rPr>
            </w:pPr>
            <w:r w:rsidRPr="00946B36">
              <w:rPr>
                <w:sz w:val="20"/>
                <w:szCs w:val="20"/>
              </w:rPr>
              <w:t xml:space="preserve">Обука о одржавању личне хигијене </w:t>
            </w:r>
          </w:p>
        </w:tc>
        <w:tc>
          <w:tcPr>
            <w:tcW w:w="2070" w:type="dxa"/>
            <w:shd w:val="clear" w:color="auto" w:fill="auto"/>
          </w:tcPr>
          <w:p w:rsidR="006349AC" w:rsidRPr="00946B36" w:rsidRDefault="006349AC" w:rsidP="006349AC">
            <w:pPr>
              <w:spacing w:line="360" w:lineRule="auto"/>
              <w:rPr>
                <w:sz w:val="20"/>
                <w:szCs w:val="20"/>
              </w:rPr>
            </w:pPr>
            <w:r w:rsidRPr="00946B36">
              <w:rPr>
                <w:sz w:val="20"/>
                <w:szCs w:val="20"/>
              </w:rPr>
              <w:t>18.9.2012.г</w:t>
            </w:r>
          </w:p>
          <w:p w:rsidR="006349AC" w:rsidRPr="00946B36" w:rsidRDefault="006349AC" w:rsidP="006349AC">
            <w:pPr>
              <w:spacing w:line="360" w:lineRule="auto"/>
              <w:rPr>
                <w:sz w:val="20"/>
                <w:szCs w:val="20"/>
              </w:rPr>
            </w:pPr>
            <w:r w:rsidRPr="00946B36">
              <w:rPr>
                <w:sz w:val="20"/>
                <w:szCs w:val="20"/>
              </w:rPr>
              <w:t>04. и 11.12.2012.г</w:t>
            </w:r>
          </w:p>
        </w:tc>
        <w:tc>
          <w:tcPr>
            <w:tcW w:w="3420" w:type="dxa"/>
            <w:shd w:val="clear" w:color="auto" w:fill="auto"/>
            <w:vAlign w:val="bottom"/>
          </w:tcPr>
          <w:p w:rsidR="006349AC" w:rsidRPr="00946B36" w:rsidRDefault="006349AC" w:rsidP="006349AC">
            <w:pPr>
              <w:spacing w:line="360" w:lineRule="auto"/>
              <w:rPr>
                <w:sz w:val="20"/>
                <w:szCs w:val="20"/>
              </w:rPr>
            </w:pPr>
            <w:r w:rsidRPr="00946B36">
              <w:rPr>
                <w:sz w:val="20"/>
                <w:szCs w:val="20"/>
              </w:rPr>
              <w:t>Стојановић Живкица</w:t>
            </w:r>
          </w:p>
        </w:tc>
      </w:tr>
      <w:tr w:rsidR="00946B36" w:rsidRPr="00946B36" w:rsidTr="00946B36">
        <w:trPr>
          <w:jc w:val="center"/>
        </w:trPr>
        <w:tc>
          <w:tcPr>
            <w:tcW w:w="738" w:type="dxa"/>
            <w:shd w:val="clear" w:color="auto" w:fill="auto"/>
            <w:vAlign w:val="center"/>
          </w:tcPr>
          <w:p w:rsidR="006349AC" w:rsidRPr="00946B36" w:rsidRDefault="006349AC" w:rsidP="006349AC">
            <w:pPr>
              <w:spacing w:line="360" w:lineRule="auto"/>
              <w:jc w:val="center"/>
              <w:rPr>
                <w:b/>
                <w:sz w:val="20"/>
                <w:szCs w:val="20"/>
              </w:rPr>
            </w:pPr>
            <w:r w:rsidRPr="00946B36">
              <w:rPr>
                <w:b/>
                <w:sz w:val="20"/>
                <w:szCs w:val="20"/>
              </w:rPr>
              <w:t>3.</w:t>
            </w:r>
          </w:p>
        </w:tc>
        <w:tc>
          <w:tcPr>
            <w:tcW w:w="3600" w:type="dxa"/>
            <w:shd w:val="clear" w:color="auto" w:fill="auto"/>
            <w:vAlign w:val="center"/>
          </w:tcPr>
          <w:p w:rsidR="006349AC" w:rsidRPr="00946B36" w:rsidRDefault="006349AC" w:rsidP="006349AC">
            <w:pPr>
              <w:spacing w:line="360" w:lineRule="auto"/>
              <w:rPr>
                <w:sz w:val="20"/>
                <w:szCs w:val="20"/>
              </w:rPr>
            </w:pPr>
            <w:r w:rsidRPr="00946B36">
              <w:rPr>
                <w:sz w:val="20"/>
                <w:szCs w:val="20"/>
              </w:rPr>
              <w:t>Обука о управљању отпадом</w:t>
            </w:r>
          </w:p>
        </w:tc>
        <w:tc>
          <w:tcPr>
            <w:tcW w:w="2070" w:type="dxa"/>
            <w:shd w:val="clear" w:color="auto" w:fill="auto"/>
          </w:tcPr>
          <w:p w:rsidR="006349AC" w:rsidRPr="00946B36" w:rsidRDefault="006349AC" w:rsidP="006349AC">
            <w:pPr>
              <w:spacing w:line="360" w:lineRule="auto"/>
              <w:rPr>
                <w:sz w:val="20"/>
                <w:szCs w:val="20"/>
              </w:rPr>
            </w:pPr>
            <w:r w:rsidRPr="00946B36">
              <w:rPr>
                <w:sz w:val="20"/>
                <w:szCs w:val="20"/>
              </w:rPr>
              <w:t>17. и 20.12.2012.г</w:t>
            </w:r>
          </w:p>
          <w:p w:rsidR="006349AC" w:rsidRPr="00946B36" w:rsidRDefault="006349AC" w:rsidP="006349AC">
            <w:pPr>
              <w:spacing w:line="360" w:lineRule="auto"/>
              <w:rPr>
                <w:sz w:val="20"/>
                <w:szCs w:val="20"/>
              </w:rPr>
            </w:pPr>
            <w:r w:rsidRPr="00946B36">
              <w:rPr>
                <w:sz w:val="20"/>
                <w:szCs w:val="20"/>
              </w:rPr>
              <w:t>08.02.2013.г</w:t>
            </w:r>
          </w:p>
        </w:tc>
        <w:tc>
          <w:tcPr>
            <w:tcW w:w="3420" w:type="dxa"/>
            <w:shd w:val="clear" w:color="auto" w:fill="auto"/>
            <w:vAlign w:val="center"/>
          </w:tcPr>
          <w:p w:rsidR="006349AC" w:rsidRPr="00946B36" w:rsidRDefault="006349AC" w:rsidP="006349AC">
            <w:pPr>
              <w:spacing w:line="360" w:lineRule="auto"/>
              <w:rPr>
                <w:sz w:val="20"/>
                <w:szCs w:val="20"/>
              </w:rPr>
            </w:pPr>
            <w:r w:rsidRPr="00946B36">
              <w:rPr>
                <w:sz w:val="20"/>
                <w:szCs w:val="20"/>
              </w:rPr>
              <w:t>Стојановић Живкица</w:t>
            </w:r>
          </w:p>
        </w:tc>
      </w:tr>
      <w:tr w:rsidR="00946B36" w:rsidRPr="00946B36" w:rsidTr="00946B36">
        <w:trPr>
          <w:trHeight w:val="514"/>
          <w:jc w:val="center"/>
        </w:trPr>
        <w:tc>
          <w:tcPr>
            <w:tcW w:w="738" w:type="dxa"/>
            <w:shd w:val="clear" w:color="auto" w:fill="auto"/>
            <w:vAlign w:val="center"/>
          </w:tcPr>
          <w:p w:rsidR="006349AC" w:rsidRPr="00946B36" w:rsidRDefault="006349AC" w:rsidP="006349AC">
            <w:pPr>
              <w:spacing w:line="360" w:lineRule="auto"/>
              <w:jc w:val="center"/>
              <w:rPr>
                <w:b/>
                <w:sz w:val="20"/>
                <w:szCs w:val="20"/>
              </w:rPr>
            </w:pPr>
            <w:r w:rsidRPr="00946B36">
              <w:rPr>
                <w:b/>
                <w:sz w:val="20"/>
                <w:szCs w:val="20"/>
              </w:rPr>
              <w:t>4.</w:t>
            </w:r>
          </w:p>
        </w:tc>
        <w:tc>
          <w:tcPr>
            <w:tcW w:w="3600" w:type="dxa"/>
            <w:shd w:val="clear" w:color="auto" w:fill="auto"/>
            <w:vAlign w:val="center"/>
          </w:tcPr>
          <w:p w:rsidR="006349AC" w:rsidRPr="00946B36" w:rsidRDefault="006349AC" w:rsidP="006349AC">
            <w:pPr>
              <w:spacing w:line="360" w:lineRule="auto"/>
              <w:rPr>
                <w:sz w:val="20"/>
                <w:szCs w:val="20"/>
              </w:rPr>
            </w:pPr>
            <w:r w:rsidRPr="00946B36">
              <w:rPr>
                <w:sz w:val="20"/>
                <w:szCs w:val="20"/>
              </w:rPr>
              <w:t>Обука о хигијенском минимуму</w:t>
            </w:r>
          </w:p>
        </w:tc>
        <w:tc>
          <w:tcPr>
            <w:tcW w:w="2070" w:type="dxa"/>
            <w:shd w:val="clear" w:color="auto" w:fill="auto"/>
          </w:tcPr>
          <w:p w:rsidR="006349AC" w:rsidRPr="00946B36" w:rsidRDefault="006349AC" w:rsidP="006349AC">
            <w:pPr>
              <w:spacing w:line="360" w:lineRule="auto"/>
              <w:rPr>
                <w:sz w:val="20"/>
                <w:szCs w:val="20"/>
              </w:rPr>
            </w:pPr>
            <w:r w:rsidRPr="00946B36">
              <w:rPr>
                <w:sz w:val="20"/>
                <w:szCs w:val="20"/>
              </w:rPr>
              <w:t>17. и 20.12.2012.г</w:t>
            </w:r>
          </w:p>
          <w:p w:rsidR="006349AC" w:rsidRPr="00946B36" w:rsidRDefault="006349AC" w:rsidP="006349AC">
            <w:pPr>
              <w:spacing w:line="360" w:lineRule="auto"/>
              <w:rPr>
                <w:sz w:val="20"/>
                <w:szCs w:val="20"/>
              </w:rPr>
            </w:pPr>
            <w:r w:rsidRPr="00946B36">
              <w:rPr>
                <w:sz w:val="20"/>
                <w:szCs w:val="20"/>
              </w:rPr>
              <w:t>08.02.2013.г</w:t>
            </w:r>
          </w:p>
        </w:tc>
        <w:tc>
          <w:tcPr>
            <w:tcW w:w="3420" w:type="dxa"/>
            <w:shd w:val="clear" w:color="auto" w:fill="auto"/>
            <w:vAlign w:val="center"/>
          </w:tcPr>
          <w:p w:rsidR="006349AC" w:rsidRPr="00946B36" w:rsidRDefault="006349AC" w:rsidP="006349AC">
            <w:pPr>
              <w:spacing w:line="360" w:lineRule="auto"/>
              <w:rPr>
                <w:sz w:val="20"/>
                <w:szCs w:val="20"/>
              </w:rPr>
            </w:pPr>
            <w:r w:rsidRPr="00946B36">
              <w:rPr>
                <w:sz w:val="20"/>
                <w:szCs w:val="20"/>
              </w:rPr>
              <w:t>Стојановић Живкица</w:t>
            </w:r>
          </w:p>
        </w:tc>
      </w:tr>
      <w:tr w:rsidR="00946B36" w:rsidRPr="00946B36" w:rsidTr="00946B36">
        <w:trPr>
          <w:trHeight w:val="451"/>
          <w:jc w:val="center"/>
        </w:trPr>
        <w:tc>
          <w:tcPr>
            <w:tcW w:w="738" w:type="dxa"/>
            <w:shd w:val="clear" w:color="auto" w:fill="auto"/>
            <w:vAlign w:val="center"/>
          </w:tcPr>
          <w:p w:rsidR="006349AC" w:rsidRPr="00946B36" w:rsidRDefault="006349AC" w:rsidP="006349AC">
            <w:pPr>
              <w:spacing w:line="360" w:lineRule="auto"/>
              <w:jc w:val="center"/>
              <w:rPr>
                <w:b/>
                <w:sz w:val="20"/>
                <w:szCs w:val="20"/>
              </w:rPr>
            </w:pPr>
            <w:r w:rsidRPr="00946B36">
              <w:rPr>
                <w:b/>
                <w:sz w:val="20"/>
                <w:szCs w:val="20"/>
              </w:rPr>
              <w:t>5.</w:t>
            </w:r>
          </w:p>
        </w:tc>
        <w:tc>
          <w:tcPr>
            <w:tcW w:w="3600" w:type="dxa"/>
            <w:shd w:val="clear" w:color="auto" w:fill="auto"/>
            <w:vAlign w:val="center"/>
          </w:tcPr>
          <w:p w:rsidR="006349AC" w:rsidRPr="00946B36" w:rsidRDefault="006349AC" w:rsidP="006349AC">
            <w:pPr>
              <w:spacing w:line="360" w:lineRule="auto"/>
              <w:rPr>
                <w:sz w:val="20"/>
                <w:szCs w:val="20"/>
              </w:rPr>
            </w:pPr>
            <w:r w:rsidRPr="00946B36">
              <w:rPr>
                <w:sz w:val="20"/>
                <w:szCs w:val="20"/>
              </w:rPr>
              <w:t>Обука за ССР тачке</w:t>
            </w:r>
          </w:p>
        </w:tc>
        <w:tc>
          <w:tcPr>
            <w:tcW w:w="2070" w:type="dxa"/>
            <w:shd w:val="clear" w:color="auto" w:fill="auto"/>
          </w:tcPr>
          <w:p w:rsidR="006349AC" w:rsidRPr="00946B36" w:rsidRDefault="006349AC" w:rsidP="006349AC">
            <w:pPr>
              <w:spacing w:line="360" w:lineRule="auto"/>
              <w:rPr>
                <w:sz w:val="20"/>
                <w:szCs w:val="20"/>
              </w:rPr>
            </w:pPr>
            <w:r w:rsidRPr="00946B36">
              <w:rPr>
                <w:sz w:val="20"/>
                <w:szCs w:val="20"/>
              </w:rPr>
              <w:t>27.9.2012.г</w:t>
            </w:r>
          </w:p>
          <w:p w:rsidR="006349AC" w:rsidRPr="00946B36" w:rsidRDefault="006349AC" w:rsidP="006349AC">
            <w:pPr>
              <w:spacing w:line="360" w:lineRule="auto"/>
              <w:rPr>
                <w:sz w:val="20"/>
                <w:szCs w:val="20"/>
              </w:rPr>
            </w:pPr>
            <w:r w:rsidRPr="00946B36">
              <w:rPr>
                <w:sz w:val="20"/>
                <w:szCs w:val="20"/>
              </w:rPr>
              <w:t>10. и 14.12.2012.г</w:t>
            </w:r>
          </w:p>
          <w:p w:rsidR="006349AC" w:rsidRPr="00946B36" w:rsidRDefault="006349AC" w:rsidP="006349AC">
            <w:pPr>
              <w:spacing w:line="360" w:lineRule="auto"/>
              <w:rPr>
                <w:sz w:val="20"/>
                <w:szCs w:val="20"/>
              </w:rPr>
            </w:pPr>
            <w:r w:rsidRPr="00946B36">
              <w:rPr>
                <w:sz w:val="20"/>
                <w:szCs w:val="20"/>
              </w:rPr>
              <w:t>05. и 08.02.2013.г</w:t>
            </w:r>
          </w:p>
        </w:tc>
        <w:tc>
          <w:tcPr>
            <w:tcW w:w="3420" w:type="dxa"/>
            <w:shd w:val="clear" w:color="auto" w:fill="auto"/>
            <w:vAlign w:val="center"/>
          </w:tcPr>
          <w:p w:rsidR="006349AC" w:rsidRPr="00946B36" w:rsidRDefault="006349AC" w:rsidP="006349AC">
            <w:pPr>
              <w:spacing w:line="360" w:lineRule="auto"/>
              <w:rPr>
                <w:sz w:val="20"/>
                <w:szCs w:val="20"/>
              </w:rPr>
            </w:pPr>
            <w:r w:rsidRPr="00946B36">
              <w:rPr>
                <w:sz w:val="20"/>
                <w:szCs w:val="20"/>
              </w:rPr>
              <w:t>Милић Светлана, Бонић Дејан, Анђелковић Милица</w:t>
            </w:r>
          </w:p>
        </w:tc>
      </w:tr>
    </w:tbl>
    <w:p w:rsidR="006349AC" w:rsidRPr="00946B36" w:rsidRDefault="006349AC" w:rsidP="006349AC">
      <w:pPr>
        <w:spacing w:line="360" w:lineRule="auto"/>
        <w:jc w:val="center"/>
        <w:rPr>
          <w:rFonts w:ascii="Times Roman Cirilica" w:hAnsi="Times Roman Cirilica"/>
          <w:b/>
        </w:rPr>
      </w:pPr>
    </w:p>
    <w:p w:rsidR="006349AC" w:rsidRPr="00946B36" w:rsidRDefault="00317F4E" w:rsidP="006349AC">
      <w:pPr>
        <w:spacing w:line="360" w:lineRule="auto"/>
        <w:jc w:val="center"/>
        <w:rPr>
          <w:b/>
        </w:rPr>
      </w:pPr>
      <w:r w:rsidRPr="00946B36">
        <w:rPr>
          <w:b/>
          <w:lang w:val="sr-Cyrl-RS"/>
        </w:rPr>
        <w:t xml:space="preserve">Подаци о испорученим оброцима у радној 2012/2013. години </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660"/>
        <w:gridCol w:w="1559"/>
        <w:gridCol w:w="1701"/>
        <w:gridCol w:w="1985"/>
      </w:tblGrid>
      <w:tr w:rsidR="00946B36" w:rsidRPr="00946B36" w:rsidTr="00946B36">
        <w:trPr>
          <w:trHeight w:val="631"/>
        </w:trPr>
        <w:tc>
          <w:tcPr>
            <w:tcW w:w="1884" w:type="dxa"/>
            <w:shd w:val="clear" w:color="auto" w:fill="BFBFBF"/>
            <w:vAlign w:val="center"/>
          </w:tcPr>
          <w:p w:rsidR="006349AC" w:rsidRPr="00946B36" w:rsidRDefault="006349AC" w:rsidP="006349AC">
            <w:pPr>
              <w:spacing w:line="360" w:lineRule="auto"/>
              <w:jc w:val="center"/>
              <w:rPr>
                <w:b/>
              </w:rPr>
            </w:pPr>
            <w:r w:rsidRPr="00946B36">
              <w:rPr>
                <w:b/>
              </w:rPr>
              <w:t>Врста оброка</w:t>
            </w:r>
          </w:p>
        </w:tc>
        <w:tc>
          <w:tcPr>
            <w:tcW w:w="1660" w:type="dxa"/>
            <w:shd w:val="clear" w:color="auto" w:fill="BFBFBF"/>
            <w:vAlign w:val="center"/>
          </w:tcPr>
          <w:p w:rsidR="006349AC" w:rsidRPr="00946B36" w:rsidRDefault="006349AC" w:rsidP="006349AC">
            <w:pPr>
              <w:spacing w:line="360" w:lineRule="auto"/>
              <w:jc w:val="center"/>
              <w:rPr>
                <w:b/>
              </w:rPr>
            </w:pPr>
            <w:r w:rsidRPr="00946B36">
              <w:rPr>
                <w:b/>
              </w:rPr>
              <w:t>Вртићи</w:t>
            </w:r>
          </w:p>
        </w:tc>
        <w:tc>
          <w:tcPr>
            <w:tcW w:w="1559" w:type="dxa"/>
            <w:shd w:val="clear" w:color="auto" w:fill="BFBFBF"/>
            <w:vAlign w:val="center"/>
          </w:tcPr>
          <w:p w:rsidR="006349AC" w:rsidRPr="00946B36" w:rsidRDefault="006349AC" w:rsidP="006349AC">
            <w:pPr>
              <w:spacing w:line="360" w:lineRule="auto"/>
              <w:jc w:val="center"/>
              <w:rPr>
                <w:b/>
              </w:rPr>
            </w:pPr>
            <w:r w:rsidRPr="00946B36">
              <w:rPr>
                <w:b/>
              </w:rPr>
              <w:t>Школа продужени боравак</w:t>
            </w:r>
          </w:p>
        </w:tc>
        <w:tc>
          <w:tcPr>
            <w:tcW w:w="1701" w:type="dxa"/>
            <w:shd w:val="clear" w:color="auto" w:fill="BFBFBF"/>
            <w:vAlign w:val="center"/>
          </w:tcPr>
          <w:p w:rsidR="006349AC" w:rsidRPr="00946B36" w:rsidRDefault="006349AC" w:rsidP="006349AC">
            <w:pPr>
              <w:spacing w:line="360" w:lineRule="auto"/>
              <w:jc w:val="center"/>
              <w:rPr>
                <w:b/>
              </w:rPr>
            </w:pPr>
            <w:r w:rsidRPr="00946B36">
              <w:rPr>
                <w:b/>
              </w:rPr>
              <w:t>ДИЈЕТА</w:t>
            </w:r>
          </w:p>
        </w:tc>
        <w:tc>
          <w:tcPr>
            <w:tcW w:w="1985" w:type="dxa"/>
            <w:shd w:val="clear" w:color="auto" w:fill="BFBFBF"/>
            <w:vAlign w:val="center"/>
          </w:tcPr>
          <w:p w:rsidR="006349AC" w:rsidRPr="00946B36" w:rsidRDefault="006349AC" w:rsidP="006349AC">
            <w:pPr>
              <w:spacing w:line="360" w:lineRule="auto"/>
              <w:jc w:val="center"/>
              <w:rPr>
                <w:b/>
              </w:rPr>
            </w:pPr>
            <w:r w:rsidRPr="00946B36">
              <w:rPr>
                <w:b/>
              </w:rPr>
              <w:t>УКУПНО</w:t>
            </w:r>
          </w:p>
        </w:tc>
      </w:tr>
      <w:tr w:rsidR="00946B36" w:rsidRPr="00946B36" w:rsidTr="00946B36">
        <w:trPr>
          <w:trHeight w:val="631"/>
        </w:trPr>
        <w:tc>
          <w:tcPr>
            <w:tcW w:w="1884" w:type="dxa"/>
            <w:shd w:val="clear" w:color="auto" w:fill="FFFFFF"/>
            <w:vAlign w:val="center"/>
          </w:tcPr>
          <w:p w:rsidR="006349AC" w:rsidRPr="00946B36" w:rsidRDefault="006349AC" w:rsidP="006349AC">
            <w:pPr>
              <w:spacing w:line="360" w:lineRule="auto"/>
              <w:jc w:val="center"/>
              <w:rPr>
                <w:b/>
              </w:rPr>
            </w:pPr>
            <w:r w:rsidRPr="00946B36">
              <w:rPr>
                <w:b/>
              </w:rPr>
              <w:t>ДОРУЧАК</w:t>
            </w:r>
          </w:p>
        </w:tc>
        <w:tc>
          <w:tcPr>
            <w:tcW w:w="1660" w:type="dxa"/>
            <w:shd w:val="clear" w:color="auto" w:fill="FFFFFF"/>
            <w:vAlign w:val="center"/>
          </w:tcPr>
          <w:p w:rsidR="006349AC" w:rsidRPr="00946B36" w:rsidRDefault="006349AC" w:rsidP="006349AC">
            <w:pPr>
              <w:spacing w:line="360" w:lineRule="auto"/>
              <w:jc w:val="center"/>
              <w:rPr>
                <w:b/>
                <w:lang w:val="sr-Cyrl-RS"/>
              </w:rPr>
            </w:pPr>
            <w:r w:rsidRPr="00946B36">
              <w:rPr>
                <w:b/>
                <w:lang w:val="sr-Cyrl-RS"/>
              </w:rPr>
              <w:t>790.372</w:t>
            </w:r>
          </w:p>
        </w:tc>
        <w:tc>
          <w:tcPr>
            <w:tcW w:w="1559" w:type="dxa"/>
            <w:shd w:val="clear" w:color="auto" w:fill="FFFFFF"/>
            <w:vAlign w:val="center"/>
          </w:tcPr>
          <w:p w:rsidR="006349AC" w:rsidRPr="00946B36" w:rsidRDefault="006349AC" w:rsidP="006349AC">
            <w:pPr>
              <w:spacing w:line="360" w:lineRule="auto"/>
              <w:jc w:val="center"/>
              <w:rPr>
                <w:b/>
              </w:rPr>
            </w:pPr>
            <w:r w:rsidRPr="00946B36">
              <w:rPr>
                <w:b/>
              </w:rPr>
              <w:t>195.858</w:t>
            </w:r>
          </w:p>
        </w:tc>
        <w:tc>
          <w:tcPr>
            <w:tcW w:w="1701" w:type="dxa"/>
            <w:shd w:val="clear" w:color="auto" w:fill="FFFFFF"/>
            <w:vAlign w:val="center"/>
          </w:tcPr>
          <w:p w:rsidR="006349AC" w:rsidRPr="00946B36" w:rsidRDefault="006349AC" w:rsidP="006349AC">
            <w:pPr>
              <w:spacing w:line="360" w:lineRule="auto"/>
              <w:jc w:val="center"/>
              <w:rPr>
                <w:b/>
              </w:rPr>
            </w:pPr>
            <w:r w:rsidRPr="00946B36">
              <w:rPr>
                <w:b/>
              </w:rPr>
              <w:t>11.532</w:t>
            </w:r>
          </w:p>
        </w:tc>
        <w:tc>
          <w:tcPr>
            <w:tcW w:w="1985" w:type="dxa"/>
            <w:shd w:val="clear" w:color="auto" w:fill="FFFFFF"/>
            <w:vAlign w:val="center"/>
          </w:tcPr>
          <w:p w:rsidR="006349AC" w:rsidRPr="00946B36" w:rsidRDefault="006349AC" w:rsidP="006349AC">
            <w:pPr>
              <w:spacing w:line="360" w:lineRule="auto"/>
              <w:jc w:val="center"/>
              <w:rPr>
                <w:b/>
                <w:lang w:val="sr-Cyrl-RS"/>
              </w:rPr>
            </w:pPr>
            <w:r w:rsidRPr="00946B36">
              <w:rPr>
                <w:b/>
                <w:lang w:val="sr-Cyrl-RS"/>
              </w:rPr>
              <w:t>997.762</w:t>
            </w:r>
          </w:p>
        </w:tc>
      </w:tr>
      <w:tr w:rsidR="00946B36" w:rsidRPr="00946B36" w:rsidTr="00946B36">
        <w:trPr>
          <w:trHeight w:val="631"/>
        </w:trPr>
        <w:tc>
          <w:tcPr>
            <w:tcW w:w="1884" w:type="dxa"/>
            <w:shd w:val="clear" w:color="auto" w:fill="FFFFFF"/>
            <w:vAlign w:val="center"/>
          </w:tcPr>
          <w:p w:rsidR="006349AC" w:rsidRPr="00946B36" w:rsidRDefault="006349AC" w:rsidP="006349AC">
            <w:pPr>
              <w:spacing w:line="360" w:lineRule="auto"/>
              <w:jc w:val="center"/>
              <w:rPr>
                <w:b/>
              </w:rPr>
            </w:pPr>
            <w:r w:rsidRPr="00946B36">
              <w:rPr>
                <w:b/>
              </w:rPr>
              <w:t>УЖИНА</w:t>
            </w:r>
          </w:p>
        </w:tc>
        <w:tc>
          <w:tcPr>
            <w:tcW w:w="1660" w:type="dxa"/>
            <w:shd w:val="clear" w:color="auto" w:fill="FFFFFF"/>
            <w:vAlign w:val="center"/>
          </w:tcPr>
          <w:p w:rsidR="006349AC" w:rsidRPr="00946B36" w:rsidRDefault="006349AC" w:rsidP="006349AC">
            <w:pPr>
              <w:spacing w:line="360" w:lineRule="auto"/>
              <w:jc w:val="center"/>
              <w:rPr>
                <w:b/>
              </w:rPr>
            </w:pPr>
            <w:r w:rsidRPr="00946B36">
              <w:rPr>
                <w:b/>
                <w:lang w:val="sr-Cyrl-RS"/>
              </w:rPr>
              <w:t>790.372</w:t>
            </w:r>
          </w:p>
        </w:tc>
        <w:tc>
          <w:tcPr>
            <w:tcW w:w="1559" w:type="dxa"/>
            <w:shd w:val="clear" w:color="auto" w:fill="FFFFFF"/>
            <w:vAlign w:val="center"/>
          </w:tcPr>
          <w:p w:rsidR="006349AC" w:rsidRPr="00946B36" w:rsidRDefault="006349AC" w:rsidP="006349AC">
            <w:pPr>
              <w:spacing w:line="360" w:lineRule="auto"/>
              <w:jc w:val="center"/>
              <w:rPr>
                <w:b/>
              </w:rPr>
            </w:pPr>
            <w:r w:rsidRPr="00946B36">
              <w:rPr>
                <w:b/>
              </w:rPr>
              <w:t>195.858</w:t>
            </w:r>
          </w:p>
        </w:tc>
        <w:tc>
          <w:tcPr>
            <w:tcW w:w="1701" w:type="dxa"/>
            <w:shd w:val="clear" w:color="auto" w:fill="FFFFFF"/>
            <w:vAlign w:val="center"/>
          </w:tcPr>
          <w:p w:rsidR="006349AC" w:rsidRPr="00946B36" w:rsidRDefault="006349AC" w:rsidP="006349AC">
            <w:pPr>
              <w:spacing w:line="360" w:lineRule="auto"/>
              <w:jc w:val="center"/>
              <w:rPr>
                <w:b/>
              </w:rPr>
            </w:pPr>
            <w:r w:rsidRPr="00946B36">
              <w:rPr>
                <w:b/>
              </w:rPr>
              <w:t>11.532</w:t>
            </w:r>
          </w:p>
        </w:tc>
        <w:tc>
          <w:tcPr>
            <w:tcW w:w="1985" w:type="dxa"/>
            <w:shd w:val="clear" w:color="auto" w:fill="FFFFFF"/>
            <w:vAlign w:val="center"/>
          </w:tcPr>
          <w:p w:rsidR="006349AC" w:rsidRPr="00946B36" w:rsidRDefault="006349AC" w:rsidP="006349AC">
            <w:pPr>
              <w:spacing w:line="360" w:lineRule="auto"/>
              <w:jc w:val="center"/>
            </w:pPr>
            <w:r w:rsidRPr="00946B36">
              <w:rPr>
                <w:b/>
                <w:lang w:val="sr-Cyrl-RS"/>
              </w:rPr>
              <w:t>997.762</w:t>
            </w:r>
          </w:p>
        </w:tc>
      </w:tr>
      <w:tr w:rsidR="00946B36" w:rsidRPr="00946B36" w:rsidTr="00946B36">
        <w:trPr>
          <w:trHeight w:val="631"/>
        </w:trPr>
        <w:tc>
          <w:tcPr>
            <w:tcW w:w="1884" w:type="dxa"/>
            <w:shd w:val="clear" w:color="auto" w:fill="FFFFFF"/>
            <w:vAlign w:val="center"/>
          </w:tcPr>
          <w:p w:rsidR="006349AC" w:rsidRPr="00946B36" w:rsidRDefault="006349AC" w:rsidP="006349AC">
            <w:pPr>
              <w:spacing w:line="360" w:lineRule="auto"/>
              <w:jc w:val="center"/>
              <w:rPr>
                <w:b/>
              </w:rPr>
            </w:pPr>
            <w:r w:rsidRPr="00946B36">
              <w:rPr>
                <w:b/>
              </w:rPr>
              <w:t>РУЧАК</w:t>
            </w:r>
          </w:p>
        </w:tc>
        <w:tc>
          <w:tcPr>
            <w:tcW w:w="1660" w:type="dxa"/>
            <w:shd w:val="clear" w:color="auto" w:fill="FFFFFF"/>
            <w:vAlign w:val="center"/>
          </w:tcPr>
          <w:p w:rsidR="006349AC" w:rsidRPr="00946B36" w:rsidRDefault="006349AC" w:rsidP="006349AC">
            <w:pPr>
              <w:spacing w:line="360" w:lineRule="auto"/>
              <w:jc w:val="center"/>
              <w:rPr>
                <w:b/>
              </w:rPr>
            </w:pPr>
            <w:r w:rsidRPr="00946B36">
              <w:rPr>
                <w:b/>
                <w:lang w:val="sr-Cyrl-RS"/>
              </w:rPr>
              <w:t>790.372</w:t>
            </w:r>
          </w:p>
        </w:tc>
        <w:tc>
          <w:tcPr>
            <w:tcW w:w="1559" w:type="dxa"/>
            <w:shd w:val="clear" w:color="auto" w:fill="FFFFFF"/>
            <w:vAlign w:val="center"/>
          </w:tcPr>
          <w:p w:rsidR="006349AC" w:rsidRPr="00946B36" w:rsidRDefault="006349AC" w:rsidP="006349AC">
            <w:pPr>
              <w:spacing w:line="360" w:lineRule="auto"/>
              <w:jc w:val="center"/>
              <w:rPr>
                <w:b/>
              </w:rPr>
            </w:pPr>
            <w:r w:rsidRPr="00946B36">
              <w:rPr>
                <w:b/>
              </w:rPr>
              <w:t>195.858</w:t>
            </w:r>
          </w:p>
        </w:tc>
        <w:tc>
          <w:tcPr>
            <w:tcW w:w="1701" w:type="dxa"/>
            <w:shd w:val="clear" w:color="auto" w:fill="FFFFFF"/>
            <w:vAlign w:val="center"/>
          </w:tcPr>
          <w:p w:rsidR="006349AC" w:rsidRPr="00946B36" w:rsidRDefault="006349AC" w:rsidP="006349AC">
            <w:pPr>
              <w:spacing w:line="360" w:lineRule="auto"/>
              <w:jc w:val="center"/>
              <w:rPr>
                <w:b/>
              </w:rPr>
            </w:pPr>
            <w:r w:rsidRPr="00946B36">
              <w:rPr>
                <w:b/>
              </w:rPr>
              <w:t>11.532</w:t>
            </w:r>
          </w:p>
        </w:tc>
        <w:tc>
          <w:tcPr>
            <w:tcW w:w="1985" w:type="dxa"/>
            <w:shd w:val="clear" w:color="auto" w:fill="FFFFFF"/>
            <w:vAlign w:val="center"/>
          </w:tcPr>
          <w:p w:rsidR="006349AC" w:rsidRPr="00946B36" w:rsidRDefault="006349AC" w:rsidP="006349AC">
            <w:pPr>
              <w:spacing w:line="360" w:lineRule="auto"/>
              <w:jc w:val="center"/>
            </w:pPr>
            <w:r w:rsidRPr="00946B36">
              <w:rPr>
                <w:b/>
                <w:lang w:val="sr-Cyrl-RS"/>
              </w:rPr>
              <w:t>997.762</w:t>
            </w:r>
          </w:p>
        </w:tc>
      </w:tr>
      <w:tr w:rsidR="00946B36" w:rsidRPr="00946B36" w:rsidTr="00946B36">
        <w:trPr>
          <w:trHeight w:val="631"/>
        </w:trPr>
        <w:tc>
          <w:tcPr>
            <w:tcW w:w="6804" w:type="dxa"/>
            <w:gridSpan w:val="4"/>
            <w:shd w:val="clear" w:color="auto" w:fill="FFFFFF"/>
            <w:vAlign w:val="center"/>
          </w:tcPr>
          <w:p w:rsidR="006349AC" w:rsidRPr="00946B36" w:rsidRDefault="006349AC" w:rsidP="006349AC">
            <w:pPr>
              <w:spacing w:line="360" w:lineRule="auto"/>
              <w:jc w:val="right"/>
              <w:rPr>
                <w:b/>
              </w:rPr>
            </w:pPr>
            <w:r w:rsidRPr="00946B36">
              <w:rPr>
                <w:b/>
              </w:rPr>
              <w:t>УКУПНО:</w:t>
            </w:r>
          </w:p>
        </w:tc>
        <w:tc>
          <w:tcPr>
            <w:tcW w:w="1985" w:type="dxa"/>
            <w:shd w:val="clear" w:color="auto" w:fill="FFFFFF"/>
            <w:vAlign w:val="center"/>
          </w:tcPr>
          <w:p w:rsidR="006349AC" w:rsidRPr="00946B36" w:rsidRDefault="006349AC" w:rsidP="006349AC">
            <w:pPr>
              <w:spacing w:line="360" w:lineRule="auto"/>
              <w:jc w:val="center"/>
              <w:rPr>
                <w:b/>
                <w:lang w:val="sr-Cyrl-RS"/>
              </w:rPr>
            </w:pPr>
            <w:r w:rsidRPr="00946B36">
              <w:rPr>
                <w:b/>
              </w:rPr>
              <w:t>2.9</w:t>
            </w:r>
            <w:r w:rsidRPr="00946B36">
              <w:rPr>
                <w:b/>
                <w:lang w:val="sr-Cyrl-RS"/>
              </w:rPr>
              <w:t>93</w:t>
            </w:r>
            <w:r w:rsidRPr="00946B36">
              <w:rPr>
                <w:b/>
              </w:rPr>
              <w:t>.</w:t>
            </w:r>
            <w:r w:rsidRPr="00946B36">
              <w:rPr>
                <w:b/>
                <w:lang w:val="sr-Cyrl-RS"/>
              </w:rPr>
              <w:t>286</w:t>
            </w:r>
          </w:p>
        </w:tc>
      </w:tr>
    </w:tbl>
    <w:p w:rsidR="006349AC" w:rsidRPr="00946B36" w:rsidRDefault="006349AC" w:rsidP="006349AC">
      <w:pPr>
        <w:spacing w:line="360" w:lineRule="auto"/>
        <w:jc w:val="center"/>
        <w:rPr>
          <w:b/>
          <w:lang w:val="sr-Cyrl-RS"/>
        </w:rPr>
      </w:pPr>
    </w:p>
    <w:p w:rsidR="00317F4E" w:rsidRPr="00946B36" w:rsidRDefault="00317F4E" w:rsidP="00317F4E">
      <w:pPr>
        <w:spacing w:line="360" w:lineRule="auto"/>
        <w:jc w:val="center"/>
        <w:rPr>
          <w:b/>
          <w:lang w:val="sr-Cyrl-RS"/>
        </w:rPr>
      </w:pPr>
    </w:p>
    <w:p w:rsidR="00317F4E" w:rsidRPr="00946B36" w:rsidRDefault="00317F4E" w:rsidP="00317F4E">
      <w:pPr>
        <w:spacing w:line="360" w:lineRule="auto"/>
        <w:jc w:val="center"/>
        <w:rPr>
          <w:b/>
          <w:lang w:val="sr-Cyrl-RS"/>
        </w:rPr>
      </w:pPr>
    </w:p>
    <w:p w:rsidR="00317F4E" w:rsidRPr="00946B36" w:rsidRDefault="00317F4E" w:rsidP="00317F4E">
      <w:pPr>
        <w:spacing w:line="360" w:lineRule="auto"/>
        <w:jc w:val="center"/>
        <w:rPr>
          <w:b/>
          <w:lang w:val="sr-Cyrl-RS"/>
        </w:rPr>
      </w:pPr>
    </w:p>
    <w:p w:rsidR="00317F4E" w:rsidRPr="00946B36" w:rsidRDefault="00317F4E" w:rsidP="00317F4E">
      <w:pPr>
        <w:spacing w:line="360" w:lineRule="auto"/>
        <w:jc w:val="center"/>
        <w:rPr>
          <w:b/>
          <w:lang w:val="sr-Cyrl-RS"/>
        </w:rPr>
      </w:pPr>
    </w:p>
    <w:p w:rsidR="00317F4E" w:rsidRPr="00946B36" w:rsidRDefault="00317F4E" w:rsidP="00317F4E">
      <w:pPr>
        <w:spacing w:line="360" w:lineRule="auto"/>
        <w:jc w:val="center"/>
        <w:rPr>
          <w:b/>
        </w:rPr>
      </w:pPr>
      <w:r w:rsidRPr="00946B36">
        <w:rPr>
          <w:b/>
          <w:lang w:val="sr-Cyrl-RS"/>
        </w:rPr>
        <w:t xml:space="preserve">Подаци о испорученим ужинама у радној 2012/2013. години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072"/>
      </w:tblGrid>
      <w:tr w:rsidR="00946B36" w:rsidRPr="00946B36" w:rsidTr="00946B36">
        <w:trPr>
          <w:trHeight w:val="569"/>
        </w:trPr>
        <w:tc>
          <w:tcPr>
            <w:tcW w:w="3262" w:type="dxa"/>
            <w:shd w:val="clear" w:color="auto" w:fill="BFBFBF"/>
            <w:vAlign w:val="center"/>
          </w:tcPr>
          <w:p w:rsidR="006349AC" w:rsidRPr="00946B36" w:rsidRDefault="006349AC" w:rsidP="006349AC">
            <w:pPr>
              <w:spacing w:line="360" w:lineRule="auto"/>
              <w:jc w:val="center"/>
              <w:rPr>
                <w:b/>
              </w:rPr>
            </w:pPr>
            <w:r w:rsidRPr="00946B36">
              <w:rPr>
                <w:b/>
              </w:rPr>
              <w:t>УЖИНА</w:t>
            </w:r>
          </w:p>
        </w:tc>
        <w:tc>
          <w:tcPr>
            <w:tcW w:w="3072" w:type="dxa"/>
            <w:shd w:val="clear" w:color="auto" w:fill="BFBFBF"/>
            <w:vAlign w:val="center"/>
          </w:tcPr>
          <w:p w:rsidR="006349AC" w:rsidRPr="00946B36" w:rsidRDefault="006349AC" w:rsidP="006349AC">
            <w:pPr>
              <w:spacing w:line="360" w:lineRule="auto"/>
              <w:jc w:val="center"/>
              <w:rPr>
                <w:b/>
              </w:rPr>
            </w:pPr>
            <w:r w:rsidRPr="00946B36">
              <w:rPr>
                <w:b/>
              </w:rPr>
              <w:t>БРОЈ</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Ужина за децу О.Ш.</w:t>
            </w:r>
          </w:p>
          <w:p w:rsidR="006349AC" w:rsidRPr="00946B36" w:rsidRDefault="006349AC" w:rsidP="006349AC">
            <w:pPr>
              <w:spacing w:line="360" w:lineRule="auto"/>
              <w:rPr>
                <w:b/>
              </w:rPr>
            </w:pPr>
            <w:r w:rsidRPr="00946B36">
              <w:rPr>
                <w:b/>
              </w:rPr>
              <w:t>узраста</w:t>
            </w:r>
          </w:p>
        </w:tc>
        <w:tc>
          <w:tcPr>
            <w:tcW w:w="3072" w:type="dxa"/>
            <w:shd w:val="clear" w:color="auto" w:fill="FFFFFF"/>
            <w:vAlign w:val="center"/>
          </w:tcPr>
          <w:p w:rsidR="006349AC" w:rsidRPr="00946B36" w:rsidRDefault="006349AC" w:rsidP="006349AC">
            <w:pPr>
              <w:spacing w:line="360" w:lineRule="auto"/>
              <w:jc w:val="center"/>
              <w:rPr>
                <w:b/>
              </w:rPr>
            </w:pPr>
            <w:r w:rsidRPr="00946B36">
              <w:rPr>
                <w:b/>
              </w:rPr>
              <w:t>423.683</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Припремни предшколски програм – на 4</w:t>
            </w:r>
          </w:p>
        </w:tc>
        <w:tc>
          <w:tcPr>
            <w:tcW w:w="3072" w:type="dxa"/>
            <w:shd w:val="clear" w:color="auto" w:fill="FFFFFF"/>
            <w:vAlign w:val="center"/>
          </w:tcPr>
          <w:p w:rsidR="006349AC" w:rsidRPr="00946B36" w:rsidRDefault="006349AC" w:rsidP="006349AC">
            <w:pPr>
              <w:spacing w:line="360" w:lineRule="auto"/>
              <w:jc w:val="center"/>
              <w:rPr>
                <w:b/>
              </w:rPr>
            </w:pPr>
            <w:r w:rsidRPr="00946B36">
              <w:rPr>
                <w:b/>
              </w:rPr>
              <w:t>111.179</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УКУПНО:</w:t>
            </w:r>
          </w:p>
        </w:tc>
        <w:tc>
          <w:tcPr>
            <w:tcW w:w="3072" w:type="dxa"/>
            <w:shd w:val="clear" w:color="auto" w:fill="FFFFFF"/>
            <w:vAlign w:val="center"/>
          </w:tcPr>
          <w:p w:rsidR="006349AC" w:rsidRPr="00946B36" w:rsidRDefault="006349AC" w:rsidP="006349AC">
            <w:pPr>
              <w:spacing w:line="360" w:lineRule="auto"/>
              <w:jc w:val="center"/>
              <w:rPr>
                <w:b/>
              </w:rPr>
            </w:pPr>
            <w:r w:rsidRPr="00946B36">
              <w:rPr>
                <w:b/>
              </w:rPr>
              <w:t>534.862</w:t>
            </w:r>
          </w:p>
        </w:tc>
      </w:tr>
    </w:tbl>
    <w:p w:rsidR="006349AC" w:rsidRPr="00946B36" w:rsidRDefault="006349AC" w:rsidP="006349AC">
      <w:pPr>
        <w:spacing w:line="360" w:lineRule="auto"/>
        <w:jc w:val="center"/>
        <w:rPr>
          <w:rFonts w:asciiTheme="minorHAnsi" w:hAnsiTheme="minorHAnsi"/>
          <w:b/>
          <w:lang w:val="sr-Cyrl-RS"/>
        </w:rPr>
      </w:pPr>
    </w:p>
    <w:p w:rsidR="00317F4E" w:rsidRPr="00946B36" w:rsidRDefault="00317F4E" w:rsidP="00317F4E">
      <w:pPr>
        <w:spacing w:line="360" w:lineRule="auto"/>
        <w:jc w:val="center"/>
        <w:rPr>
          <w:b/>
        </w:rPr>
      </w:pPr>
      <w:r w:rsidRPr="00946B36">
        <w:rPr>
          <w:b/>
          <w:lang w:val="sr-Cyrl-RS"/>
        </w:rPr>
        <w:t xml:space="preserve">Подаци о испорученим оброцима у комерцијалном делу у радној 2012/2013. години </w:t>
      </w:r>
    </w:p>
    <w:p w:rsidR="006349AC" w:rsidRPr="00946B36" w:rsidRDefault="006349AC" w:rsidP="006349AC">
      <w:pPr>
        <w:spacing w:line="360" w:lineRule="auto"/>
        <w:jc w:val="center"/>
        <w:rPr>
          <w:b/>
          <w:lang w:val="sr-Cyrl-RS"/>
        </w:rPr>
      </w:pP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58"/>
        <w:gridCol w:w="2558"/>
        <w:gridCol w:w="2558"/>
      </w:tblGrid>
      <w:tr w:rsidR="00946B36" w:rsidRPr="00946B36" w:rsidTr="00946B36">
        <w:trPr>
          <w:trHeight w:val="631"/>
        </w:trPr>
        <w:tc>
          <w:tcPr>
            <w:tcW w:w="2558" w:type="dxa"/>
            <w:shd w:val="clear" w:color="auto" w:fill="BFBFBF"/>
            <w:vAlign w:val="center"/>
          </w:tcPr>
          <w:p w:rsidR="006349AC" w:rsidRPr="00946B36" w:rsidRDefault="006349AC" w:rsidP="006349AC">
            <w:pPr>
              <w:spacing w:line="360" w:lineRule="auto"/>
              <w:jc w:val="center"/>
              <w:rPr>
                <w:b/>
              </w:rPr>
            </w:pPr>
            <w:r w:rsidRPr="00946B36">
              <w:rPr>
                <w:b/>
              </w:rPr>
              <w:t>Врста оброка</w:t>
            </w:r>
          </w:p>
        </w:tc>
        <w:tc>
          <w:tcPr>
            <w:tcW w:w="2558" w:type="dxa"/>
            <w:shd w:val="clear" w:color="auto" w:fill="BFBFBF"/>
            <w:vAlign w:val="center"/>
          </w:tcPr>
          <w:p w:rsidR="006349AC" w:rsidRPr="00946B36" w:rsidRDefault="006349AC" w:rsidP="006349AC">
            <w:pPr>
              <w:spacing w:line="360" w:lineRule="auto"/>
              <w:jc w:val="center"/>
              <w:rPr>
                <w:b/>
              </w:rPr>
            </w:pPr>
            <w:r w:rsidRPr="00946B36">
              <w:rPr>
                <w:b/>
              </w:rPr>
              <w:t>Установа „Мара“</w:t>
            </w:r>
          </w:p>
        </w:tc>
        <w:tc>
          <w:tcPr>
            <w:tcW w:w="2558" w:type="dxa"/>
            <w:shd w:val="clear" w:color="auto" w:fill="BFBFBF"/>
            <w:vAlign w:val="center"/>
          </w:tcPr>
          <w:p w:rsidR="006349AC" w:rsidRPr="00946B36" w:rsidRDefault="006349AC" w:rsidP="006349AC">
            <w:pPr>
              <w:spacing w:line="360" w:lineRule="auto"/>
              <w:jc w:val="center"/>
              <w:rPr>
                <w:b/>
              </w:rPr>
            </w:pPr>
            <w:r w:rsidRPr="00946B36">
              <w:rPr>
                <w:b/>
              </w:rPr>
              <w:t>Приватни вртићи</w:t>
            </w:r>
          </w:p>
        </w:tc>
        <w:tc>
          <w:tcPr>
            <w:tcW w:w="2558" w:type="dxa"/>
            <w:shd w:val="clear" w:color="auto" w:fill="BFBFBF"/>
            <w:vAlign w:val="center"/>
          </w:tcPr>
          <w:p w:rsidR="006349AC" w:rsidRPr="00946B36" w:rsidRDefault="006349AC" w:rsidP="006349AC">
            <w:pPr>
              <w:spacing w:line="360" w:lineRule="auto"/>
              <w:jc w:val="center"/>
              <w:rPr>
                <w:b/>
              </w:rPr>
            </w:pPr>
            <w:r w:rsidRPr="00946B36">
              <w:rPr>
                <w:b/>
              </w:rPr>
              <w:t>УКУПНО</w:t>
            </w:r>
          </w:p>
        </w:tc>
      </w:tr>
      <w:tr w:rsidR="00946B36" w:rsidRPr="00946B36" w:rsidTr="00946B36">
        <w:trPr>
          <w:trHeight w:val="631"/>
        </w:trPr>
        <w:tc>
          <w:tcPr>
            <w:tcW w:w="2558" w:type="dxa"/>
            <w:shd w:val="clear" w:color="auto" w:fill="FFFFFF"/>
            <w:vAlign w:val="center"/>
          </w:tcPr>
          <w:p w:rsidR="006349AC" w:rsidRPr="00946B36" w:rsidRDefault="006349AC" w:rsidP="006349AC">
            <w:pPr>
              <w:spacing w:line="360" w:lineRule="auto"/>
              <w:jc w:val="center"/>
              <w:rPr>
                <w:b/>
              </w:rPr>
            </w:pPr>
            <w:r w:rsidRPr="00946B36">
              <w:rPr>
                <w:b/>
              </w:rPr>
              <w:t>ДОРУЧАК</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9.466</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1.096</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10.562</w:t>
            </w:r>
          </w:p>
        </w:tc>
      </w:tr>
      <w:tr w:rsidR="00946B36" w:rsidRPr="00946B36" w:rsidTr="00946B36">
        <w:trPr>
          <w:trHeight w:val="631"/>
        </w:trPr>
        <w:tc>
          <w:tcPr>
            <w:tcW w:w="2558" w:type="dxa"/>
            <w:shd w:val="clear" w:color="auto" w:fill="FFFFFF"/>
            <w:vAlign w:val="center"/>
          </w:tcPr>
          <w:p w:rsidR="006349AC" w:rsidRPr="00946B36" w:rsidRDefault="006349AC" w:rsidP="006349AC">
            <w:pPr>
              <w:spacing w:line="360" w:lineRule="auto"/>
              <w:jc w:val="center"/>
              <w:rPr>
                <w:b/>
              </w:rPr>
            </w:pPr>
            <w:r w:rsidRPr="00946B36">
              <w:rPr>
                <w:b/>
              </w:rPr>
              <w:t>УЖИНА</w:t>
            </w:r>
          </w:p>
        </w:tc>
        <w:tc>
          <w:tcPr>
            <w:tcW w:w="2558" w:type="dxa"/>
            <w:shd w:val="clear" w:color="auto" w:fill="FFFFFF"/>
            <w:vAlign w:val="center"/>
          </w:tcPr>
          <w:p w:rsidR="006349AC" w:rsidRPr="00946B36" w:rsidRDefault="006349AC" w:rsidP="006349AC">
            <w:pPr>
              <w:spacing w:line="360" w:lineRule="auto"/>
              <w:jc w:val="center"/>
            </w:pPr>
            <w:r w:rsidRPr="00946B36">
              <w:rPr>
                <w:b/>
              </w:rPr>
              <w:t>9.466</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9.466</w:t>
            </w:r>
          </w:p>
        </w:tc>
      </w:tr>
      <w:tr w:rsidR="00946B36" w:rsidRPr="00946B36" w:rsidTr="00946B36">
        <w:trPr>
          <w:trHeight w:val="631"/>
        </w:trPr>
        <w:tc>
          <w:tcPr>
            <w:tcW w:w="2558" w:type="dxa"/>
            <w:shd w:val="clear" w:color="auto" w:fill="FFFFFF"/>
            <w:vAlign w:val="center"/>
          </w:tcPr>
          <w:p w:rsidR="006349AC" w:rsidRPr="00946B36" w:rsidRDefault="006349AC" w:rsidP="006349AC">
            <w:pPr>
              <w:spacing w:line="360" w:lineRule="auto"/>
              <w:jc w:val="center"/>
              <w:rPr>
                <w:b/>
              </w:rPr>
            </w:pPr>
            <w:r w:rsidRPr="00946B36">
              <w:rPr>
                <w:b/>
              </w:rPr>
              <w:t>РУЧАК</w:t>
            </w:r>
          </w:p>
        </w:tc>
        <w:tc>
          <w:tcPr>
            <w:tcW w:w="2558" w:type="dxa"/>
            <w:shd w:val="clear" w:color="auto" w:fill="FFFFFF"/>
            <w:vAlign w:val="center"/>
          </w:tcPr>
          <w:p w:rsidR="006349AC" w:rsidRPr="00946B36" w:rsidRDefault="006349AC" w:rsidP="006349AC">
            <w:pPr>
              <w:spacing w:line="360" w:lineRule="auto"/>
              <w:jc w:val="center"/>
            </w:pPr>
            <w:r w:rsidRPr="00946B36">
              <w:rPr>
                <w:b/>
              </w:rPr>
              <w:t>9.466</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32.667</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42.133</w:t>
            </w:r>
          </w:p>
        </w:tc>
      </w:tr>
      <w:tr w:rsidR="00946B36" w:rsidRPr="00946B36" w:rsidTr="00946B36">
        <w:trPr>
          <w:trHeight w:val="631"/>
        </w:trPr>
        <w:tc>
          <w:tcPr>
            <w:tcW w:w="2558" w:type="dxa"/>
            <w:shd w:val="clear" w:color="auto" w:fill="FFFFFF"/>
            <w:vAlign w:val="center"/>
          </w:tcPr>
          <w:p w:rsidR="006349AC" w:rsidRPr="00946B36" w:rsidRDefault="006349AC" w:rsidP="006349AC">
            <w:pPr>
              <w:spacing w:line="360" w:lineRule="auto"/>
              <w:jc w:val="center"/>
              <w:rPr>
                <w:b/>
              </w:rPr>
            </w:pPr>
            <w:r w:rsidRPr="00946B36">
              <w:rPr>
                <w:b/>
              </w:rPr>
              <w:t>УКУПНО ОБРОКА</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28.398</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33.763</w:t>
            </w:r>
          </w:p>
        </w:tc>
        <w:tc>
          <w:tcPr>
            <w:tcW w:w="2558" w:type="dxa"/>
            <w:shd w:val="clear" w:color="auto" w:fill="FFFFFF"/>
            <w:vAlign w:val="center"/>
          </w:tcPr>
          <w:p w:rsidR="006349AC" w:rsidRPr="00946B36" w:rsidRDefault="006349AC" w:rsidP="006349AC">
            <w:pPr>
              <w:spacing w:line="360" w:lineRule="auto"/>
              <w:jc w:val="center"/>
              <w:rPr>
                <w:b/>
              </w:rPr>
            </w:pPr>
            <w:r w:rsidRPr="00946B36">
              <w:rPr>
                <w:b/>
              </w:rPr>
              <w:t>62.161</w:t>
            </w:r>
          </w:p>
        </w:tc>
      </w:tr>
    </w:tbl>
    <w:p w:rsidR="00317F4E" w:rsidRPr="00946B36" w:rsidRDefault="00317F4E" w:rsidP="00317F4E">
      <w:pPr>
        <w:spacing w:line="360" w:lineRule="auto"/>
        <w:jc w:val="center"/>
        <w:rPr>
          <w:b/>
          <w:lang w:val="sr-Cyrl-RS"/>
        </w:rPr>
      </w:pPr>
    </w:p>
    <w:p w:rsidR="00317F4E" w:rsidRPr="00946B36" w:rsidRDefault="00317F4E" w:rsidP="00317F4E">
      <w:pPr>
        <w:spacing w:line="360" w:lineRule="auto"/>
        <w:jc w:val="center"/>
        <w:rPr>
          <w:b/>
        </w:rPr>
      </w:pPr>
      <w:r w:rsidRPr="00946B36">
        <w:rPr>
          <w:b/>
          <w:lang w:val="sr-Cyrl-RS"/>
        </w:rPr>
        <w:t xml:space="preserve">Подаци о испорученим пекарским и посластичарским производима у комерцијалном делу у радној 2012/2013. години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072"/>
      </w:tblGrid>
      <w:tr w:rsidR="00946B36" w:rsidRPr="00946B36" w:rsidTr="00946B36">
        <w:trPr>
          <w:trHeight w:val="569"/>
        </w:trPr>
        <w:tc>
          <w:tcPr>
            <w:tcW w:w="3262" w:type="dxa"/>
            <w:shd w:val="clear" w:color="auto" w:fill="BFBFBF"/>
            <w:vAlign w:val="center"/>
          </w:tcPr>
          <w:p w:rsidR="006349AC" w:rsidRPr="00946B36" w:rsidRDefault="006349AC" w:rsidP="006349AC">
            <w:pPr>
              <w:spacing w:line="360" w:lineRule="auto"/>
              <w:jc w:val="center"/>
              <w:rPr>
                <w:b/>
              </w:rPr>
            </w:pPr>
            <w:r w:rsidRPr="00946B36">
              <w:rPr>
                <w:b/>
              </w:rPr>
              <w:t>ВРСТА ПРОИЗВОДА</w:t>
            </w:r>
          </w:p>
        </w:tc>
        <w:tc>
          <w:tcPr>
            <w:tcW w:w="3072" w:type="dxa"/>
            <w:shd w:val="clear" w:color="auto" w:fill="BFBFBF"/>
            <w:vAlign w:val="center"/>
          </w:tcPr>
          <w:p w:rsidR="006349AC" w:rsidRPr="00946B36" w:rsidRDefault="006349AC" w:rsidP="006349AC">
            <w:pPr>
              <w:spacing w:line="360" w:lineRule="auto"/>
              <w:jc w:val="center"/>
              <w:rPr>
                <w:b/>
              </w:rPr>
            </w:pPr>
            <w:r w:rsidRPr="00946B36">
              <w:rPr>
                <w:b/>
              </w:rPr>
              <w:t>БРОЈ</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Ужина за децу у О.Ш.</w:t>
            </w:r>
          </w:p>
        </w:tc>
        <w:tc>
          <w:tcPr>
            <w:tcW w:w="3072" w:type="dxa"/>
            <w:shd w:val="clear" w:color="auto" w:fill="FFFFFF"/>
            <w:vAlign w:val="center"/>
          </w:tcPr>
          <w:p w:rsidR="006349AC" w:rsidRPr="00946B36" w:rsidRDefault="006349AC" w:rsidP="006349AC">
            <w:pPr>
              <w:spacing w:line="360" w:lineRule="auto"/>
              <w:jc w:val="center"/>
              <w:rPr>
                <w:b/>
                <w:lang w:val="sr-Cyrl-RS"/>
              </w:rPr>
            </w:pPr>
            <w:r w:rsidRPr="00946B36">
              <w:rPr>
                <w:b/>
              </w:rPr>
              <w:t>185.513</w:t>
            </w:r>
            <w:r w:rsidRPr="00946B36">
              <w:rPr>
                <w:b/>
                <w:lang w:val="sr-Cyrl-RS"/>
              </w:rPr>
              <w:t xml:space="preserve"> ком</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Пециво – малопродаја</w:t>
            </w:r>
          </w:p>
        </w:tc>
        <w:tc>
          <w:tcPr>
            <w:tcW w:w="3072" w:type="dxa"/>
            <w:shd w:val="clear" w:color="auto" w:fill="FFFFFF"/>
            <w:vAlign w:val="center"/>
          </w:tcPr>
          <w:p w:rsidR="006349AC" w:rsidRPr="00946B36" w:rsidRDefault="006349AC" w:rsidP="006349AC">
            <w:pPr>
              <w:spacing w:line="360" w:lineRule="auto"/>
              <w:jc w:val="center"/>
              <w:rPr>
                <w:b/>
                <w:lang w:val="sr-Cyrl-RS"/>
              </w:rPr>
            </w:pPr>
            <w:r w:rsidRPr="00946B36">
              <w:rPr>
                <w:b/>
              </w:rPr>
              <w:t>455.340</w:t>
            </w:r>
            <w:r w:rsidRPr="00946B36">
              <w:rPr>
                <w:b/>
                <w:lang w:val="sr-Cyrl-RS"/>
              </w:rPr>
              <w:t xml:space="preserve"> ком</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Смрзнуто пециво</w:t>
            </w:r>
          </w:p>
        </w:tc>
        <w:tc>
          <w:tcPr>
            <w:tcW w:w="3072" w:type="dxa"/>
            <w:shd w:val="clear" w:color="auto" w:fill="FFFFFF"/>
            <w:vAlign w:val="center"/>
          </w:tcPr>
          <w:p w:rsidR="006349AC" w:rsidRPr="00946B36" w:rsidRDefault="006349AC" w:rsidP="006349AC">
            <w:pPr>
              <w:spacing w:line="360" w:lineRule="auto"/>
              <w:jc w:val="center"/>
              <w:rPr>
                <w:b/>
                <w:lang w:val="sr-Cyrl-RS"/>
              </w:rPr>
            </w:pPr>
            <w:r w:rsidRPr="00946B36">
              <w:rPr>
                <w:b/>
              </w:rPr>
              <w:t>19.491</w:t>
            </w:r>
            <w:r w:rsidRPr="00946B36">
              <w:rPr>
                <w:b/>
                <w:lang w:val="sr-Cyrl-RS"/>
              </w:rPr>
              <w:t xml:space="preserve"> кг</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Торте</w:t>
            </w:r>
          </w:p>
        </w:tc>
        <w:tc>
          <w:tcPr>
            <w:tcW w:w="3072" w:type="dxa"/>
            <w:shd w:val="clear" w:color="auto" w:fill="FFFFFF"/>
            <w:vAlign w:val="center"/>
          </w:tcPr>
          <w:p w:rsidR="006349AC" w:rsidRPr="00946B36" w:rsidRDefault="006349AC" w:rsidP="006349AC">
            <w:pPr>
              <w:spacing w:line="360" w:lineRule="auto"/>
              <w:jc w:val="center"/>
              <w:rPr>
                <w:b/>
                <w:lang w:val="sr-Cyrl-RS"/>
              </w:rPr>
            </w:pPr>
            <w:r w:rsidRPr="00946B36">
              <w:rPr>
                <w:b/>
              </w:rPr>
              <w:t>7.770</w:t>
            </w:r>
            <w:r w:rsidRPr="00946B36">
              <w:rPr>
                <w:b/>
                <w:lang w:val="sr-Cyrl-RS"/>
              </w:rPr>
              <w:t xml:space="preserve"> ком</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Колачи</w:t>
            </w:r>
          </w:p>
        </w:tc>
        <w:tc>
          <w:tcPr>
            <w:tcW w:w="3072" w:type="dxa"/>
            <w:shd w:val="clear" w:color="auto" w:fill="FFFFFF"/>
            <w:vAlign w:val="center"/>
          </w:tcPr>
          <w:p w:rsidR="006349AC" w:rsidRPr="00946B36" w:rsidRDefault="006349AC" w:rsidP="006349AC">
            <w:pPr>
              <w:spacing w:line="360" w:lineRule="auto"/>
              <w:jc w:val="center"/>
              <w:rPr>
                <w:b/>
                <w:lang w:val="sr-Cyrl-RS"/>
              </w:rPr>
            </w:pPr>
            <w:r w:rsidRPr="00946B36">
              <w:rPr>
                <w:b/>
              </w:rPr>
              <w:t>3.310</w:t>
            </w:r>
            <w:r w:rsidRPr="00946B36">
              <w:rPr>
                <w:b/>
                <w:lang w:val="sr-Cyrl-RS"/>
              </w:rPr>
              <w:t xml:space="preserve"> кг</w:t>
            </w:r>
          </w:p>
        </w:tc>
      </w:tr>
      <w:tr w:rsidR="00946B36" w:rsidRPr="00946B36" w:rsidTr="00946B36">
        <w:trPr>
          <w:trHeight w:val="569"/>
        </w:trPr>
        <w:tc>
          <w:tcPr>
            <w:tcW w:w="3262" w:type="dxa"/>
            <w:shd w:val="clear" w:color="auto" w:fill="FFFFFF"/>
            <w:vAlign w:val="center"/>
          </w:tcPr>
          <w:p w:rsidR="006349AC" w:rsidRPr="00946B36" w:rsidRDefault="006349AC" w:rsidP="006349AC">
            <w:pPr>
              <w:spacing w:line="360" w:lineRule="auto"/>
              <w:rPr>
                <w:b/>
              </w:rPr>
            </w:pPr>
            <w:r w:rsidRPr="00946B36">
              <w:rPr>
                <w:b/>
              </w:rPr>
              <w:t>Коктел партије</w:t>
            </w:r>
          </w:p>
        </w:tc>
        <w:tc>
          <w:tcPr>
            <w:tcW w:w="3072" w:type="dxa"/>
            <w:shd w:val="clear" w:color="auto" w:fill="FFFFFF"/>
            <w:vAlign w:val="center"/>
          </w:tcPr>
          <w:p w:rsidR="006349AC" w:rsidRPr="00946B36" w:rsidRDefault="006349AC" w:rsidP="006349AC">
            <w:pPr>
              <w:spacing w:line="360" w:lineRule="auto"/>
              <w:jc w:val="center"/>
              <w:rPr>
                <w:b/>
                <w:lang w:val="sr-Cyrl-RS"/>
              </w:rPr>
            </w:pPr>
            <w:r w:rsidRPr="00946B36">
              <w:rPr>
                <w:b/>
              </w:rPr>
              <w:t>145</w:t>
            </w:r>
            <w:r w:rsidRPr="00946B36">
              <w:rPr>
                <w:b/>
                <w:lang w:val="sr-Cyrl-RS"/>
              </w:rPr>
              <w:t xml:space="preserve"> партија</w:t>
            </w:r>
          </w:p>
        </w:tc>
      </w:tr>
    </w:tbl>
    <w:p w:rsidR="006349AC" w:rsidRPr="00946B36" w:rsidRDefault="006349AC" w:rsidP="006349AC">
      <w:pPr>
        <w:spacing w:line="360" w:lineRule="auto"/>
        <w:jc w:val="center"/>
        <w:rPr>
          <w:b/>
          <w:lang w:val="sr-Cyrl-RS"/>
        </w:rPr>
      </w:pPr>
    </w:p>
    <w:p w:rsidR="006349AC" w:rsidRPr="00946B36" w:rsidRDefault="00317F4E" w:rsidP="00317F4E">
      <w:pPr>
        <w:spacing w:line="360" w:lineRule="auto"/>
        <w:ind w:firstLine="720"/>
        <w:rPr>
          <w:sz w:val="28"/>
          <w:szCs w:val="28"/>
          <w:lang w:val="sr-Cyrl-RS"/>
        </w:rPr>
      </w:pPr>
      <w:r w:rsidRPr="00946B36">
        <w:rPr>
          <w:b/>
          <w:sz w:val="28"/>
          <w:szCs w:val="28"/>
          <w:lang w:val="sr-Cyrl-RS"/>
        </w:rPr>
        <w:t xml:space="preserve">35. Извештај о организованом зимовању – Брзећа, фебруар 2013.године </w:t>
      </w:r>
    </w:p>
    <w:p w:rsidR="006349AC" w:rsidRPr="00946B36" w:rsidRDefault="006349AC" w:rsidP="00317F4E">
      <w:pPr>
        <w:spacing w:line="360" w:lineRule="auto"/>
        <w:ind w:firstLine="720"/>
        <w:rPr>
          <w:lang w:val="sr-Cyrl-RS"/>
        </w:rPr>
      </w:pPr>
      <w:r w:rsidRPr="00946B36">
        <w:rPr>
          <w:lang w:val="sr-Cyrl-RS"/>
        </w:rPr>
        <w:t>Установа „Пчелица“ је организовала зимовање за децу предшколског  узраста и ове године у Брзећи.</w:t>
      </w:r>
    </w:p>
    <w:p w:rsidR="006349AC" w:rsidRPr="00946B36" w:rsidRDefault="006349AC" w:rsidP="00317F4E">
      <w:pPr>
        <w:spacing w:line="360" w:lineRule="auto"/>
        <w:ind w:firstLine="720"/>
        <w:rPr>
          <w:lang w:val="sr-Cyrl-RS"/>
        </w:rPr>
      </w:pPr>
      <w:r w:rsidRPr="00946B36">
        <w:rPr>
          <w:lang w:val="sr-Cyrl-RS"/>
        </w:rPr>
        <w:t>Брзеће се налази у подножју Копаоника на 1070  м  надморске висине. Од туристичког центра удаљено је 14 км. Из Брзећа до врха Копаоника води жичара дуга 3000 м. У Брзећу живи око 200 становника у 60 домаћинстава. Кроз село протиче Брзећка река са неколико прелепих воденица – поточара, који могу гости посетити. У близини Брзећа на путу за Копаоник у самом националном парку налази се светилиште Метође из 3. Века, са црквицом и гејзиром. На 1 км. Од села налази се туристички центар Брзеће, са неколико хотела. Деца – корисници Установе су боравили у хотелу „Копаоник“ у Брзећи.</w:t>
      </w:r>
    </w:p>
    <w:p w:rsidR="006349AC" w:rsidRPr="00946B36" w:rsidRDefault="006349AC" w:rsidP="00317F4E">
      <w:pPr>
        <w:spacing w:line="360" w:lineRule="auto"/>
        <w:ind w:firstLine="720"/>
        <w:rPr>
          <w:lang w:val="sr-Cyrl-RS"/>
        </w:rPr>
      </w:pPr>
      <w:r w:rsidRPr="00946B36">
        <w:rPr>
          <w:lang w:val="sr-Cyrl-RS"/>
        </w:rPr>
        <w:t>Прва група</w:t>
      </w:r>
      <w:r w:rsidRPr="00946B36">
        <w:rPr>
          <w:b/>
          <w:lang w:val="sr-Cyrl-RS"/>
        </w:rPr>
        <w:t xml:space="preserve"> </w:t>
      </w:r>
      <w:r w:rsidRPr="00946B36">
        <w:rPr>
          <w:lang w:val="sr-Cyrl-RS"/>
        </w:rPr>
        <w:t>деце  је обухватила децу из следећих вртића:</w:t>
      </w:r>
    </w:p>
    <w:p w:rsidR="006349AC" w:rsidRPr="00946B36" w:rsidRDefault="006349AC" w:rsidP="003D6132">
      <w:pPr>
        <w:numPr>
          <w:ilvl w:val="0"/>
          <w:numId w:val="10"/>
        </w:numPr>
        <w:spacing w:line="360" w:lineRule="auto"/>
        <w:ind w:left="0" w:firstLine="720"/>
        <w:rPr>
          <w:lang w:val="sr-Cyrl-RS"/>
        </w:rPr>
      </w:pPr>
      <w:r w:rsidRPr="00946B36">
        <w:rPr>
          <w:lang w:val="sr-Cyrl-RS"/>
        </w:rPr>
        <w:t>„Бубамара“</w:t>
      </w:r>
    </w:p>
    <w:p w:rsidR="006349AC" w:rsidRPr="00946B36" w:rsidRDefault="006349AC" w:rsidP="003D6132">
      <w:pPr>
        <w:numPr>
          <w:ilvl w:val="0"/>
          <w:numId w:val="10"/>
        </w:numPr>
        <w:spacing w:line="360" w:lineRule="auto"/>
        <w:ind w:left="0" w:firstLine="720"/>
        <w:rPr>
          <w:lang w:val="sr-Cyrl-RS"/>
        </w:rPr>
      </w:pPr>
      <w:r w:rsidRPr="00946B36">
        <w:rPr>
          <w:lang w:val="sr-Cyrl-RS"/>
        </w:rPr>
        <w:t>„Попај“</w:t>
      </w:r>
    </w:p>
    <w:p w:rsidR="006349AC" w:rsidRPr="00946B36" w:rsidRDefault="006349AC" w:rsidP="003D6132">
      <w:pPr>
        <w:numPr>
          <w:ilvl w:val="0"/>
          <w:numId w:val="10"/>
        </w:numPr>
        <w:spacing w:line="360" w:lineRule="auto"/>
        <w:ind w:left="0" w:firstLine="720"/>
        <w:rPr>
          <w:lang w:val="sr-Cyrl-RS"/>
        </w:rPr>
      </w:pPr>
      <w:r w:rsidRPr="00946B36">
        <w:rPr>
          <w:lang w:val="sr-Cyrl-RS"/>
        </w:rPr>
        <w:t>„Бамби“</w:t>
      </w:r>
    </w:p>
    <w:p w:rsidR="006349AC" w:rsidRPr="00946B36" w:rsidRDefault="006349AC" w:rsidP="003D6132">
      <w:pPr>
        <w:numPr>
          <w:ilvl w:val="0"/>
          <w:numId w:val="10"/>
        </w:numPr>
        <w:spacing w:line="360" w:lineRule="auto"/>
        <w:ind w:left="0" w:firstLine="720"/>
        <w:rPr>
          <w:lang w:val="sr-Cyrl-RS"/>
        </w:rPr>
      </w:pPr>
      <w:r w:rsidRPr="00946B36">
        <w:rPr>
          <w:lang w:val="sr-Cyrl-RS"/>
        </w:rPr>
        <w:t>„Цврчак“</w:t>
      </w:r>
    </w:p>
    <w:p w:rsidR="006349AC" w:rsidRPr="00946B36" w:rsidRDefault="006349AC" w:rsidP="003D6132">
      <w:pPr>
        <w:numPr>
          <w:ilvl w:val="0"/>
          <w:numId w:val="10"/>
        </w:numPr>
        <w:spacing w:line="360" w:lineRule="auto"/>
        <w:ind w:left="0" w:firstLine="720"/>
        <w:rPr>
          <w:lang w:val="sr-Cyrl-RS"/>
        </w:rPr>
      </w:pPr>
      <w:r w:rsidRPr="00946B36">
        <w:rPr>
          <w:lang w:val="sr-Cyrl-RS"/>
        </w:rPr>
        <w:t>„Маслачак“</w:t>
      </w:r>
    </w:p>
    <w:p w:rsidR="006349AC" w:rsidRPr="00946B36" w:rsidRDefault="006349AC" w:rsidP="00317F4E">
      <w:pPr>
        <w:spacing w:line="360" w:lineRule="auto"/>
        <w:ind w:firstLine="720"/>
        <w:rPr>
          <w:lang w:val="sr-Cyrl-RS"/>
        </w:rPr>
      </w:pPr>
      <w:r w:rsidRPr="00946B36">
        <w:rPr>
          <w:lang w:val="sr-Cyrl-RS"/>
        </w:rPr>
        <w:t>Број  деце која су кренула на зимовање 02.02.2013. године је 77. Планирани број деце је био 80-оро деце, али су се непосредно пред полазак троје деце разболело,  па докторка није одобрила њихов одлазак на зимовање. На број деце је утицала и епидемија грипа која је била присутна у овом периоду. Докторка која је пратила децу прве смене је др Јадранка Бонић одређене од стране Дома здравља Ниш, у  складу са уговором који је установа „Пчелица“ склопила са Домом здравља. Медицинска сестра која је пратила докторку је радник Установе „Пчелица“ – Снежана Димитријевић, одређена на основу одлуке директора,  која је у циљу квалитетније сарадње обавила део практичних активности у Дому здравља.</w:t>
      </w:r>
    </w:p>
    <w:p w:rsidR="006349AC" w:rsidRPr="00946B36" w:rsidRDefault="006349AC" w:rsidP="00317F4E">
      <w:pPr>
        <w:spacing w:line="360" w:lineRule="auto"/>
        <w:ind w:firstLine="720"/>
        <w:rPr>
          <w:lang w:val="sr-Cyrl-RS"/>
        </w:rPr>
      </w:pPr>
      <w:r w:rsidRPr="00946B36">
        <w:rPr>
          <w:lang w:val="sr-Cyrl-RS"/>
        </w:rPr>
        <w:t>Одговорно лице које је задужено за контакт са хотелом, у првој смени је Наташа Вучковић, менаџер Установе.</w:t>
      </w:r>
    </w:p>
    <w:p w:rsidR="006349AC" w:rsidRPr="00946B36" w:rsidRDefault="006349AC" w:rsidP="00317F4E">
      <w:pPr>
        <w:spacing w:line="360" w:lineRule="auto"/>
        <w:ind w:firstLine="720"/>
        <w:rPr>
          <w:lang w:val="sr-Latn-RS"/>
        </w:rPr>
      </w:pPr>
      <w:r w:rsidRPr="00946B36">
        <w:rPr>
          <w:lang w:val="sr-Cyrl-RS"/>
        </w:rPr>
        <w:t>Рекреатори који су вршили рекреативне активности деце у првој смени су били Мирјана Петровић и Иван Тодоров, професори физичког васпитања из наше Установе.</w:t>
      </w:r>
    </w:p>
    <w:p w:rsidR="006349AC" w:rsidRPr="00946B36" w:rsidRDefault="006349AC" w:rsidP="00317F4E">
      <w:pPr>
        <w:spacing w:line="360" w:lineRule="auto"/>
        <w:ind w:firstLine="720"/>
        <w:rPr>
          <w:lang w:val="sr-Cyrl-RS"/>
        </w:rPr>
      </w:pPr>
      <w:r w:rsidRPr="00946B36">
        <w:rPr>
          <w:lang w:val="sr-Cyrl-RS"/>
        </w:rPr>
        <w:t>Друга смена је обухватила децу из следећих вртића:</w:t>
      </w:r>
    </w:p>
    <w:p w:rsidR="006349AC" w:rsidRPr="00946B36" w:rsidRDefault="006349AC" w:rsidP="003D6132">
      <w:pPr>
        <w:numPr>
          <w:ilvl w:val="0"/>
          <w:numId w:val="11"/>
        </w:numPr>
        <w:spacing w:line="360" w:lineRule="auto"/>
        <w:ind w:left="0" w:firstLine="720"/>
        <w:rPr>
          <w:lang w:val="sr-Cyrl-RS"/>
        </w:rPr>
      </w:pPr>
      <w:r w:rsidRPr="00946B36">
        <w:rPr>
          <w:lang w:val="sr-Cyrl-RS"/>
        </w:rPr>
        <w:t>„Славуј“</w:t>
      </w:r>
    </w:p>
    <w:p w:rsidR="006349AC" w:rsidRPr="00946B36" w:rsidRDefault="006349AC" w:rsidP="003D6132">
      <w:pPr>
        <w:numPr>
          <w:ilvl w:val="0"/>
          <w:numId w:val="11"/>
        </w:numPr>
        <w:spacing w:line="360" w:lineRule="auto"/>
        <w:ind w:left="0" w:firstLine="720"/>
        <w:rPr>
          <w:lang w:val="sr-Cyrl-RS"/>
        </w:rPr>
      </w:pPr>
      <w:r w:rsidRPr="00946B36">
        <w:rPr>
          <w:lang w:val="sr-Cyrl-RS"/>
        </w:rPr>
        <w:t>„Невен“</w:t>
      </w:r>
    </w:p>
    <w:p w:rsidR="006349AC" w:rsidRPr="00946B36" w:rsidRDefault="006349AC" w:rsidP="003D6132">
      <w:pPr>
        <w:numPr>
          <w:ilvl w:val="0"/>
          <w:numId w:val="11"/>
        </w:numPr>
        <w:spacing w:line="360" w:lineRule="auto"/>
        <w:ind w:left="0" w:firstLine="720"/>
        <w:rPr>
          <w:lang w:val="sr-Cyrl-RS"/>
        </w:rPr>
      </w:pPr>
      <w:r w:rsidRPr="00946B36">
        <w:rPr>
          <w:lang w:val="sr-Cyrl-RS"/>
        </w:rPr>
        <w:t>„Свитац“</w:t>
      </w:r>
    </w:p>
    <w:p w:rsidR="006349AC" w:rsidRPr="00946B36" w:rsidRDefault="006349AC" w:rsidP="00317F4E">
      <w:pPr>
        <w:spacing w:line="360" w:lineRule="auto"/>
        <w:ind w:firstLine="720"/>
        <w:rPr>
          <w:lang w:val="sr-Cyrl-RS"/>
        </w:rPr>
      </w:pPr>
      <w:r w:rsidRPr="00946B36">
        <w:rPr>
          <w:lang w:val="sr-Cyrl-RS"/>
        </w:rPr>
        <w:t>Број деце која су кренула на зимовање 09.02.2013.године је 64. Планирани број је био 71 дете, али се непосредно пред полазак седморо деце разболело, па докторка није одобрила путовање. Докторка која је пратила децу из друге смене је др Снежана Здравковић, одређена од стране Дома здравља Ниш, у складу са уговором који је установа „Пчелица“ склопила са Домом здравља. Медицинска сестра која је пратила докторку је радник Установе „Пчелица“ – Наташа Јоцић, одређена на основу одлуке директора,  која је у циљу квалитетније сарадње обавила део практичних активности у Дому здравља.</w:t>
      </w:r>
    </w:p>
    <w:p w:rsidR="006349AC" w:rsidRPr="00946B36" w:rsidRDefault="006349AC" w:rsidP="00317F4E">
      <w:pPr>
        <w:spacing w:line="360" w:lineRule="auto"/>
        <w:ind w:firstLine="720"/>
        <w:rPr>
          <w:lang w:val="sr-Cyrl-RS"/>
        </w:rPr>
      </w:pPr>
      <w:r w:rsidRPr="00946B36">
        <w:rPr>
          <w:lang w:val="sr-Cyrl-RS"/>
        </w:rPr>
        <w:t>Координатор друге смене, задужен за контакт са хотелом и агенцијом била је Миланка Пејчић, професор физичког васпитања Установе.</w:t>
      </w:r>
    </w:p>
    <w:p w:rsidR="006349AC" w:rsidRPr="00946B36" w:rsidRDefault="006349AC" w:rsidP="00317F4E">
      <w:pPr>
        <w:spacing w:line="360" w:lineRule="auto"/>
        <w:ind w:firstLine="720"/>
        <w:rPr>
          <w:lang w:val="sr-Cyrl-RS"/>
        </w:rPr>
      </w:pPr>
      <w:r w:rsidRPr="00946B36">
        <w:rPr>
          <w:lang w:val="sr-Cyrl-RS"/>
        </w:rPr>
        <w:t>Рекреатори који су вршили рекреативне активности у овој смени, били су Роза Николић и Миланка Пејчић, професори физичког васпитања из наше Установе.</w:t>
      </w:r>
    </w:p>
    <w:p w:rsidR="006349AC" w:rsidRPr="00946B36" w:rsidRDefault="006349AC" w:rsidP="00317F4E">
      <w:pPr>
        <w:spacing w:line="360" w:lineRule="auto"/>
        <w:ind w:firstLine="720"/>
        <w:rPr>
          <w:lang w:val="sr-Cyrl-RS"/>
        </w:rPr>
      </w:pPr>
      <w:r w:rsidRPr="00946B36">
        <w:rPr>
          <w:lang w:val="sr-Cyrl-RS"/>
        </w:rPr>
        <w:t>Трећа смена је обухватала децу из следећих вртића:</w:t>
      </w:r>
    </w:p>
    <w:p w:rsidR="006349AC" w:rsidRPr="00946B36" w:rsidRDefault="006349AC" w:rsidP="003D6132">
      <w:pPr>
        <w:numPr>
          <w:ilvl w:val="0"/>
          <w:numId w:val="12"/>
        </w:numPr>
        <w:spacing w:line="360" w:lineRule="auto"/>
        <w:ind w:left="0" w:firstLine="720"/>
        <w:rPr>
          <w:lang w:val="sr-Cyrl-RS"/>
        </w:rPr>
      </w:pPr>
      <w:r w:rsidRPr="00946B36">
        <w:rPr>
          <w:lang w:val="sr-Cyrl-RS"/>
        </w:rPr>
        <w:t>„Вилин град“</w:t>
      </w:r>
    </w:p>
    <w:p w:rsidR="006349AC" w:rsidRPr="00946B36" w:rsidRDefault="006349AC" w:rsidP="003D6132">
      <w:pPr>
        <w:numPr>
          <w:ilvl w:val="0"/>
          <w:numId w:val="12"/>
        </w:numPr>
        <w:spacing w:line="360" w:lineRule="auto"/>
        <w:ind w:left="0" w:firstLine="720"/>
        <w:rPr>
          <w:lang w:val="sr-Cyrl-RS"/>
        </w:rPr>
      </w:pPr>
      <w:r w:rsidRPr="00946B36">
        <w:rPr>
          <w:lang w:val="sr-Cyrl-RS"/>
        </w:rPr>
        <w:t>„Црвенкапа“</w:t>
      </w:r>
    </w:p>
    <w:p w:rsidR="006349AC" w:rsidRPr="00946B36" w:rsidRDefault="006349AC" w:rsidP="003D6132">
      <w:pPr>
        <w:numPr>
          <w:ilvl w:val="0"/>
          <w:numId w:val="12"/>
        </w:numPr>
        <w:spacing w:line="360" w:lineRule="auto"/>
        <w:ind w:left="0" w:firstLine="720"/>
        <w:rPr>
          <w:lang w:val="sr-Cyrl-RS"/>
        </w:rPr>
      </w:pPr>
      <w:r w:rsidRPr="00946B36">
        <w:rPr>
          <w:lang w:val="sr-Cyrl-RS"/>
        </w:rPr>
        <w:t>„Палчић“</w:t>
      </w:r>
    </w:p>
    <w:p w:rsidR="006349AC" w:rsidRPr="00946B36" w:rsidRDefault="006349AC" w:rsidP="003D6132">
      <w:pPr>
        <w:numPr>
          <w:ilvl w:val="0"/>
          <w:numId w:val="12"/>
        </w:numPr>
        <w:spacing w:line="360" w:lineRule="auto"/>
        <w:ind w:left="0" w:firstLine="720"/>
        <w:rPr>
          <w:lang w:val="sr-Cyrl-RS"/>
        </w:rPr>
      </w:pPr>
      <w:r w:rsidRPr="00946B36">
        <w:rPr>
          <w:lang w:val="sr-Cyrl-RS"/>
        </w:rPr>
        <w:t>„Звончићи“</w:t>
      </w:r>
    </w:p>
    <w:p w:rsidR="006349AC" w:rsidRPr="00946B36" w:rsidRDefault="006349AC" w:rsidP="003D6132">
      <w:pPr>
        <w:numPr>
          <w:ilvl w:val="0"/>
          <w:numId w:val="12"/>
        </w:numPr>
        <w:spacing w:line="360" w:lineRule="auto"/>
        <w:ind w:left="0" w:firstLine="720"/>
        <w:rPr>
          <w:lang w:val="sr-Cyrl-RS"/>
        </w:rPr>
      </w:pPr>
      <w:r w:rsidRPr="00946B36">
        <w:rPr>
          <w:lang w:val="sr-Cyrl-RS"/>
        </w:rPr>
        <w:t>Припремне групе „Цар Константин“</w:t>
      </w:r>
    </w:p>
    <w:p w:rsidR="006349AC" w:rsidRPr="00946B36" w:rsidRDefault="006349AC" w:rsidP="00317F4E">
      <w:pPr>
        <w:spacing w:line="360" w:lineRule="auto"/>
        <w:ind w:firstLine="720"/>
        <w:rPr>
          <w:lang w:val="sr-Cyrl-RS"/>
        </w:rPr>
      </w:pPr>
      <w:r w:rsidRPr="00946B36">
        <w:rPr>
          <w:lang w:val="sr-Cyrl-RS"/>
        </w:rPr>
        <w:t>Број деце која су кренула на зимовање 16.02.2013.године је 53. Планирани број је био 67-оро деце, али су се непосредно пред полазак деца разболела,  па докторка није одобрила путовање. Група из припремних група „Душан Радовић“  је  комплетно редукована грипом, па је пребачена у четврту смену. Докторка која је пратила децу из треће смене је др Драгица Бачанин,  одређена од стране Дома  здравља Ниш, у складу са уговором који је установа „Пчелица“ склопила са Домом здравља. Медицинска сестра која је пратила докторку је радник установе „Пчелица“ – Марица Божић, одређена  на основу одлуке директора, која је у  циљу квалитетније сарадње обавила део практичних активности у Дому здравља.</w:t>
      </w:r>
    </w:p>
    <w:p w:rsidR="006349AC" w:rsidRPr="00946B36" w:rsidRDefault="006349AC" w:rsidP="00317F4E">
      <w:pPr>
        <w:spacing w:line="360" w:lineRule="auto"/>
        <w:ind w:firstLine="720"/>
        <w:rPr>
          <w:lang w:val="sr-Cyrl-RS"/>
        </w:rPr>
      </w:pPr>
      <w:r w:rsidRPr="00946B36">
        <w:rPr>
          <w:lang w:val="sr-Cyrl-RS"/>
        </w:rPr>
        <w:t>Координатор треће смене,</w:t>
      </w:r>
      <w:r w:rsidRPr="00946B36">
        <w:t xml:space="preserve"> </w:t>
      </w:r>
      <w:r w:rsidRPr="00946B36">
        <w:rPr>
          <w:lang w:val="sr-Cyrl-RS"/>
        </w:rPr>
        <w:t>задужен за контакт са хотелом и агенцијом био је Роза Николић, професор физичког Установе.</w:t>
      </w:r>
    </w:p>
    <w:p w:rsidR="006349AC" w:rsidRPr="00946B36" w:rsidRDefault="006349AC" w:rsidP="00317F4E">
      <w:pPr>
        <w:spacing w:line="360" w:lineRule="auto"/>
        <w:ind w:firstLine="720"/>
        <w:rPr>
          <w:lang w:val="sr-Cyrl-RS"/>
        </w:rPr>
      </w:pPr>
      <w:r w:rsidRPr="00946B36">
        <w:rPr>
          <w:lang w:val="sr-Cyrl-RS"/>
        </w:rPr>
        <w:t>Рекреатори који су вршили рекреативне активности деце су Роза Николић и Миланка Пејчић, професор физичког васпитања из наше Установе.</w:t>
      </w:r>
    </w:p>
    <w:p w:rsidR="006349AC" w:rsidRPr="00946B36" w:rsidRDefault="006349AC" w:rsidP="00317F4E">
      <w:pPr>
        <w:spacing w:line="360" w:lineRule="auto"/>
        <w:ind w:firstLine="720"/>
        <w:rPr>
          <w:lang w:val="sr-Cyrl-RS"/>
        </w:rPr>
      </w:pPr>
      <w:r w:rsidRPr="00946B36">
        <w:rPr>
          <w:lang w:val="sr-Cyrl-RS"/>
        </w:rPr>
        <w:t>Четврта смена је  обухватила  децу из следећих вртића:</w:t>
      </w:r>
    </w:p>
    <w:p w:rsidR="006349AC" w:rsidRPr="00946B36" w:rsidRDefault="006349AC" w:rsidP="003D6132">
      <w:pPr>
        <w:numPr>
          <w:ilvl w:val="0"/>
          <w:numId w:val="13"/>
        </w:numPr>
        <w:spacing w:line="360" w:lineRule="auto"/>
        <w:ind w:left="0" w:firstLine="720"/>
        <w:rPr>
          <w:lang w:val="sr-Cyrl-RS"/>
        </w:rPr>
      </w:pPr>
      <w:r w:rsidRPr="00946B36">
        <w:rPr>
          <w:lang w:val="sr-Cyrl-RS"/>
        </w:rPr>
        <w:t>„Плави чуперак“</w:t>
      </w:r>
    </w:p>
    <w:p w:rsidR="006349AC" w:rsidRPr="00946B36" w:rsidRDefault="006349AC" w:rsidP="003D6132">
      <w:pPr>
        <w:numPr>
          <w:ilvl w:val="0"/>
          <w:numId w:val="13"/>
        </w:numPr>
        <w:spacing w:line="360" w:lineRule="auto"/>
        <w:ind w:left="0" w:firstLine="720"/>
        <w:rPr>
          <w:lang w:val="sr-Cyrl-RS"/>
        </w:rPr>
      </w:pPr>
      <w:r w:rsidRPr="00946B36">
        <w:rPr>
          <w:lang w:val="sr-Cyrl-RS"/>
        </w:rPr>
        <w:t>„Колибри“</w:t>
      </w:r>
    </w:p>
    <w:p w:rsidR="006349AC" w:rsidRPr="00946B36" w:rsidRDefault="006349AC" w:rsidP="003D6132">
      <w:pPr>
        <w:numPr>
          <w:ilvl w:val="0"/>
          <w:numId w:val="13"/>
        </w:numPr>
        <w:spacing w:line="360" w:lineRule="auto"/>
        <w:ind w:left="0" w:firstLine="720"/>
        <w:rPr>
          <w:lang w:val="sr-Cyrl-RS"/>
        </w:rPr>
      </w:pPr>
      <w:r w:rsidRPr="00946B36">
        <w:rPr>
          <w:lang w:val="sr-Cyrl-RS"/>
        </w:rPr>
        <w:t>„Бајка“</w:t>
      </w:r>
    </w:p>
    <w:p w:rsidR="006349AC" w:rsidRPr="00946B36" w:rsidRDefault="006349AC" w:rsidP="003D6132">
      <w:pPr>
        <w:numPr>
          <w:ilvl w:val="0"/>
          <w:numId w:val="13"/>
        </w:numPr>
        <w:spacing w:line="360" w:lineRule="auto"/>
        <w:ind w:left="0" w:firstLine="720"/>
        <w:rPr>
          <w:lang w:val="sr-Cyrl-RS"/>
        </w:rPr>
      </w:pPr>
      <w:r w:rsidRPr="00946B36">
        <w:rPr>
          <w:lang w:val="sr-Cyrl-RS"/>
        </w:rPr>
        <w:t>„Бисер“</w:t>
      </w:r>
    </w:p>
    <w:p w:rsidR="006349AC" w:rsidRPr="00946B36" w:rsidRDefault="006349AC" w:rsidP="003D6132">
      <w:pPr>
        <w:numPr>
          <w:ilvl w:val="0"/>
          <w:numId w:val="13"/>
        </w:numPr>
        <w:spacing w:line="360" w:lineRule="auto"/>
        <w:ind w:left="0" w:firstLine="720"/>
        <w:rPr>
          <w:lang w:val="sr-Cyrl-RS"/>
        </w:rPr>
      </w:pPr>
      <w:r w:rsidRPr="00946B36">
        <w:rPr>
          <w:lang w:val="sr-Cyrl-RS"/>
        </w:rPr>
        <w:t>„Петар Пан“</w:t>
      </w:r>
    </w:p>
    <w:p w:rsidR="006349AC" w:rsidRPr="00946B36" w:rsidRDefault="006349AC" w:rsidP="003D6132">
      <w:pPr>
        <w:numPr>
          <w:ilvl w:val="0"/>
          <w:numId w:val="13"/>
        </w:numPr>
        <w:spacing w:line="360" w:lineRule="auto"/>
        <w:ind w:left="0" w:firstLine="720"/>
        <w:rPr>
          <w:lang w:val="sr-Cyrl-RS"/>
        </w:rPr>
      </w:pPr>
      <w:r w:rsidRPr="00946B36">
        <w:rPr>
          <w:lang w:val="sr-Cyrl-RS"/>
        </w:rPr>
        <w:t>Припремне групе „Свети Сава“</w:t>
      </w:r>
    </w:p>
    <w:p w:rsidR="006349AC" w:rsidRPr="00946B36" w:rsidRDefault="006349AC" w:rsidP="003D6132">
      <w:pPr>
        <w:numPr>
          <w:ilvl w:val="0"/>
          <w:numId w:val="13"/>
        </w:numPr>
        <w:spacing w:line="360" w:lineRule="auto"/>
        <w:ind w:left="0" w:firstLine="720"/>
        <w:rPr>
          <w:lang w:val="sr-Cyrl-RS"/>
        </w:rPr>
      </w:pPr>
      <w:r w:rsidRPr="00946B36">
        <w:rPr>
          <w:lang w:val="sr-Cyrl-RS"/>
        </w:rPr>
        <w:t>Припремне групе „Душан Радовић“</w:t>
      </w:r>
    </w:p>
    <w:p w:rsidR="006349AC" w:rsidRPr="00946B36" w:rsidRDefault="006349AC" w:rsidP="00317F4E">
      <w:pPr>
        <w:tabs>
          <w:tab w:val="left" w:pos="284"/>
        </w:tabs>
        <w:spacing w:line="360" w:lineRule="auto"/>
        <w:ind w:firstLine="720"/>
        <w:rPr>
          <w:lang w:val="sr-Cyrl-RS"/>
        </w:rPr>
      </w:pPr>
      <w:r w:rsidRPr="00946B36">
        <w:rPr>
          <w:lang w:val="sr-Cyrl-RS"/>
        </w:rPr>
        <w:t>Број деце која су кренула на зимовање 23.02.2013.године је 81. Докторка  која је пратила  децу из четири смене је др Гордана Јовић, одређена од стране Дома здравља Ниш, у складу са уговором који је установа „Пчелица“ склопила са Домом здравља. Медицинска сестра која је пратила докторку је радник Установе „Пчелица“ – Снежана Томовић, одређена на основу одлуке директора, која је у  циљу квалитетније сарадње обавила део практичних активности у Дому здравља.</w:t>
      </w:r>
    </w:p>
    <w:p w:rsidR="006349AC" w:rsidRPr="00946B36" w:rsidRDefault="006349AC" w:rsidP="00317F4E">
      <w:pPr>
        <w:tabs>
          <w:tab w:val="left" w:pos="284"/>
        </w:tabs>
        <w:spacing w:line="360" w:lineRule="auto"/>
        <w:ind w:firstLine="720"/>
        <w:rPr>
          <w:lang w:val="sr-Cyrl-RS"/>
        </w:rPr>
      </w:pPr>
      <w:r w:rsidRPr="00946B36">
        <w:rPr>
          <w:lang w:val="sr-Cyrl-RS"/>
        </w:rPr>
        <w:t>Координатор четврте смене, задужен за контакт са хотелом и агенцијом била је Мирјана Петровић,  професор физичког  Установе.</w:t>
      </w:r>
    </w:p>
    <w:p w:rsidR="006349AC" w:rsidRPr="00946B36" w:rsidRDefault="006349AC" w:rsidP="00317F4E">
      <w:pPr>
        <w:tabs>
          <w:tab w:val="left" w:pos="284"/>
        </w:tabs>
        <w:spacing w:line="360" w:lineRule="auto"/>
        <w:ind w:firstLine="720"/>
        <w:rPr>
          <w:lang w:val="sr-Cyrl-RS"/>
        </w:rPr>
      </w:pPr>
      <w:r w:rsidRPr="00946B36">
        <w:rPr>
          <w:lang w:val="sr-Cyrl-RS"/>
        </w:rPr>
        <w:t>Рекреатори који су вршили обуку скијања деце су Мирјана Петровић и  Иван Тодоров, професори физичког васпитања из наше Установе.</w:t>
      </w:r>
    </w:p>
    <w:p w:rsidR="006349AC" w:rsidRPr="00946B36" w:rsidRDefault="006349AC" w:rsidP="00317F4E">
      <w:pPr>
        <w:tabs>
          <w:tab w:val="left" w:pos="284"/>
        </w:tabs>
        <w:spacing w:line="360" w:lineRule="auto"/>
        <w:ind w:firstLine="720"/>
        <w:rPr>
          <w:lang w:val="sr-Cyrl-RS"/>
        </w:rPr>
      </w:pPr>
      <w:r w:rsidRPr="00946B36">
        <w:rPr>
          <w:lang w:val="sr-Cyrl-RS"/>
        </w:rPr>
        <w:t>Укупан број деце која су била обухваћена организованим зимовањем је 275 деце.</w:t>
      </w:r>
    </w:p>
    <w:p w:rsidR="006349AC" w:rsidRPr="00946B36" w:rsidRDefault="006349AC" w:rsidP="00317F4E">
      <w:pPr>
        <w:tabs>
          <w:tab w:val="left" w:pos="284"/>
        </w:tabs>
        <w:spacing w:line="360" w:lineRule="auto"/>
        <w:ind w:firstLine="720"/>
        <w:rPr>
          <w:lang w:val="sr-Cyrl-RS"/>
        </w:rPr>
      </w:pPr>
      <w:r w:rsidRPr="00946B36">
        <w:rPr>
          <w:lang w:val="sr-Cyrl-RS"/>
        </w:rPr>
        <w:t>Пут до Брзећа је протекао без икаквих проблема,  тако да су деца безбедно и у предвиђеном времену стизала  у Брзећу. Возила агенције „Еуротурс“ су испунила све наше захтеве што се тиче конфора и безбедности,  а возачи су у потпуности испоштовали режим вожње. Возила су пре поласка прегледана од  стране МУП-а,  у складу са захтевом који смо пред сваки полазак упутили   Министарству унутрашњих послова и који су потврђивали да су возила исправна и одобравали путовање. Аутобуси су  кретали са  предвиђених локација. Сваки аутобус је имао вођу  пута из агенције „Еуротурс“, а поред васпитача</w:t>
      </w:r>
      <w:r w:rsidR="006744AC" w:rsidRPr="00946B36">
        <w:rPr>
          <w:lang w:val="sr-Cyrl-RS"/>
        </w:rPr>
        <w:t>,</w:t>
      </w:r>
      <w:r w:rsidRPr="00946B36">
        <w:rPr>
          <w:lang w:val="sr-Cyrl-RS"/>
        </w:rPr>
        <w:t xml:space="preserve"> који су били  са децом</w:t>
      </w:r>
      <w:r w:rsidR="006744AC" w:rsidRPr="00946B36">
        <w:rPr>
          <w:lang w:val="sr-Cyrl-RS"/>
        </w:rPr>
        <w:t xml:space="preserve"> и</w:t>
      </w:r>
      <w:r w:rsidRPr="00946B36">
        <w:rPr>
          <w:lang w:val="sr-Cyrl-RS"/>
        </w:rPr>
        <w:t xml:space="preserve"> по једног пратиоца из Установе „Пчелица“. У сваком аутобусу је био по један здравствени радник – медицинска сестра или доктор.</w:t>
      </w:r>
    </w:p>
    <w:p w:rsidR="006349AC" w:rsidRPr="00946B36" w:rsidRDefault="006349AC" w:rsidP="00317F4E">
      <w:pPr>
        <w:tabs>
          <w:tab w:val="left" w:pos="284"/>
        </w:tabs>
        <w:spacing w:line="360" w:lineRule="auto"/>
        <w:ind w:firstLine="720"/>
        <w:rPr>
          <w:lang w:val="sr-Cyrl-RS"/>
        </w:rPr>
      </w:pPr>
      <w:r w:rsidRPr="00946B36">
        <w:rPr>
          <w:lang w:val="sr-Cyrl-RS"/>
        </w:rPr>
        <w:t>По доласку (аутобуси су стизали у времену од 11</w:t>
      </w:r>
      <w:r w:rsidRPr="00946B36">
        <w:rPr>
          <w:vertAlign w:val="superscript"/>
          <w:lang w:val="sr-Cyrl-RS"/>
        </w:rPr>
        <w:t>30</w:t>
      </w:r>
      <w:r w:rsidRPr="00946B36">
        <w:rPr>
          <w:lang w:val="sr-Cyrl-RS"/>
        </w:rPr>
        <w:t xml:space="preserve"> – 12</w:t>
      </w:r>
      <w:r w:rsidRPr="00946B36">
        <w:rPr>
          <w:vertAlign w:val="superscript"/>
          <w:lang w:val="sr-Cyrl-RS"/>
        </w:rPr>
        <w:t>00</w:t>
      </w:r>
      <w:r w:rsidRPr="00946B36">
        <w:rPr>
          <w:lang w:val="sr-Cyrl-RS"/>
        </w:rPr>
        <w:t>), деца су одмах смештена по собама по претходно направљеном распореду. Смештај у хотелу је на високом нивоу и</w:t>
      </w:r>
      <w:r w:rsidR="006744AC" w:rsidRPr="00946B36">
        <w:rPr>
          <w:lang w:val="sr-Cyrl-RS"/>
        </w:rPr>
        <w:t xml:space="preserve"> </w:t>
      </w:r>
      <w:r w:rsidRPr="00946B36">
        <w:rPr>
          <w:lang w:val="sr-Cyrl-RS"/>
        </w:rPr>
        <w:t>у потуности задовољава потребе деце  и васпитача.</w:t>
      </w:r>
    </w:p>
    <w:p w:rsidR="006349AC" w:rsidRPr="00946B36" w:rsidRDefault="006349AC" w:rsidP="00317F4E">
      <w:pPr>
        <w:tabs>
          <w:tab w:val="left" w:pos="284"/>
        </w:tabs>
        <w:spacing w:line="360" w:lineRule="auto"/>
        <w:ind w:firstLine="720"/>
        <w:rPr>
          <w:lang w:val="sr-Cyrl-RS"/>
        </w:rPr>
      </w:pPr>
      <w:r w:rsidRPr="00946B36">
        <w:rPr>
          <w:lang w:val="sr-Cyrl-RS"/>
        </w:rPr>
        <w:t>Унапред је направљен режим исхране. Деца су одмах по доласку одлазила на ручак који је унапред испланиран. Нутрициониста установе „Пчелица“ је јеловник прилагодила режиму исхране наше деце у складу са нормативима за  децу предшколског узраста, и он је у потпуности испоштован. Деца су оброке добијала на време, а ужина им је доношена до соба. Храна је била изузетног  квалитета и укусна, а деца нису остајала без додатка који су редовно тражила. Особље хотела је испоштовало све наше захтеве, тако да су деца свакога дана добијала воће, млеко или јогурт, топлу супу или чорбу...</w:t>
      </w:r>
    </w:p>
    <w:p w:rsidR="006349AC" w:rsidRPr="00946B36" w:rsidRDefault="006349AC" w:rsidP="00317F4E">
      <w:pPr>
        <w:tabs>
          <w:tab w:val="left" w:pos="284"/>
        </w:tabs>
        <w:spacing w:line="360" w:lineRule="auto"/>
        <w:ind w:firstLine="720"/>
        <w:rPr>
          <w:lang w:val="sr-Cyrl-RS"/>
        </w:rPr>
      </w:pPr>
      <w:r w:rsidRPr="00946B36">
        <w:rPr>
          <w:lang w:val="sr-Cyrl-RS"/>
        </w:rPr>
        <w:t>Деца су пре поласка на зимовање обавила обавезан лекарски преглед</w:t>
      </w:r>
      <w:r w:rsidR="006744AC" w:rsidRPr="00946B36">
        <w:rPr>
          <w:lang w:val="sr-Cyrl-RS"/>
        </w:rPr>
        <w:t>,</w:t>
      </w:r>
      <w:r w:rsidRPr="00946B36">
        <w:rPr>
          <w:lang w:val="sr-Cyrl-RS"/>
        </w:rPr>
        <w:t xml:space="preserve"> који је евидентиран у здравственом листу. Здравствени лист за свако дете све време зимовања стајао код доктора и у њему су уношене евентуалне дијагнозе. Здравствени лист је саставни део документације са зимовања. Пред полазак на организовано зимовање, одржани су родитељски састанци,  на којима су родитељи упознати са режимом активности и исхране.</w:t>
      </w:r>
    </w:p>
    <w:p w:rsidR="006349AC" w:rsidRPr="00946B36" w:rsidRDefault="006349AC" w:rsidP="00317F4E">
      <w:pPr>
        <w:tabs>
          <w:tab w:val="left" w:pos="284"/>
        </w:tabs>
        <w:spacing w:line="360" w:lineRule="auto"/>
        <w:ind w:firstLine="720"/>
        <w:rPr>
          <w:lang w:val="sr-Cyrl-RS"/>
        </w:rPr>
      </w:pPr>
      <w:r w:rsidRPr="00946B36">
        <w:rPr>
          <w:lang w:val="sr-Cyrl-RS"/>
        </w:rPr>
        <w:t>Што се тиче здравственог стања деце, по мишљењу доктора који су пратили  децу, било је задовољавајуће. Није било већих здравствених проблема, што је ово зимовање учинило још квалитетнијим. Како би се избегла  могућност појаве стомачних тегоба код деце, у обе смене  је одлучено да се вода купује.</w:t>
      </w:r>
    </w:p>
    <w:p w:rsidR="006349AC" w:rsidRPr="00946B36" w:rsidRDefault="006349AC" w:rsidP="00317F4E">
      <w:pPr>
        <w:tabs>
          <w:tab w:val="left" w:pos="284"/>
        </w:tabs>
        <w:spacing w:line="360" w:lineRule="auto"/>
        <w:ind w:firstLine="720"/>
        <w:rPr>
          <w:lang w:val="sr-Cyrl-RS"/>
        </w:rPr>
      </w:pPr>
      <w:r w:rsidRPr="00946B36">
        <w:rPr>
          <w:lang w:val="sr-Cyrl-RS"/>
        </w:rPr>
        <w:t>Лоше временске прилике и мало снега, онемогућиле су реализацију планираних рекреативних активности на снегу и обуку скијања, али су деца максимално ангажована на чистом ваздуху и активностима прилагођеним оваквим условима. Свакодневно су организоване шетње и клискање на падинама где се снег задржао. Деца су сем активности напољу имала и пратеће активности. Професори физичког су им организовали маске</w:t>
      </w:r>
      <w:r w:rsidR="006744AC" w:rsidRPr="00946B36">
        <w:rPr>
          <w:lang w:val="sr-Cyrl-RS"/>
        </w:rPr>
        <w:t>н</w:t>
      </w:r>
      <w:r w:rsidRPr="00946B36">
        <w:rPr>
          <w:lang w:val="sr-Cyrl-RS"/>
        </w:rPr>
        <w:t>бал и такмичарске игре, а сваке вечери су биле организовали активности у затвореном простору.</w:t>
      </w:r>
    </w:p>
    <w:p w:rsidR="006349AC" w:rsidRPr="00946B36" w:rsidRDefault="006349AC" w:rsidP="00317F4E">
      <w:pPr>
        <w:spacing w:line="360" w:lineRule="auto"/>
        <w:ind w:firstLine="720"/>
        <w:rPr>
          <w:b/>
          <w:lang w:val="sr-Cyrl-RS"/>
        </w:rPr>
      </w:pPr>
    </w:p>
    <w:p w:rsidR="006349AC" w:rsidRPr="00946B36" w:rsidRDefault="006744AC" w:rsidP="00317F4E">
      <w:pPr>
        <w:spacing w:line="360" w:lineRule="auto"/>
        <w:ind w:firstLine="720"/>
        <w:rPr>
          <w:b/>
          <w:sz w:val="28"/>
          <w:szCs w:val="28"/>
          <w:lang w:val="sr-Cyrl-RS"/>
        </w:rPr>
      </w:pPr>
      <w:r w:rsidRPr="00946B36">
        <w:rPr>
          <w:b/>
          <w:sz w:val="28"/>
          <w:szCs w:val="28"/>
          <w:lang w:val="sr-Cyrl-RS"/>
        </w:rPr>
        <w:t xml:space="preserve">36. Извештај о реализацији 16.Фестивала предшколске дечје песме ''Златна пчелица'' </w:t>
      </w:r>
    </w:p>
    <w:p w:rsidR="006349AC" w:rsidRPr="00946B36" w:rsidRDefault="006349AC" w:rsidP="00317F4E">
      <w:pPr>
        <w:spacing w:line="360" w:lineRule="auto"/>
        <w:ind w:firstLine="720"/>
        <w:rPr>
          <w:szCs w:val="24"/>
          <w:lang w:val="sr-Cyrl-RS"/>
        </w:rPr>
      </w:pPr>
      <w:r w:rsidRPr="00946B36">
        <w:rPr>
          <w:szCs w:val="24"/>
          <w:lang w:val="sr-Cyrl-RS"/>
        </w:rPr>
        <w:t>Ове године, 28.12.2012.године у Дому војске Србије, одржан је 16. Фестивал предшколске дечије песме „Златна Пчелица“.</w:t>
      </w:r>
    </w:p>
    <w:p w:rsidR="006349AC" w:rsidRPr="00946B36" w:rsidRDefault="006349AC" w:rsidP="00317F4E">
      <w:pPr>
        <w:spacing w:line="360" w:lineRule="auto"/>
        <w:ind w:firstLine="720"/>
        <w:rPr>
          <w:szCs w:val="24"/>
          <w:lang w:val="sr-Cyrl-RS"/>
        </w:rPr>
      </w:pPr>
      <w:r w:rsidRPr="00946B36">
        <w:rPr>
          <w:szCs w:val="24"/>
          <w:lang w:val="sr-Cyrl-RS"/>
        </w:rPr>
        <w:t>„Пчелица“ је окупила наше најпознатије композиторе, аранжере и текстописце (Ненад Илијић, Ладо Леш, Драган Николић, Зоран Цветковић, Александар Петковић и многи други).Текстови, музика и костими су примерени узраст и природи деце, и у складу су са вредностима које негујемо у дечијем одрастању. Установа „Пчелица“ већ 16  година негује и промовише музичко дечије стваралаштво. Експериментишући гласом, деца из Установе „Пчелица“ упознају своје музичке способности и изражавају сопствени емотивни доживљај.</w:t>
      </w:r>
    </w:p>
    <w:p w:rsidR="006349AC" w:rsidRPr="00946B36" w:rsidRDefault="006349AC" w:rsidP="00317F4E">
      <w:pPr>
        <w:spacing w:line="360" w:lineRule="auto"/>
        <w:ind w:firstLine="720"/>
        <w:rPr>
          <w:szCs w:val="24"/>
          <w:lang w:val="sr-Cyrl-RS"/>
        </w:rPr>
      </w:pPr>
      <w:r w:rsidRPr="00946B36">
        <w:rPr>
          <w:szCs w:val="24"/>
          <w:lang w:val="sr-Cyrl-RS"/>
        </w:rPr>
        <w:t>Под уметничким руковођењем Дечијег центра, малишани су прошли шири и ужи избор кандидата – соло извођача. Након аудиција, соло извођачи су увежбали певање, имали пробе, главне пробе, снимање у тонском студију и наступ.</w:t>
      </w:r>
    </w:p>
    <w:p w:rsidR="006349AC" w:rsidRPr="00946B36" w:rsidRDefault="006349AC" w:rsidP="00317F4E">
      <w:pPr>
        <w:spacing w:line="360" w:lineRule="auto"/>
        <w:ind w:firstLine="720"/>
        <w:rPr>
          <w:b/>
          <w:szCs w:val="24"/>
          <w:lang w:val="sr-Cyrl-RS"/>
        </w:rPr>
      </w:pPr>
      <w:r w:rsidRPr="00946B36">
        <w:rPr>
          <w:szCs w:val="24"/>
          <w:lang w:val="sr-Cyrl-RS"/>
        </w:rPr>
        <w:t>Децу солисте пратио је хор Основне школе „Душан Радовић“ под руководством  Небојше Пужића и хор „Златне Пчелице“ под руководством сарадника за музичко образовање Иване Ђурђановић Филиповић.</w:t>
      </w:r>
    </w:p>
    <w:p w:rsidR="006349AC" w:rsidRPr="00946B36" w:rsidRDefault="006349AC" w:rsidP="00317F4E">
      <w:pPr>
        <w:spacing w:line="360" w:lineRule="auto"/>
        <w:ind w:firstLine="720"/>
        <w:rPr>
          <w:szCs w:val="24"/>
          <w:lang w:val="sr-Cyrl-RS"/>
        </w:rPr>
      </w:pPr>
      <w:r w:rsidRPr="00946B36">
        <w:rPr>
          <w:szCs w:val="24"/>
          <w:lang w:val="sr-Cyrl-RS"/>
        </w:rPr>
        <w:t>Фестивал су водили глумци Луткарског позоришта у Нишу, Наташа Ристић и Даворин Динић, који су код деце изазвали одушевљење својим уметничким вођством.</w:t>
      </w:r>
    </w:p>
    <w:p w:rsidR="006349AC" w:rsidRPr="00946B36" w:rsidRDefault="006349AC" w:rsidP="00317F4E">
      <w:pPr>
        <w:spacing w:line="360" w:lineRule="auto"/>
        <w:ind w:firstLine="720"/>
        <w:rPr>
          <w:rFonts w:ascii="Times Roman Cirilica" w:hAnsi="Times Roman Cirilica"/>
          <w:noProof/>
        </w:rPr>
      </w:pPr>
      <w:r w:rsidRPr="00946B36">
        <w:rPr>
          <w:szCs w:val="24"/>
          <w:lang w:val="sr-Cyrl-RS"/>
        </w:rPr>
        <w:t>Сценографија је, за овај фестивал, оставила посебан утисак на све присутне. Идејно решење сцене је дао менаџер Установе, а за израду су се побринуле васпитачице Данка Симић, Марија Младеновић и Миљана радовановић уз помоћ мајстора Драгана Ђорића и Игора Милића.</w:t>
      </w:r>
    </w:p>
    <w:p w:rsidR="006349AC" w:rsidRPr="00946B36" w:rsidRDefault="006349AC" w:rsidP="00317F4E">
      <w:pPr>
        <w:spacing w:line="360" w:lineRule="auto"/>
        <w:ind w:firstLine="720"/>
        <w:rPr>
          <w:lang w:val="sr-Cyrl-RS"/>
        </w:rPr>
      </w:pPr>
      <w:r w:rsidRPr="00946B36">
        <w:rPr>
          <w:lang w:val="sr-Cyrl-RS"/>
        </w:rPr>
        <w:t>У ревијалном делу, наступала је ритмичка група „Пчелице“. Кореографију за овај наступ осмислиле су професорке физичког васпитања Миланка Пејчић и Роза Николић.</w:t>
      </w:r>
    </w:p>
    <w:p w:rsidR="006349AC" w:rsidRPr="00946B36" w:rsidRDefault="006349AC" w:rsidP="00317F4E">
      <w:pPr>
        <w:spacing w:line="360" w:lineRule="auto"/>
        <w:ind w:firstLine="720"/>
        <w:rPr>
          <w:lang w:val="sr-Cyrl-RS"/>
        </w:rPr>
      </w:pPr>
      <w:r w:rsidRPr="00946B36">
        <w:rPr>
          <w:lang w:val="sr-Cyrl-RS"/>
        </w:rPr>
        <w:tab/>
        <w:t>Хор „Златне Пчелице“ и ритмичка група „Пчелице“ били су костимирани у костиме фирме Пертини.</w:t>
      </w:r>
    </w:p>
    <w:p w:rsidR="006349AC" w:rsidRPr="00946B36" w:rsidRDefault="006349AC" w:rsidP="00317F4E">
      <w:pPr>
        <w:spacing w:line="360" w:lineRule="auto"/>
        <w:ind w:firstLine="720"/>
        <w:rPr>
          <w:lang w:val="sr-Cyrl-RS"/>
        </w:rPr>
      </w:pPr>
      <w:r w:rsidRPr="00946B36">
        <w:rPr>
          <w:lang w:val="sr-Cyrl-RS"/>
        </w:rPr>
        <w:tab/>
      </w:r>
      <w:r w:rsidRPr="00946B36">
        <w:rPr>
          <w:lang w:val="sr-Cyrl-RS"/>
        </w:rPr>
        <w:tab/>
        <w:t>Стручни жири је био у саставу:</w:t>
      </w:r>
    </w:p>
    <w:p w:rsidR="006349AC" w:rsidRPr="00946B36" w:rsidRDefault="006349AC" w:rsidP="003D6132">
      <w:pPr>
        <w:pStyle w:val="ListParagraph"/>
        <w:numPr>
          <w:ilvl w:val="0"/>
          <w:numId w:val="37"/>
        </w:numPr>
        <w:spacing w:line="360" w:lineRule="auto"/>
        <w:ind w:left="0" w:firstLine="720"/>
        <w:rPr>
          <w:lang w:val="sr-Cyrl-RS"/>
        </w:rPr>
      </w:pPr>
      <w:r w:rsidRPr="00946B36">
        <w:rPr>
          <w:lang w:val="sr-Cyrl-RS"/>
        </w:rPr>
        <w:t>Боривоје Младеновић, професор музике и директор Музичке школе „др Војислав Вучковић“.</w:t>
      </w:r>
    </w:p>
    <w:p w:rsidR="006349AC" w:rsidRPr="00946B36" w:rsidRDefault="006349AC" w:rsidP="003D6132">
      <w:pPr>
        <w:pStyle w:val="ListParagraph"/>
        <w:numPr>
          <w:ilvl w:val="0"/>
          <w:numId w:val="37"/>
        </w:numPr>
        <w:spacing w:line="360" w:lineRule="auto"/>
        <w:ind w:left="0" w:firstLine="720"/>
        <w:rPr>
          <w:lang w:val="sr-Cyrl-RS"/>
        </w:rPr>
      </w:pPr>
      <w:r w:rsidRPr="00946B36">
        <w:rPr>
          <w:lang w:val="sr-Cyrl-RS"/>
        </w:rPr>
        <w:t>Русомир Арсић, дечији песник.</w:t>
      </w:r>
    </w:p>
    <w:p w:rsidR="006349AC" w:rsidRPr="00946B36" w:rsidRDefault="006349AC" w:rsidP="003D6132">
      <w:pPr>
        <w:pStyle w:val="ListParagraph"/>
        <w:numPr>
          <w:ilvl w:val="0"/>
          <w:numId w:val="37"/>
        </w:numPr>
        <w:spacing w:line="360" w:lineRule="auto"/>
        <w:ind w:left="0" w:firstLine="720"/>
        <w:rPr>
          <w:lang w:val="sr-Cyrl-RS"/>
        </w:rPr>
      </w:pPr>
      <w:r w:rsidRPr="00946B36">
        <w:rPr>
          <w:lang w:val="sr-Cyrl-RS"/>
        </w:rPr>
        <w:t>др Зоран Јонић, директор Установе „Пчелица“.</w:t>
      </w:r>
    </w:p>
    <w:p w:rsidR="006349AC" w:rsidRPr="00946B36" w:rsidRDefault="006349AC" w:rsidP="00317F4E">
      <w:pPr>
        <w:spacing w:line="360" w:lineRule="auto"/>
        <w:ind w:firstLine="720"/>
        <w:rPr>
          <w:lang w:val="sr-Cyrl-RS"/>
        </w:rPr>
      </w:pPr>
      <w:r w:rsidRPr="00946B36">
        <w:rPr>
          <w:lang w:val="sr-Cyrl-RS"/>
        </w:rPr>
        <w:t>По одлуци стручног жирија, додељене су следеће награде:</w:t>
      </w:r>
    </w:p>
    <w:p w:rsidR="006349AC" w:rsidRPr="00946B36" w:rsidRDefault="006349AC" w:rsidP="00317F4E">
      <w:pPr>
        <w:tabs>
          <w:tab w:val="left" w:pos="284"/>
        </w:tabs>
        <w:spacing w:line="360" w:lineRule="auto"/>
        <w:ind w:firstLine="720"/>
        <w:rPr>
          <w:lang w:val="sr-Cyrl-RS"/>
        </w:rPr>
      </w:pPr>
      <w:r w:rsidRPr="00946B36">
        <w:rPr>
          <w:lang w:val="sr-Cyrl-RS"/>
        </w:rPr>
        <w:t xml:space="preserve">- награда за најбољу </w:t>
      </w:r>
      <w:r w:rsidRPr="00946B36">
        <w:rPr>
          <w:b/>
          <w:lang w:val="sr-Cyrl-RS"/>
        </w:rPr>
        <w:t>композицију и апсолутни победник 16. Фестивала предшколске</w:t>
      </w:r>
      <w:r w:rsidRPr="00946B36">
        <w:rPr>
          <w:lang w:val="sr-Cyrl-RS"/>
        </w:rPr>
        <w:t xml:space="preserve"> </w:t>
      </w:r>
      <w:r w:rsidRPr="00946B36">
        <w:rPr>
          <w:b/>
          <w:lang w:val="sr-Cyrl-RS"/>
        </w:rPr>
        <w:t>дечије песме „Златна Пчелица“,</w:t>
      </w:r>
      <w:r w:rsidRPr="00946B36">
        <w:rPr>
          <w:lang w:val="sr-Cyrl-RS"/>
        </w:rPr>
        <w:t xml:space="preserve"> композицији „Мој љубимац“ и композитору Петковић Александру,</w:t>
      </w:r>
    </w:p>
    <w:p w:rsidR="006349AC" w:rsidRPr="00946B36" w:rsidRDefault="006349AC" w:rsidP="00317F4E">
      <w:pPr>
        <w:tabs>
          <w:tab w:val="left" w:pos="284"/>
        </w:tabs>
        <w:spacing w:line="360" w:lineRule="auto"/>
        <w:ind w:firstLine="720"/>
        <w:rPr>
          <w:lang w:val="sr-Cyrl-RS"/>
        </w:rPr>
      </w:pPr>
      <w:r w:rsidRPr="00946B36">
        <w:rPr>
          <w:lang w:val="sr-Cyrl-RS"/>
        </w:rPr>
        <w:t xml:space="preserve">- награда за </w:t>
      </w:r>
      <w:r w:rsidRPr="00946B36">
        <w:rPr>
          <w:b/>
          <w:lang w:val="sr-Cyrl-RS"/>
        </w:rPr>
        <w:t>најбољи аранжман</w:t>
      </w:r>
      <w:r w:rsidRPr="00946B36">
        <w:rPr>
          <w:lang w:val="sr-Cyrl-RS"/>
        </w:rPr>
        <w:t>, за композицију „Пчелица“ и аутору аранжмана Стошић Ненаду,</w:t>
      </w:r>
    </w:p>
    <w:p w:rsidR="006349AC" w:rsidRPr="00946B36" w:rsidRDefault="006349AC" w:rsidP="00317F4E">
      <w:pPr>
        <w:tabs>
          <w:tab w:val="left" w:pos="284"/>
        </w:tabs>
        <w:spacing w:line="360" w:lineRule="auto"/>
        <w:ind w:firstLine="720"/>
        <w:rPr>
          <w:lang w:val="sr-Cyrl-RS"/>
        </w:rPr>
      </w:pPr>
      <w:r w:rsidRPr="00946B36">
        <w:rPr>
          <w:lang w:val="sr-Cyrl-RS"/>
        </w:rPr>
        <w:t xml:space="preserve">- награда за </w:t>
      </w:r>
      <w:r w:rsidRPr="00946B36">
        <w:rPr>
          <w:b/>
          <w:lang w:val="sr-Cyrl-RS"/>
        </w:rPr>
        <w:t>најбољи текст</w:t>
      </w:r>
      <w:r w:rsidRPr="00946B36">
        <w:rPr>
          <w:lang w:val="sr-Cyrl-RS"/>
        </w:rPr>
        <w:t xml:space="preserve"> за композицију „Бон-тон“ – аутору текста Светлани Цветичанин,</w:t>
      </w:r>
    </w:p>
    <w:p w:rsidR="006349AC" w:rsidRPr="00946B36" w:rsidRDefault="006349AC" w:rsidP="00317F4E">
      <w:pPr>
        <w:tabs>
          <w:tab w:val="left" w:pos="284"/>
        </w:tabs>
        <w:spacing w:line="360" w:lineRule="auto"/>
        <w:ind w:firstLine="720"/>
        <w:rPr>
          <w:lang w:val="sr-Cyrl-RS"/>
        </w:rPr>
      </w:pPr>
      <w:r w:rsidRPr="00946B36">
        <w:rPr>
          <w:lang w:val="sr-Cyrl-RS"/>
        </w:rPr>
        <w:t xml:space="preserve">- </w:t>
      </w:r>
      <w:r w:rsidRPr="00946B36">
        <w:rPr>
          <w:b/>
          <w:lang w:val="sr-Cyrl-RS"/>
        </w:rPr>
        <w:t>трећу награду за интерпретацију</w:t>
      </w:r>
      <w:r w:rsidRPr="00946B36">
        <w:rPr>
          <w:lang w:val="sr-Cyrl-RS"/>
        </w:rPr>
        <w:t xml:space="preserve"> добио је Лазар Младеновић за извођење композиције „Марија“,</w:t>
      </w:r>
    </w:p>
    <w:p w:rsidR="006349AC" w:rsidRPr="00946B36" w:rsidRDefault="006349AC" w:rsidP="00317F4E">
      <w:pPr>
        <w:tabs>
          <w:tab w:val="left" w:pos="284"/>
        </w:tabs>
        <w:spacing w:line="360" w:lineRule="auto"/>
        <w:ind w:firstLine="720"/>
        <w:rPr>
          <w:lang w:val="sr-Cyrl-RS"/>
        </w:rPr>
      </w:pPr>
      <w:r w:rsidRPr="00946B36">
        <w:rPr>
          <w:lang w:val="sr-Cyrl-RS"/>
        </w:rPr>
        <w:t xml:space="preserve">- </w:t>
      </w:r>
      <w:r w:rsidRPr="00946B36">
        <w:rPr>
          <w:b/>
          <w:lang w:val="sr-Cyrl-RS"/>
        </w:rPr>
        <w:t>друга награда за интерпретацију</w:t>
      </w:r>
      <w:r w:rsidRPr="00946B36">
        <w:rPr>
          <w:lang w:val="sr-Cyrl-RS"/>
        </w:rPr>
        <w:t xml:space="preserve"> добила је Елена Станојевић за извођење композиције „Писмо Деда Мразу“,</w:t>
      </w:r>
    </w:p>
    <w:p w:rsidR="006349AC" w:rsidRPr="00946B36" w:rsidRDefault="006349AC" w:rsidP="00317F4E">
      <w:pPr>
        <w:tabs>
          <w:tab w:val="left" w:pos="284"/>
        </w:tabs>
        <w:spacing w:line="360" w:lineRule="auto"/>
        <w:ind w:firstLine="720"/>
        <w:rPr>
          <w:lang w:val="sr-Cyrl-RS"/>
        </w:rPr>
      </w:pPr>
      <w:r w:rsidRPr="00946B36">
        <w:rPr>
          <w:lang w:val="sr-Cyrl-RS"/>
        </w:rPr>
        <w:t xml:space="preserve">- </w:t>
      </w:r>
      <w:r w:rsidRPr="00946B36">
        <w:rPr>
          <w:b/>
          <w:lang w:val="sr-Cyrl-RS"/>
        </w:rPr>
        <w:t>прву награду за интерпретацију</w:t>
      </w:r>
      <w:r w:rsidRPr="00946B36">
        <w:rPr>
          <w:lang w:val="sr-Cyrl-RS"/>
        </w:rPr>
        <w:t xml:space="preserve"> добила је Марица  Станковић за извођење композиције „Хеј Златна Пчелице“,</w:t>
      </w:r>
    </w:p>
    <w:p w:rsidR="006349AC" w:rsidRPr="00946B36" w:rsidRDefault="006349AC" w:rsidP="00317F4E">
      <w:pPr>
        <w:tabs>
          <w:tab w:val="left" w:pos="284"/>
        </w:tabs>
        <w:spacing w:line="360" w:lineRule="auto"/>
        <w:ind w:firstLine="720"/>
        <w:rPr>
          <w:lang w:val="sr-Cyrl-RS"/>
        </w:rPr>
      </w:pPr>
      <w:r w:rsidRPr="00946B36">
        <w:rPr>
          <w:lang w:val="sr-Cyrl-RS"/>
        </w:rPr>
        <w:t xml:space="preserve">- </w:t>
      </w:r>
      <w:r w:rsidRPr="00946B36">
        <w:rPr>
          <w:b/>
          <w:lang w:val="sr-Cyrl-RS"/>
        </w:rPr>
        <w:t>награда за најмлађег вокалног солисту</w:t>
      </w:r>
      <w:r w:rsidRPr="00946B36">
        <w:rPr>
          <w:lang w:val="sr-Cyrl-RS"/>
        </w:rPr>
        <w:t xml:space="preserve"> додељена је интерпретатору Лазару Јовановићу из вртића „Бамби“,</w:t>
      </w:r>
    </w:p>
    <w:p w:rsidR="006349AC" w:rsidRPr="00946B36" w:rsidRDefault="006349AC" w:rsidP="00317F4E">
      <w:pPr>
        <w:tabs>
          <w:tab w:val="left" w:pos="284"/>
        </w:tabs>
        <w:spacing w:line="360" w:lineRule="auto"/>
        <w:ind w:firstLine="720"/>
        <w:rPr>
          <w:lang w:val="sr-Cyrl-RS"/>
        </w:rPr>
      </w:pPr>
      <w:r w:rsidRPr="00946B36">
        <w:rPr>
          <w:lang w:val="sr-Cyrl-RS"/>
        </w:rPr>
        <w:t xml:space="preserve">- награда за </w:t>
      </w:r>
      <w:r w:rsidRPr="00946B36">
        <w:rPr>
          <w:b/>
          <w:lang w:val="sr-Cyrl-RS"/>
        </w:rPr>
        <w:t>најбољи сценски наступ</w:t>
      </w:r>
      <w:r w:rsidRPr="00946B36">
        <w:rPr>
          <w:lang w:val="sr-Cyrl-RS"/>
        </w:rPr>
        <w:t xml:space="preserve"> додељена је интерпретатору Смиљани Ћирић, која је извела композицију „Чоколада“,</w:t>
      </w:r>
    </w:p>
    <w:p w:rsidR="006349AC" w:rsidRPr="00946B36" w:rsidRDefault="006349AC" w:rsidP="00317F4E">
      <w:pPr>
        <w:tabs>
          <w:tab w:val="left" w:pos="284"/>
        </w:tabs>
        <w:spacing w:line="360" w:lineRule="auto"/>
        <w:ind w:firstLine="720"/>
        <w:rPr>
          <w:lang w:val="sr-Cyrl-RS"/>
        </w:rPr>
      </w:pPr>
      <w:r w:rsidRPr="00946B36">
        <w:rPr>
          <w:lang w:val="sr-Cyrl-RS"/>
        </w:rPr>
        <w:t xml:space="preserve">- награда за </w:t>
      </w:r>
      <w:r w:rsidRPr="00946B36">
        <w:rPr>
          <w:b/>
          <w:lang w:val="sr-Cyrl-RS"/>
        </w:rPr>
        <w:t>најбољи дует</w:t>
      </w:r>
      <w:r w:rsidRPr="00946B36">
        <w:rPr>
          <w:lang w:val="sr-Cyrl-RS"/>
        </w:rPr>
        <w:t xml:space="preserve"> додељена је интерпретаторима Лани Момчилов и Мини Живковић, који су извели композицију „Скакалица“,</w:t>
      </w:r>
    </w:p>
    <w:p w:rsidR="006349AC" w:rsidRPr="00946B36" w:rsidRDefault="006349AC" w:rsidP="00317F4E">
      <w:pPr>
        <w:tabs>
          <w:tab w:val="left" w:pos="284"/>
        </w:tabs>
        <w:spacing w:line="360" w:lineRule="auto"/>
        <w:ind w:firstLine="720"/>
        <w:rPr>
          <w:lang w:val="sr-Cyrl-RS"/>
        </w:rPr>
      </w:pPr>
      <w:r w:rsidRPr="00946B36">
        <w:rPr>
          <w:lang w:val="sr-Cyrl-RS"/>
        </w:rPr>
        <w:t xml:space="preserve">- награда за </w:t>
      </w:r>
      <w:r w:rsidRPr="00946B36">
        <w:rPr>
          <w:b/>
          <w:lang w:val="sr-Cyrl-RS"/>
        </w:rPr>
        <w:t>најбољи трио</w:t>
      </w:r>
      <w:r w:rsidRPr="00946B36">
        <w:rPr>
          <w:lang w:val="sr-Cyrl-RS"/>
        </w:rPr>
        <w:t xml:space="preserve"> додељена је интерпретаторима Милосављевић Лазару, Срни Бошковић и Иви Илић, који  су извели композицију „Вртим се“,</w:t>
      </w:r>
    </w:p>
    <w:p w:rsidR="006349AC" w:rsidRPr="00946B36" w:rsidRDefault="006349AC" w:rsidP="00317F4E">
      <w:pPr>
        <w:tabs>
          <w:tab w:val="left" w:pos="284"/>
        </w:tabs>
        <w:spacing w:line="360" w:lineRule="auto"/>
        <w:ind w:firstLine="720"/>
        <w:rPr>
          <w:lang w:val="sr-Cyrl-RS"/>
        </w:rPr>
      </w:pPr>
      <w:r w:rsidRPr="00946B36">
        <w:rPr>
          <w:lang w:val="sr-Cyrl-RS"/>
        </w:rPr>
        <w:t>За сву децу учеснике, обезбеђени су поклон пакетићи, а за победнике вредне награде.</w:t>
      </w:r>
    </w:p>
    <w:p w:rsidR="006349AC" w:rsidRPr="00946B36" w:rsidRDefault="006349AC" w:rsidP="00317F4E">
      <w:pPr>
        <w:tabs>
          <w:tab w:val="left" w:pos="284"/>
        </w:tabs>
        <w:spacing w:line="360" w:lineRule="auto"/>
        <w:ind w:firstLine="720"/>
        <w:rPr>
          <w:lang w:val="sr-Cyrl-RS"/>
        </w:rPr>
      </w:pPr>
      <w:r w:rsidRPr="00946B36">
        <w:rPr>
          <w:lang w:val="sr-Cyrl-RS"/>
        </w:rPr>
        <w:t>Важан допринос менаџера, стручних сарадника за физичко васпитање, васпитача, аранжера и текстописаца се огледа у поштовању дечијих интересовања, иницијативе и  стваралачког процеса, подстицању слободе музичког израза и подршци целовитом развоју и индивидуалним могућностима детета.</w:t>
      </w:r>
    </w:p>
    <w:p w:rsidR="006349AC" w:rsidRPr="00946B36" w:rsidRDefault="006349AC" w:rsidP="00317F4E">
      <w:pPr>
        <w:spacing w:line="360" w:lineRule="auto"/>
        <w:ind w:firstLine="720"/>
        <w:rPr>
          <w:b/>
          <w:lang w:val="sr-Cyrl-RS"/>
        </w:rPr>
      </w:pPr>
    </w:p>
    <w:p w:rsidR="006349AC" w:rsidRPr="00946B36" w:rsidRDefault="006744AC" w:rsidP="006744AC">
      <w:pPr>
        <w:spacing w:line="360" w:lineRule="auto"/>
        <w:ind w:firstLine="720"/>
        <w:rPr>
          <w:b/>
          <w:sz w:val="28"/>
          <w:szCs w:val="28"/>
          <w:lang w:val="sr-Cyrl-RS"/>
        </w:rPr>
      </w:pPr>
      <w:r w:rsidRPr="00946B36">
        <w:rPr>
          <w:b/>
          <w:sz w:val="28"/>
          <w:szCs w:val="28"/>
          <w:lang w:val="sr-Cyrl-RS"/>
        </w:rPr>
        <w:t xml:space="preserve">37. Извештај о реализацији ''Дана пчелице'' и манифестација ''Дечје играрије'', ''Велики дечји маскенбал'' и ''Позоришне чаролије'' </w:t>
      </w:r>
    </w:p>
    <w:p w:rsidR="006349AC" w:rsidRPr="00946B36" w:rsidRDefault="006349AC" w:rsidP="00317F4E">
      <w:pPr>
        <w:tabs>
          <w:tab w:val="left" w:pos="284"/>
        </w:tabs>
        <w:spacing w:line="360" w:lineRule="auto"/>
        <w:ind w:firstLine="720"/>
        <w:rPr>
          <w:lang w:val="sr-Cyrl-RS"/>
        </w:rPr>
      </w:pPr>
      <w:r w:rsidRPr="00946B36">
        <w:rPr>
          <w:lang w:val="sr-Cyrl-RS"/>
        </w:rPr>
        <w:t>Установа  „Пчелица“ је у оквиру својих богатих активности и програмских садржаја и ове године организовала „Дане Пчелице“. „Пчелица“ окупља децу нишких вртића, која ће показати своју маштовитост, креативност и сналажљивост у следећим манифестацијама:</w:t>
      </w:r>
    </w:p>
    <w:p w:rsidR="006349AC" w:rsidRPr="00946B36" w:rsidRDefault="006349AC" w:rsidP="00317F4E">
      <w:pPr>
        <w:tabs>
          <w:tab w:val="left" w:pos="284"/>
        </w:tabs>
        <w:spacing w:line="360" w:lineRule="auto"/>
        <w:ind w:firstLine="720"/>
        <w:rPr>
          <w:lang w:val="sr-Cyrl-RS"/>
        </w:rPr>
      </w:pPr>
      <w:r w:rsidRPr="00946B36">
        <w:rPr>
          <w:lang w:val="sr-Cyrl-RS"/>
        </w:rPr>
        <w:t>„Дечје играрије“, манифестација спретности, сналажљивости и физичке спремности је одржана 18.05.2013.године на стадиону Радничког у Чаиру. У овој манифестацији је учествовало 22 вртића, са својим екипама,  у следећим спортским играма:</w:t>
      </w:r>
    </w:p>
    <w:p w:rsidR="006349AC" w:rsidRPr="00946B36" w:rsidRDefault="006349AC" w:rsidP="003D6132">
      <w:pPr>
        <w:numPr>
          <w:ilvl w:val="0"/>
          <w:numId w:val="14"/>
        </w:numPr>
        <w:spacing w:line="360" w:lineRule="auto"/>
        <w:ind w:left="0" w:firstLine="720"/>
        <w:rPr>
          <w:lang w:val="sr-Cyrl-RS"/>
        </w:rPr>
      </w:pPr>
      <w:r w:rsidRPr="00946B36">
        <w:rPr>
          <w:lang w:val="sr-Cyrl-RS"/>
        </w:rPr>
        <w:t>Набацивање обруча</w:t>
      </w:r>
    </w:p>
    <w:p w:rsidR="006349AC" w:rsidRPr="00946B36" w:rsidRDefault="006349AC" w:rsidP="003D6132">
      <w:pPr>
        <w:numPr>
          <w:ilvl w:val="0"/>
          <w:numId w:val="14"/>
        </w:numPr>
        <w:spacing w:line="360" w:lineRule="auto"/>
        <w:ind w:left="0" w:firstLine="720"/>
        <w:rPr>
          <w:lang w:val="sr-Cyrl-RS"/>
        </w:rPr>
      </w:pPr>
      <w:r w:rsidRPr="00946B36">
        <w:rPr>
          <w:lang w:val="sr-Cyrl-RS"/>
        </w:rPr>
        <w:t>Бацање камена са рамена</w:t>
      </w:r>
    </w:p>
    <w:p w:rsidR="006349AC" w:rsidRPr="00946B36" w:rsidRDefault="006349AC" w:rsidP="003D6132">
      <w:pPr>
        <w:numPr>
          <w:ilvl w:val="0"/>
          <w:numId w:val="14"/>
        </w:numPr>
        <w:spacing w:line="360" w:lineRule="auto"/>
        <w:ind w:left="0" w:firstLine="720"/>
        <w:rPr>
          <w:lang w:val="sr-Cyrl-RS"/>
        </w:rPr>
      </w:pPr>
      <w:r w:rsidRPr="00946B36">
        <w:rPr>
          <w:lang w:val="sr-Cyrl-RS"/>
        </w:rPr>
        <w:t>Скок у даљ (збирно)</w:t>
      </w:r>
    </w:p>
    <w:p w:rsidR="006349AC" w:rsidRPr="00946B36" w:rsidRDefault="006349AC" w:rsidP="003D6132">
      <w:pPr>
        <w:numPr>
          <w:ilvl w:val="0"/>
          <w:numId w:val="14"/>
        </w:numPr>
        <w:spacing w:line="360" w:lineRule="auto"/>
        <w:ind w:left="0" w:firstLine="720"/>
        <w:rPr>
          <w:lang w:val="sr-Cyrl-RS"/>
        </w:rPr>
      </w:pPr>
      <w:r w:rsidRPr="00946B36">
        <w:rPr>
          <w:lang w:val="sr-Cyrl-RS"/>
        </w:rPr>
        <w:t>Преношење воде</w:t>
      </w:r>
    </w:p>
    <w:p w:rsidR="006349AC" w:rsidRPr="00946B36" w:rsidRDefault="006349AC" w:rsidP="003D6132">
      <w:pPr>
        <w:numPr>
          <w:ilvl w:val="0"/>
          <w:numId w:val="14"/>
        </w:numPr>
        <w:spacing w:line="360" w:lineRule="auto"/>
        <w:ind w:left="0" w:firstLine="720"/>
        <w:rPr>
          <w:lang w:val="sr-Cyrl-RS"/>
        </w:rPr>
      </w:pPr>
      <w:r w:rsidRPr="00946B36">
        <w:rPr>
          <w:lang w:val="sr-Cyrl-RS"/>
        </w:rPr>
        <w:t>Надвлачење конопца</w:t>
      </w:r>
    </w:p>
    <w:p w:rsidR="006349AC" w:rsidRPr="00946B36" w:rsidRDefault="006349AC" w:rsidP="00317F4E">
      <w:pPr>
        <w:spacing w:line="360" w:lineRule="auto"/>
        <w:ind w:firstLine="720"/>
        <w:rPr>
          <w:lang w:val="sr-Cyrl-RS"/>
        </w:rPr>
      </w:pPr>
      <w:r w:rsidRPr="00946B36">
        <w:rPr>
          <w:lang w:val="sr-Cyrl-RS"/>
        </w:rPr>
        <w:t>У овим играма заступљен је развој биомоторичких способности:</w:t>
      </w:r>
    </w:p>
    <w:p w:rsidR="006349AC" w:rsidRPr="00946B36" w:rsidRDefault="006744AC" w:rsidP="003D6132">
      <w:pPr>
        <w:numPr>
          <w:ilvl w:val="0"/>
          <w:numId w:val="15"/>
        </w:numPr>
        <w:spacing w:line="360" w:lineRule="auto"/>
        <w:ind w:left="0" w:firstLine="720"/>
        <w:rPr>
          <w:lang w:val="sr-Cyrl-RS"/>
        </w:rPr>
      </w:pPr>
      <w:r w:rsidRPr="00946B36">
        <w:rPr>
          <w:lang w:val="sr-Cyrl-RS"/>
        </w:rPr>
        <w:t>Брзина</w:t>
      </w:r>
    </w:p>
    <w:p w:rsidR="006349AC" w:rsidRPr="00946B36" w:rsidRDefault="006744AC" w:rsidP="003D6132">
      <w:pPr>
        <w:numPr>
          <w:ilvl w:val="0"/>
          <w:numId w:val="15"/>
        </w:numPr>
        <w:spacing w:line="360" w:lineRule="auto"/>
        <w:ind w:left="0" w:firstLine="720"/>
        <w:rPr>
          <w:lang w:val="sr-Cyrl-RS"/>
        </w:rPr>
      </w:pPr>
      <w:r w:rsidRPr="00946B36">
        <w:rPr>
          <w:lang w:val="sr-Cyrl-RS"/>
        </w:rPr>
        <w:t>Снага</w:t>
      </w:r>
    </w:p>
    <w:p w:rsidR="006349AC" w:rsidRPr="00946B36" w:rsidRDefault="006744AC" w:rsidP="003D6132">
      <w:pPr>
        <w:numPr>
          <w:ilvl w:val="0"/>
          <w:numId w:val="15"/>
        </w:numPr>
        <w:spacing w:line="360" w:lineRule="auto"/>
        <w:ind w:left="0" w:firstLine="720"/>
        <w:rPr>
          <w:lang w:val="sr-Cyrl-RS"/>
        </w:rPr>
      </w:pPr>
      <w:r w:rsidRPr="00946B36">
        <w:rPr>
          <w:lang w:val="sr-Cyrl-RS"/>
        </w:rPr>
        <w:t>Прецизност</w:t>
      </w:r>
    </w:p>
    <w:p w:rsidR="006349AC" w:rsidRPr="00946B36" w:rsidRDefault="006349AC" w:rsidP="003D6132">
      <w:pPr>
        <w:numPr>
          <w:ilvl w:val="0"/>
          <w:numId w:val="15"/>
        </w:numPr>
        <w:spacing w:line="360" w:lineRule="auto"/>
        <w:ind w:left="0" w:firstLine="720"/>
        <w:rPr>
          <w:lang w:val="sr-Cyrl-RS"/>
        </w:rPr>
      </w:pPr>
      <w:r w:rsidRPr="00946B36">
        <w:rPr>
          <w:lang w:val="sr-Cyrl-RS"/>
        </w:rPr>
        <w:t>Спр</w:t>
      </w:r>
      <w:r w:rsidR="006744AC" w:rsidRPr="00946B36">
        <w:rPr>
          <w:lang w:val="sr-Cyrl-RS"/>
        </w:rPr>
        <w:t>етност и окретност</w:t>
      </w:r>
    </w:p>
    <w:p w:rsidR="006349AC" w:rsidRPr="00946B36" w:rsidRDefault="006349AC" w:rsidP="00317F4E">
      <w:pPr>
        <w:tabs>
          <w:tab w:val="left" w:pos="284"/>
        </w:tabs>
        <w:spacing w:line="360" w:lineRule="auto"/>
        <w:ind w:firstLine="720"/>
        <w:rPr>
          <w:lang w:val="sr-Cyrl-RS"/>
        </w:rPr>
      </w:pPr>
      <w:r w:rsidRPr="00946B36">
        <w:rPr>
          <w:lang w:val="sr-Cyrl-RS"/>
        </w:rPr>
        <w:t>„Велики дечји Маскембал“ традиционална манифестација, која се одржала 24.05.2013.године на Летњој позорници у Тврђави по 22. Пут. На овом Маскембалу били смо сведоци креативних кореогрфија и прелепих маски и костима, очаравајуће дечје радости, напора васпитача и задовољства родитеља који су у великом броју дошли да подрже наступ најмлађих, који су се месецима припремили да овај дан изгледа овако чаробно.</w:t>
      </w:r>
    </w:p>
    <w:p w:rsidR="006349AC" w:rsidRPr="00946B36" w:rsidRDefault="006349AC" w:rsidP="00317F4E">
      <w:pPr>
        <w:tabs>
          <w:tab w:val="left" w:pos="284"/>
        </w:tabs>
        <w:spacing w:line="360" w:lineRule="auto"/>
        <w:ind w:firstLine="720"/>
        <w:rPr>
          <w:lang w:val="sr-Latn-RS"/>
        </w:rPr>
      </w:pPr>
      <w:r w:rsidRPr="00946B36">
        <w:rPr>
          <w:lang w:val="sr-Cyrl-RS"/>
        </w:rPr>
        <w:t>Тема овогодишњег Маскембала је била „Милански едикт“. Васпитачи су се несебично потрудили у осмишљавању сценског презентовања са много ритмичко-плесних, музичко-драмских и кореографско-сценских елемената који су створили прави предшколски спектакл. Установа је овом манифестацијом дала допринос обележавању јубилеја 17 векова Миланског едикта.</w:t>
      </w:r>
    </w:p>
    <w:p w:rsidR="006349AC" w:rsidRPr="00946B36" w:rsidRDefault="006349AC" w:rsidP="00317F4E">
      <w:pPr>
        <w:spacing w:line="360" w:lineRule="auto"/>
        <w:ind w:firstLine="720"/>
        <w:rPr>
          <w:lang w:val="sr-Cyrl-RS"/>
        </w:rPr>
      </w:pPr>
      <w:r w:rsidRPr="00946B36">
        <w:rPr>
          <w:lang w:val="sr-Cyrl-RS"/>
        </w:rPr>
        <w:t>Учествовало је 12 вртића са одабраним темама: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„Славуј“</w:t>
      </w:r>
      <w:r w:rsidR="006744AC" w:rsidRPr="00946B36">
        <w:rPr>
          <w:lang w:val="sr-Cyrl-RS"/>
        </w:rPr>
        <w:t xml:space="preserve"> -</w:t>
      </w:r>
      <w:r w:rsidRPr="00946B36">
        <w:rPr>
          <w:lang w:val="sr-Cyrl-RS"/>
        </w:rPr>
        <w:t xml:space="preserve">„Живот пре константина“    </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„Колибри“</w:t>
      </w:r>
      <w:r w:rsidR="006744AC" w:rsidRPr="00946B36">
        <w:rPr>
          <w:lang w:val="sr-Cyrl-RS"/>
        </w:rPr>
        <w:t xml:space="preserve"> -</w:t>
      </w:r>
      <w:r w:rsidRPr="00946B36">
        <w:rPr>
          <w:lang w:val="sr-Cyrl-RS"/>
        </w:rPr>
        <w:t xml:space="preserve"> </w:t>
      </w:r>
      <w:r w:rsidRPr="00946B36">
        <w:rPr>
          <w:lang w:val="sr-Cyrl-RS"/>
        </w:rPr>
        <w:tab/>
        <w:t>„Живот Константинових родитеља“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„Петар Пан“</w:t>
      </w:r>
      <w:r w:rsidR="006744AC" w:rsidRPr="00946B36">
        <w:rPr>
          <w:lang w:val="sr-Cyrl-RS"/>
        </w:rPr>
        <w:t xml:space="preserve"> -</w:t>
      </w:r>
      <w:r w:rsidRPr="00946B36">
        <w:rPr>
          <w:lang w:val="sr-Cyrl-RS"/>
        </w:rPr>
        <w:t>„Рођење Цара Константина“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„Бајка“</w:t>
      </w:r>
      <w:r w:rsidR="006744AC" w:rsidRPr="00946B36">
        <w:rPr>
          <w:lang w:val="sr-Cyrl-RS"/>
        </w:rPr>
        <w:t xml:space="preserve">- </w:t>
      </w:r>
      <w:r w:rsidRPr="00946B36">
        <w:rPr>
          <w:lang w:val="sr-Cyrl-RS"/>
        </w:rPr>
        <w:t>„Младост Цара Константина“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„Бубамара“</w:t>
      </w:r>
      <w:r w:rsidR="006744AC" w:rsidRPr="00946B36">
        <w:rPr>
          <w:lang w:val="sr-Cyrl-RS"/>
        </w:rPr>
        <w:t>-</w:t>
      </w:r>
      <w:r w:rsidRPr="00946B36">
        <w:rPr>
          <w:lang w:val="sr-Cyrl-RS"/>
        </w:rPr>
        <w:t xml:space="preserve">„Сан Цара Константина“   </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„Палчић“</w:t>
      </w:r>
      <w:r w:rsidR="006744AC" w:rsidRPr="00946B36">
        <w:rPr>
          <w:lang w:val="sr-Cyrl-RS"/>
        </w:rPr>
        <w:t>-</w:t>
      </w:r>
      <w:r w:rsidRPr="00946B36">
        <w:rPr>
          <w:lang w:val="sr-Cyrl-RS"/>
        </w:rPr>
        <w:t>„Битка на мосту“</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„Црвенкапа“</w:t>
      </w:r>
      <w:r w:rsidR="006744AC" w:rsidRPr="00946B36">
        <w:rPr>
          <w:lang w:val="sr-Cyrl-RS"/>
        </w:rPr>
        <w:t>-</w:t>
      </w:r>
      <w:r w:rsidRPr="00946B36">
        <w:rPr>
          <w:lang w:val="sr-Cyrl-RS"/>
        </w:rPr>
        <w:tab/>
        <w:t>„Проглашење за цара“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„Маслачак“</w:t>
      </w:r>
      <w:r w:rsidR="006744AC" w:rsidRPr="00946B36">
        <w:rPr>
          <w:lang w:val="sr-Cyrl-RS"/>
        </w:rPr>
        <w:t>-</w:t>
      </w:r>
      <w:r w:rsidRPr="00946B36">
        <w:rPr>
          <w:lang w:val="sr-Cyrl-RS"/>
        </w:rPr>
        <w:tab/>
        <w:t>„Крштење Цара Константина“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„Вилин град“</w:t>
      </w:r>
      <w:r w:rsidRPr="00946B36">
        <w:rPr>
          <w:lang w:val="sr-Cyrl-RS"/>
        </w:rPr>
        <w:tab/>
      </w:r>
      <w:r w:rsidR="006744AC" w:rsidRPr="00946B36">
        <w:rPr>
          <w:lang w:val="sr-Cyrl-RS"/>
        </w:rPr>
        <w:t>-</w:t>
      </w:r>
      <w:r w:rsidRPr="00946B36">
        <w:rPr>
          <w:lang w:val="sr-Cyrl-RS"/>
        </w:rPr>
        <w:t>„Наисус у време Цара Константина“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„Лептирић“</w:t>
      </w:r>
      <w:r w:rsidR="006744AC" w:rsidRPr="00946B36">
        <w:rPr>
          <w:lang w:val="sr-Cyrl-RS"/>
        </w:rPr>
        <w:t>-</w:t>
      </w:r>
      <w:r w:rsidRPr="00946B36">
        <w:rPr>
          <w:lang w:val="sr-Cyrl-RS"/>
        </w:rPr>
        <w:t>„Часни крст и Царица Јелена“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„Невен“</w:t>
      </w:r>
      <w:r w:rsidR="006744AC" w:rsidRPr="00946B36">
        <w:rPr>
          <w:lang w:val="sr-Cyrl-RS"/>
        </w:rPr>
        <w:t>-</w:t>
      </w:r>
      <w:r w:rsidRPr="00946B36">
        <w:rPr>
          <w:lang w:val="sr-Cyrl-RS"/>
        </w:rPr>
        <w:t>„Медијана“</w:t>
      </w:r>
    </w:p>
    <w:p w:rsidR="006349AC" w:rsidRPr="00946B36" w:rsidRDefault="006349AC" w:rsidP="003D6132">
      <w:pPr>
        <w:numPr>
          <w:ilvl w:val="0"/>
          <w:numId w:val="16"/>
        </w:numPr>
        <w:tabs>
          <w:tab w:val="left" w:pos="2127"/>
          <w:tab w:val="left" w:pos="3828"/>
        </w:tabs>
        <w:spacing w:line="360" w:lineRule="auto"/>
        <w:ind w:left="0" w:firstLine="720"/>
        <w:rPr>
          <w:lang w:val="sr-Cyrl-RS"/>
        </w:rPr>
      </w:pPr>
      <w:r w:rsidRPr="00946B36">
        <w:rPr>
          <w:lang w:val="sr-Cyrl-RS"/>
        </w:rPr>
        <w:t>„Бамби“</w:t>
      </w:r>
      <w:r w:rsidR="006744AC" w:rsidRPr="00946B36">
        <w:rPr>
          <w:lang w:val="sr-Cyrl-RS"/>
        </w:rPr>
        <w:t>-</w:t>
      </w:r>
      <w:r w:rsidRPr="00946B36">
        <w:rPr>
          <w:lang w:val="sr-Cyrl-RS"/>
        </w:rPr>
        <w:t>„Милански едикт“</w:t>
      </w:r>
    </w:p>
    <w:p w:rsidR="006349AC" w:rsidRPr="00946B36" w:rsidRDefault="006349AC" w:rsidP="00317F4E">
      <w:pPr>
        <w:spacing w:line="360" w:lineRule="auto"/>
        <w:ind w:firstLine="720"/>
        <w:rPr>
          <w:lang w:val="sr-Cyrl-RS"/>
        </w:rPr>
      </w:pPr>
      <w:r w:rsidRPr="00946B36">
        <w:rPr>
          <w:lang w:val="sr-Cyrl-RS"/>
        </w:rPr>
        <w:t>Манифестацију су пропратили нишки медији, а у публици је било више од 2500 гледалаца. Као и сваке године манифестацију су помогли бројни пријатељи  деце.</w:t>
      </w:r>
    </w:p>
    <w:p w:rsidR="006349AC" w:rsidRPr="00946B36" w:rsidRDefault="006349AC" w:rsidP="00317F4E">
      <w:pPr>
        <w:spacing w:line="360" w:lineRule="auto"/>
        <w:ind w:firstLine="720"/>
        <w:rPr>
          <w:lang w:val="sr-Cyrl-RS"/>
        </w:rPr>
      </w:pPr>
      <w:r w:rsidRPr="00946B36">
        <w:rPr>
          <w:lang w:val="sr-Cyrl-RS"/>
        </w:rPr>
        <w:t>„Дечје позоришне чаролије“</w:t>
      </w:r>
      <w:r w:rsidRPr="00946B36">
        <w:rPr>
          <w:b/>
          <w:lang w:val="sr-Cyrl-RS"/>
        </w:rPr>
        <w:t xml:space="preserve"> </w:t>
      </w:r>
      <w:r w:rsidRPr="00946B36">
        <w:rPr>
          <w:lang w:val="sr-Cyrl-RS"/>
        </w:rPr>
        <w:t>одржане су 29.05.2013.године у Луткарском позоришту где је изведено четири позоришне дечје представе, у којима деца своје слободне активности изражавају и креирају у области драме и позоришта.</w:t>
      </w:r>
    </w:p>
    <w:p w:rsidR="006349AC" w:rsidRPr="00946B36" w:rsidRDefault="006349AC" w:rsidP="00317F4E">
      <w:pPr>
        <w:spacing w:line="360" w:lineRule="auto"/>
        <w:ind w:firstLine="720"/>
        <w:rPr>
          <w:lang w:val="sr-Cyrl-RS"/>
        </w:rPr>
      </w:pPr>
      <w:r w:rsidRPr="00946B36">
        <w:rPr>
          <w:lang w:val="sr-Cyrl-RS"/>
        </w:rPr>
        <w:t>Учествовали су:</w:t>
      </w:r>
    </w:p>
    <w:p w:rsidR="006349AC" w:rsidRPr="00946B36" w:rsidRDefault="006349AC" w:rsidP="003D6132">
      <w:pPr>
        <w:pStyle w:val="ListParagraph"/>
        <w:numPr>
          <w:ilvl w:val="0"/>
          <w:numId w:val="38"/>
        </w:numPr>
        <w:tabs>
          <w:tab w:val="left" w:pos="2127"/>
        </w:tabs>
        <w:spacing w:line="360" w:lineRule="auto"/>
        <w:ind w:left="0" w:firstLine="720"/>
        <w:rPr>
          <w:lang w:val="sr-Cyrl-RS"/>
        </w:rPr>
      </w:pPr>
      <w:r w:rsidRPr="00946B36">
        <w:rPr>
          <w:lang w:val="sr-Cyrl-RS"/>
        </w:rPr>
        <w:t>„Пепељуга“</w:t>
      </w:r>
      <w:r w:rsidRPr="00946B36">
        <w:rPr>
          <w:lang w:val="sr-Cyrl-RS"/>
        </w:rPr>
        <w:tab/>
      </w:r>
      <w:r w:rsidR="006744AC" w:rsidRPr="00946B36">
        <w:rPr>
          <w:lang w:val="sr-Cyrl-RS"/>
        </w:rPr>
        <w:t xml:space="preserve">- </w:t>
      </w:r>
      <w:r w:rsidRPr="00946B36">
        <w:rPr>
          <w:lang w:val="sr-Cyrl-RS"/>
        </w:rPr>
        <w:t xml:space="preserve">„Ниш у 21. веку“    </w:t>
      </w:r>
    </w:p>
    <w:p w:rsidR="006349AC" w:rsidRPr="00946B36" w:rsidRDefault="006349AC" w:rsidP="003D6132">
      <w:pPr>
        <w:numPr>
          <w:ilvl w:val="0"/>
          <w:numId w:val="38"/>
        </w:numPr>
        <w:tabs>
          <w:tab w:val="left" w:pos="2127"/>
        </w:tabs>
        <w:spacing w:line="360" w:lineRule="auto"/>
        <w:ind w:left="0" w:firstLine="720"/>
        <w:rPr>
          <w:lang w:val="sr-Cyrl-RS"/>
        </w:rPr>
      </w:pPr>
      <w:r w:rsidRPr="00946B36">
        <w:rPr>
          <w:lang w:val="sr-Cyrl-RS"/>
        </w:rPr>
        <w:t>„Плави чуперак“</w:t>
      </w:r>
      <w:r w:rsidR="006744AC" w:rsidRPr="00946B36">
        <w:rPr>
          <w:lang w:val="sr-Cyrl-RS"/>
        </w:rPr>
        <w:t xml:space="preserve"> -</w:t>
      </w:r>
      <w:r w:rsidRPr="00946B36">
        <w:rPr>
          <w:lang w:val="sr-Cyrl-RS"/>
        </w:rPr>
        <w:t xml:space="preserve"> </w:t>
      </w:r>
      <w:r w:rsidRPr="00946B36">
        <w:rPr>
          <w:lang w:val="sr-Cyrl-RS"/>
        </w:rPr>
        <w:tab/>
        <w:t>„Зона Замфирова“</w:t>
      </w:r>
    </w:p>
    <w:p w:rsidR="006349AC" w:rsidRPr="00946B36" w:rsidRDefault="006349AC" w:rsidP="003D6132">
      <w:pPr>
        <w:numPr>
          <w:ilvl w:val="0"/>
          <w:numId w:val="38"/>
        </w:numPr>
        <w:tabs>
          <w:tab w:val="left" w:pos="2127"/>
        </w:tabs>
        <w:spacing w:line="360" w:lineRule="auto"/>
        <w:ind w:left="0" w:firstLine="720"/>
        <w:rPr>
          <w:lang w:val="sr-Cyrl-RS"/>
        </w:rPr>
      </w:pPr>
      <w:r w:rsidRPr="00946B36">
        <w:rPr>
          <w:lang w:val="sr-Cyrl-RS"/>
        </w:rPr>
        <w:t>„Звончићи“</w:t>
      </w:r>
      <w:r w:rsidRPr="00946B36">
        <w:rPr>
          <w:lang w:val="sr-Cyrl-RS"/>
        </w:rPr>
        <w:tab/>
      </w:r>
      <w:r w:rsidRPr="00946B36">
        <w:rPr>
          <w:lang w:val="sr-Cyrl-RS"/>
        </w:rPr>
        <w:tab/>
      </w:r>
      <w:r w:rsidR="006744AC" w:rsidRPr="00946B36">
        <w:rPr>
          <w:lang w:val="sr-Cyrl-RS"/>
        </w:rPr>
        <w:t xml:space="preserve">- </w:t>
      </w:r>
      <w:r w:rsidRPr="00946B36">
        <w:rPr>
          <w:lang w:val="sr-Cyrl-RS"/>
        </w:rPr>
        <w:t>„Ивкова слава“</w:t>
      </w:r>
    </w:p>
    <w:p w:rsidR="006349AC" w:rsidRPr="00946B36" w:rsidRDefault="006349AC" w:rsidP="003D6132">
      <w:pPr>
        <w:numPr>
          <w:ilvl w:val="0"/>
          <w:numId w:val="38"/>
        </w:numPr>
        <w:tabs>
          <w:tab w:val="left" w:pos="2127"/>
          <w:tab w:val="left" w:pos="2977"/>
        </w:tabs>
        <w:spacing w:line="360" w:lineRule="auto"/>
        <w:ind w:left="0" w:firstLine="720"/>
        <w:rPr>
          <w:lang w:val="sr-Cyrl-RS"/>
        </w:rPr>
      </w:pPr>
      <w:r w:rsidRPr="00946B36">
        <w:rPr>
          <w:lang w:val="sr-Cyrl-RS"/>
        </w:rPr>
        <w:t>„Цврчак“</w:t>
      </w:r>
      <w:r w:rsidR="006744AC" w:rsidRPr="00946B36">
        <w:rPr>
          <w:lang w:val="sr-Cyrl-RS"/>
        </w:rPr>
        <w:t xml:space="preserve">- </w:t>
      </w:r>
      <w:r w:rsidRPr="00946B36">
        <w:rPr>
          <w:lang w:val="sr-Cyrl-RS"/>
        </w:rPr>
        <w:tab/>
        <w:t>„Цар Константин“</w:t>
      </w:r>
    </w:p>
    <w:p w:rsidR="006349AC" w:rsidRPr="00946B36" w:rsidRDefault="006744AC" w:rsidP="00317F4E">
      <w:pPr>
        <w:spacing w:line="360" w:lineRule="auto"/>
        <w:ind w:firstLine="720"/>
        <w:rPr>
          <w:b/>
          <w:sz w:val="28"/>
          <w:szCs w:val="28"/>
          <w:lang w:val="sr-Cyrl-RS"/>
        </w:rPr>
      </w:pPr>
      <w:r w:rsidRPr="00946B36">
        <w:rPr>
          <w:b/>
          <w:sz w:val="28"/>
          <w:szCs w:val="28"/>
          <w:lang w:val="sr-Cyrl-RS"/>
        </w:rPr>
        <w:t xml:space="preserve">38. Извештај о јавним наступима у радној 2012/2013. години </w:t>
      </w:r>
    </w:p>
    <w:p w:rsidR="006349AC" w:rsidRPr="00946B36" w:rsidRDefault="006349AC" w:rsidP="003D6132">
      <w:pPr>
        <w:numPr>
          <w:ilvl w:val="0"/>
          <w:numId w:val="17"/>
        </w:numPr>
        <w:spacing w:line="360" w:lineRule="auto"/>
        <w:ind w:left="0" w:firstLine="720"/>
      </w:pPr>
      <w:r w:rsidRPr="00946B36">
        <w:rPr>
          <w:lang w:val="sr-Cyrl-CS"/>
        </w:rPr>
        <w:t>Током школске 20</w:t>
      </w:r>
      <w:r w:rsidRPr="00946B36">
        <w:t>12</w:t>
      </w:r>
      <w:r w:rsidRPr="00946B36">
        <w:rPr>
          <w:lang w:val="sr-Cyrl-CS"/>
        </w:rPr>
        <w:t>/201</w:t>
      </w:r>
      <w:r w:rsidRPr="00946B36">
        <w:t>3</w:t>
      </w:r>
      <w:r w:rsidRPr="00946B36">
        <w:rPr>
          <w:lang w:val="sr-Cyrl-CS"/>
        </w:rPr>
        <w:t>.</w:t>
      </w:r>
      <w:r w:rsidRPr="00946B36">
        <w:rPr>
          <w:lang w:val="sr-Cyrl-RS"/>
        </w:rPr>
        <w:t>год</w:t>
      </w:r>
      <w:r w:rsidR="006744AC" w:rsidRPr="00946B36">
        <w:rPr>
          <w:lang w:val="sr-Cyrl-RS"/>
        </w:rPr>
        <w:t>ине, д</w:t>
      </w:r>
      <w:r w:rsidRPr="00946B36">
        <w:rPr>
          <w:lang w:val="sr-Cyrl-CS"/>
        </w:rPr>
        <w:t xml:space="preserve">еца из </w:t>
      </w:r>
      <w:r w:rsidR="006744AC" w:rsidRPr="00946B36">
        <w:rPr>
          <w:lang w:val="sr-Cyrl-CS"/>
        </w:rPr>
        <w:t>Установе су</w:t>
      </w:r>
      <w:r w:rsidRPr="00946B36">
        <w:rPr>
          <w:lang w:val="sr-Cyrl-CS"/>
        </w:rPr>
        <w:t xml:space="preserve"> имала више јавних наступа и учешћа у разним манифестацијама, организоване на нивоу града</w:t>
      </w:r>
      <w:r w:rsidR="006744AC" w:rsidRPr="00946B36">
        <w:rPr>
          <w:lang w:val="sr-Cyrl-CS"/>
        </w:rPr>
        <w:t xml:space="preserve">, на основу </w:t>
      </w:r>
      <w:r w:rsidRPr="00946B36">
        <w:rPr>
          <w:lang w:val="sr-Cyrl-CS"/>
        </w:rPr>
        <w:t>позив</w:t>
      </w:r>
      <w:r w:rsidR="006744AC" w:rsidRPr="00946B36">
        <w:rPr>
          <w:lang w:val="sr-Cyrl-CS"/>
        </w:rPr>
        <w:t xml:space="preserve">а разних институција у граду </w:t>
      </w:r>
      <w:r w:rsidRPr="00946B36">
        <w:rPr>
          <w:lang w:val="sr-Cyrl-CS"/>
        </w:rPr>
        <w:t>и у редовном програму презентације рада установе.</w:t>
      </w:r>
    </w:p>
    <w:p w:rsidR="006349AC" w:rsidRPr="00946B36" w:rsidRDefault="006349AC" w:rsidP="003D6132">
      <w:pPr>
        <w:numPr>
          <w:ilvl w:val="0"/>
          <w:numId w:val="17"/>
        </w:numPr>
        <w:spacing w:line="360" w:lineRule="auto"/>
        <w:ind w:left="0" w:firstLine="720"/>
      </w:pPr>
      <w:r w:rsidRPr="00946B36">
        <w:t>На Тргу Краља Милана 22.09.2012.год</w:t>
      </w:r>
      <w:r w:rsidR="006744AC" w:rsidRPr="00946B36">
        <w:rPr>
          <w:lang w:val="sr-Cyrl-RS"/>
        </w:rPr>
        <w:t>ине</w:t>
      </w:r>
      <w:r w:rsidRPr="00946B36">
        <w:t xml:space="preserve"> одржана је манифестација „Дан без аутомобила“ на којој су учествовала деца из три припремне групе О</w:t>
      </w:r>
      <w:r w:rsidR="006744AC" w:rsidRPr="00946B36">
        <w:rPr>
          <w:lang w:val="sr-Cyrl-RS"/>
        </w:rPr>
        <w:t>.</w:t>
      </w:r>
      <w:r w:rsidRPr="00946B36">
        <w:t>Ш</w:t>
      </w:r>
      <w:r w:rsidR="006744AC" w:rsidRPr="00946B36">
        <w:rPr>
          <w:lang w:val="sr-Cyrl-RS"/>
        </w:rPr>
        <w:t>.</w:t>
      </w:r>
      <w:r w:rsidRPr="00946B36">
        <w:t xml:space="preserve"> „Душан Радовић“.</w:t>
      </w:r>
    </w:p>
    <w:p w:rsidR="006349AC" w:rsidRPr="00946B36" w:rsidRDefault="006349AC" w:rsidP="003D6132">
      <w:pPr>
        <w:numPr>
          <w:ilvl w:val="0"/>
          <w:numId w:val="17"/>
        </w:numPr>
        <w:spacing w:line="360" w:lineRule="auto"/>
        <w:ind w:left="0" w:firstLine="720"/>
      </w:pPr>
      <w:r w:rsidRPr="00946B36">
        <w:t>„Дечији хуманитарни фестивал спорта“ одржан је 04.10.2012. год</w:t>
      </w:r>
      <w:r w:rsidR="000A505A" w:rsidRPr="00946B36">
        <w:rPr>
          <w:lang w:val="sr-Cyrl-RS"/>
        </w:rPr>
        <w:t>ине</w:t>
      </w:r>
      <w:r w:rsidRPr="00946B36">
        <w:t xml:space="preserve"> на Тргу Краља Милана. Хуманитарна акција је реализована у циљу прикупљања средстава за лечење трогодишњег Милутина Милића. У акцији су учествовала деца, родитељи и сви запослени у Установи. Поред спортских клубова (Карате клуб- Елид, КК Јуниор, ФК Машинац, АК Нишки Маратон) који су се прикључили акцији, на тргу су учествовала деца из вртића: „Маслачак“, „Палчић“, „Бамби“, „Цврчак“, „Славуј“ и „Невен“.</w:t>
      </w:r>
    </w:p>
    <w:p w:rsidR="006349AC" w:rsidRPr="00946B36" w:rsidRDefault="006349AC" w:rsidP="003D6132">
      <w:pPr>
        <w:numPr>
          <w:ilvl w:val="0"/>
          <w:numId w:val="17"/>
        </w:numPr>
        <w:spacing w:line="360" w:lineRule="auto"/>
        <w:ind w:left="0" w:firstLine="720"/>
      </w:pPr>
      <w:r w:rsidRPr="00946B36">
        <w:rPr>
          <w:lang w:val="sr-Cyrl-RS"/>
        </w:rPr>
        <w:t>У свим вртићима обележена је “Дечија недеља”.</w:t>
      </w:r>
    </w:p>
    <w:p w:rsidR="006349AC" w:rsidRPr="00946B36" w:rsidRDefault="006349AC" w:rsidP="003D6132">
      <w:pPr>
        <w:numPr>
          <w:ilvl w:val="0"/>
          <w:numId w:val="17"/>
        </w:numPr>
        <w:spacing w:line="360" w:lineRule="auto"/>
        <w:ind w:left="0" w:firstLine="720"/>
      </w:pPr>
      <w:r w:rsidRPr="00946B36">
        <w:t>IV Јесењи крос „Пчелица“ 2012.  одржан је 12.10.2012.год</w:t>
      </w:r>
      <w:r w:rsidR="000A505A" w:rsidRPr="00946B36">
        <w:rPr>
          <w:lang w:val="sr-Cyrl-RS"/>
        </w:rPr>
        <w:t>ине</w:t>
      </w:r>
      <w:r w:rsidRPr="00946B36">
        <w:t xml:space="preserve"> на стадиону Радничког. Учествовала су деца из најстаријих васпитних група из 22 вртића (три дечака и три девојчице). </w:t>
      </w:r>
    </w:p>
    <w:p w:rsidR="006349AC" w:rsidRPr="00946B36" w:rsidRDefault="006349AC" w:rsidP="003D6132">
      <w:pPr>
        <w:numPr>
          <w:ilvl w:val="0"/>
          <w:numId w:val="17"/>
        </w:numPr>
        <w:spacing w:line="360" w:lineRule="auto"/>
        <w:ind w:left="0" w:firstLine="720"/>
      </w:pPr>
      <w:r w:rsidRPr="00946B36">
        <w:t>У вртићу „Пепељуга“ 23.10.2012. год</w:t>
      </w:r>
      <w:r w:rsidR="000A505A" w:rsidRPr="00946B36">
        <w:rPr>
          <w:lang w:val="sr-Cyrl-RS"/>
        </w:rPr>
        <w:t>ине</w:t>
      </w:r>
      <w:r w:rsidRPr="00946B36">
        <w:t xml:space="preserve"> одржана је манифестација поводом обележавања дана „Здраве хране“.</w:t>
      </w:r>
    </w:p>
    <w:p w:rsidR="006349AC" w:rsidRPr="00946B36" w:rsidRDefault="006349AC" w:rsidP="003D6132">
      <w:pPr>
        <w:numPr>
          <w:ilvl w:val="0"/>
          <w:numId w:val="17"/>
        </w:numPr>
        <w:spacing w:line="360" w:lineRule="auto"/>
        <w:ind w:left="0" w:firstLine="720"/>
      </w:pPr>
      <w:r w:rsidRPr="00946B36">
        <w:rPr>
          <w:lang w:val="sr-Cyrl-RS"/>
        </w:rPr>
        <w:t>Јесењи карневал одржан је 06.11.2012.год</w:t>
      </w:r>
      <w:r w:rsidR="000A505A" w:rsidRPr="00946B36">
        <w:rPr>
          <w:lang w:val="sr-Cyrl-RS"/>
        </w:rPr>
        <w:t xml:space="preserve">ине </w:t>
      </w:r>
      <w:r w:rsidRPr="00946B36">
        <w:rPr>
          <w:lang w:val="sr-Cyrl-RS"/>
        </w:rPr>
        <w:t>у парку Светог Саве</w:t>
      </w:r>
      <w:r w:rsidR="000A505A" w:rsidRPr="00946B36">
        <w:rPr>
          <w:lang w:val="sr-Cyrl-RS"/>
        </w:rPr>
        <w:t xml:space="preserve">, у којем су учествовала </w:t>
      </w:r>
      <w:r w:rsidRPr="00946B36">
        <w:rPr>
          <w:lang w:val="sr-Cyrl-RS"/>
        </w:rPr>
        <w:t>деца из вртића “Плави чуперак”</w:t>
      </w:r>
    </w:p>
    <w:p w:rsidR="006349AC" w:rsidRPr="00946B36" w:rsidRDefault="006349AC" w:rsidP="003D6132">
      <w:pPr>
        <w:numPr>
          <w:ilvl w:val="0"/>
          <w:numId w:val="17"/>
        </w:numPr>
        <w:spacing w:line="360" w:lineRule="auto"/>
        <w:ind w:left="0" w:firstLine="720"/>
      </w:pPr>
      <w:r w:rsidRPr="00946B36">
        <w:t xml:space="preserve">У Тврђави је </w:t>
      </w:r>
      <w:r w:rsidR="000A505A" w:rsidRPr="00946B36">
        <w:rPr>
          <w:lang w:val="sr-Cyrl-RS"/>
        </w:rPr>
        <w:t xml:space="preserve">дана </w:t>
      </w:r>
      <w:r w:rsidRPr="00946B36">
        <w:rPr>
          <w:lang w:val="sr-Cyrl-RS"/>
        </w:rPr>
        <w:t>22.11.2012.год</w:t>
      </w:r>
      <w:r w:rsidR="000A505A" w:rsidRPr="00946B36">
        <w:rPr>
          <w:lang w:val="sr-Cyrl-RS"/>
        </w:rPr>
        <w:t>ине,</w:t>
      </w:r>
      <w:r w:rsidRPr="00946B36">
        <w:rPr>
          <w:lang w:val="sr-Cyrl-RS"/>
        </w:rPr>
        <w:t xml:space="preserve"> </w:t>
      </w:r>
      <w:r w:rsidR="000A505A" w:rsidRPr="00946B36">
        <w:t xml:space="preserve">одржан </w:t>
      </w:r>
      <w:r w:rsidRPr="00946B36">
        <w:t>V Крос у организацији АК „Нишки Маратон“</w:t>
      </w:r>
      <w:r w:rsidR="000A505A" w:rsidRPr="00946B36">
        <w:rPr>
          <w:lang w:val="sr-Cyrl-RS"/>
        </w:rPr>
        <w:t>,</w:t>
      </w:r>
      <w:r w:rsidRPr="00946B36">
        <w:t xml:space="preserve"> </w:t>
      </w:r>
      <w:r w:rsidR="000A505A" w:rsidRPr="00946B36">
        <w:rPr>
          <w:lang w:val="sr-Cyrl-RS"/>
        </w:rPr>
        <w:t>у</w:t>
      </w:r>
      <w:r w:rsidRPr="00946B36">
        <w:t xml:space="preserve"> коме су учествовала деца из најстаријих васпитних група из вртића: „Бамби“ и „Цврчак“. </w:t>
      </w:r>
    </w:p>
    <w:p w:rsidR="006349AC" w:rsidRPr="00946B36" w:rsidRDefault="006349AC" w:rsidP="003D6132">
      <w:pPr>
        <w:numPr>
          <w:ilvl w:val="0"/>
          <w:numId w:val="17"/>
        </w:numPr>
        <w:spacing w:line="360" w:lineRule="auto"/>
        <w:ind w:left="0" w:firstLine="720"/>
      </w:pPr>
      <w:r w:rsidRPr="00946B36">
        <w:t>Музички фестивал 16.„Златна пчелица“ одржан је 28.12.2012. год</w:t>
      </w:r>
      <w:r w:rsidR="000A505A" w:rsidRPr="00946B36">
        <w:rPr>
          <w:lang w:val="sr-Cyrl-RS"/>
        </w:rPr>
        <w:t>ине</w:t>
      </w:r>
      <w:r w:rsidRPr="00946B36">
        <w:t xml:space="preserve"> у Дому Војске. На фестивалу су поред извођача</w:t>
      </w:r>
      <w:r w:rsidR="000A505A" w:rsidRPr="00946B36">
        <w:rPr>
          <w:lang w:val="sr-Cyrl-RS"/>
        </w:rPr>
        <w:t>,</w:t>
      </w:r>
      <w:r w:rsidRPr="00946B36">
        <w:t xml:space="preserve"> у ревијалном делу учествовала и деца из вртића „Славуј“.</w:t>
      </w:r>
    </w:p>
    <w:p w:rsidR="006349AC" w:rsidRPr="00946B36" w:rsidRDefault="006349AC" w:rsidP="003D6132">
      <w:pPr>
        <w:numPr>
          <w:ilvl w:val="0"/>
          <w:numId w:val="17"/>
        </w:numPr>
        <w:spacing w:line="360" w:lineRule="auto"/>
        <w:ind w:left="0" w:firstLine="720"/>
      </w:pPr>
      <w:r w:rsidRPr="00946B36">
        <w:t xml:space="preserve">У свим вртићима одржане су Новогодишње и Светосавске приредбе. </w:t>
      </w:r>
    </w:p>
    <w:p w:rsidR="006349AC" w:rsidRPr="00946B36" w:rsidRDefault="006349AC" w:rsidP="003D6132">
      <w:pPr>
        <w:numPr>
          <w:ilvl w:val="0"/>
          <w:numId w:val="17"/>
        </w:numPr>
        <w:spacing w:line="360" w:lineRule="auto"/>
        <w:ind w:left="0" w:firstLine="720"/>
      </w:pPr>
      <w:r w:rsidRPr="00946B36">
        <w:t>У периоду од 02.02.- 02.03.2013. год</w:t>
      </w:r>
      <w:r w:rsidR="000A505A" w:rsidRPr="00946B36">
        <w:rPr>
          <w:lang w:val="sr-Cyrl-RS"/>
        </w:rPr>
        <w:t>ине,</w:t>
      </w:r>
      <w:r w:rsidRPr="00946B36">
        <w:t xml:space="preserve"> у Брзећу </w:t>
      </w:r>
      <w:r w:rsidR="000A505A" w:rsidRPr="00946B36">
        <w:rPr>
          <w:lang w:val="sr-Cyrl-RS"/>
        </w:rPr>
        <w:t xml:space="preserve">је </w:t>
      </w:r>
      <w:r w:rsidRPr="00946B36">
        <w:t>реализовано зимовање деце у 4 смене.</w:t>
      </w:r>
    </w:p>
    <w:p w:rsidR="006349AC" w:rsidRPr="00946B36" w:rsidRDefault="006349AC" w:rsidP="003D6132">
      <w:pPr>
        <w:numPr>
          <w:ilvl w:val="0"/>
          <w:numId w:val="17"/>
        </w:numPr>
        <w:spacing w:line="360" w:lineRule="auto"/>
        <w:ind w:left="0" w:firstLine="720"/>
      </w:pPr>
      <w:r w:rsidRPr="00946B36">
        <w:t>Светски дан оралног здравља „Здрави зуби за здрав живот“ обележен је у Дому здравља 20.03.2013. год</w:t>
      </w:r>
      <w:r w:rsidR="000A505A" w:rsidRPr="00946B36">
        <w:rPr>
          <w:lang w:val="sr-Cyrl-RS"/>
        </w:rPr>
        <w:t>ине.</w:t>
      </w:r>
      <w:r w:rsidRPr="00946B36">
        <w:t xml:space="preserve"> Учествовала су деца из вртића „Лане“.</w:t>
      </w:r>
    </w:p>
    <w:p w:rsidR="006349AC" w:rsidRPr="00946B36" w:rsidRDefault="006349AC" w:rsidP="003D6132">
      <w:pPr>
        <w:numPr>
          <w:ilvl w:val="0"/>
          <w:numId w:val="17"/>
        </w:numPr>
        <w:spacing w:line="360" w:lineRule="auto"/>
        <w:ind w:left="0" w:firstLine="720"/>
      </w:pPr>
      <w:r w:rsidRPr="00946B36">
        <w:t>У Смедереву је 20.03.2013. год</w:t>
      </w:r>
      <w:r w:rsidR="000A505A" w:rsidRPr="00946B36">
        <w:rPr>
          <w:lang w:val="sr-Cyrl-RS"/>
        </w:rPr>
        <w:t>ине</w:t>
      </w:r>
      <w:r w:rsidRPr="00946B36">
        <w:t xml:space="preserve"> одржан Фестивал дечијег музичког стваралаштва „Цврчак“. Прво место у категорији вокално инструменталног</w:t>
      </w:r>
      <w:r w:rsidRPr="00946B36">
        <w:rPr>
          <w:lang w:val="sr-Cyrl-RS"/>
        </w:rPr>
        <w:t xml:space="preserve"> извођења</w:t>
      </w:r>
      <w:r w:rsidR="000A505A" w:rsidRPr="00946B36">
        <w:rPr>
          <w:lang w:val="sr-Cyrl-RS"/>
        </w:rPr>
        <w:t xml:space="preserve"> и</w:t>
      </w:r>
      <w:r w:rsidRPr="00946B36">
        <w:rPr>
          <w:lang w:val="sr-Cyrl-RS"/>
        </w:rPr>
        <w:t xml:space="preserve"> прво место за инструментално извођење</w:t>
      </w:r>
      <w:r w:rsidR="000A505A" w:rsidRPr="00946B36">
        <w:rPr>
          <w:lang w:val="sr-Cyrl-RS"/>
        </w:rPr>
        <w:t>,</w:t>
      </w:r>
      <w:r w:rsidRPr="00946B36">
        <w:rPr>
          <w:lang w:val="sr-Cyrl-RS"/>
        </w:rPr>
        <w:t xml:space="preserve"> освојила су деца из вртића “Бубамара” и припремне групе ОШ “Ћеле кула”.</w:t>
      </w:r>
    </w:p>
    <w:p w:rsidR="006349AC" w:rsidRPr="00946B36" w:rsidRDefault="006349AC" w:rsidP="003D6132">
      <w:pPr>
        <w:numPr>
          <w:ilvl w:val="0"/>
          <w:numId w:val="17"/>
        </w:numPr>
        <w:spacing w:line="360" w:lineRule="auto"/>
        <w:ind w:left="0" w:firstLine="720"/>
      </w:pPr>
      <w:r w:rsidRPr="00946B36">
        <w:t>У вртићу „Сунце“ у Дуванској индустрији</w:t>
      </w:r>
      <w:r w:rsidR="000A505A" w:rsidRPr="00946B36">
        <w:rPr>
          <w:lang w:val="sr-Cyrl-RS"/>
        </w:rPr>
        <w:t>,</w:t>
      </w:r>
      <w:r w:rsidRPr="00946B36">
        <w:t xml:space="preserve"> 28.03.2013. год</w:t>
      </w:r>
      <w:r w:rsidR="000A505A" w:rsidRPr="00946B36">
        <w:rPr>
          <w:lang w:val="sr-Cyrl-RS"/>
        </w:rPr>
        <w:t>ине</w:t>
      </w:r>
      <w:r w:rsidRPr="00946B36">
        <w:t xml:space="preserve"> одржане су „Пролећне играрије“ на којима су учествовала деца из припремних група ОШ „Душан Радовић“.</w:t>
      </w:r>
    </w:p>
    <w:p w:rsidR="006349AC" w:rsidRPr="00946B36" w:rsidRDefault="006349AC" w:rsidP="003D6132">
      <w:pPr>
        <w:numPr>
          <w:ilvl w:val="0"/>
          <w:numId w:val="17"/>
        </w:numPr>
        <w:spacing w:line="360" w:lineRule="auto"/>
        <w:ind w:left="0" w:firstLine="720"/>
      </w:pPr>
      <w:r w:rsidRPr="00946B36">
        <w:t xml:space="preserve">Фестивал дечијег музичког стваралаштва </w:t>
      </w:r>
      <w:r w:rsidRPr="00946B36">
        <w:rPr>
          <w:lang w:val="sr-Cyrl-RS"/>
        </w:rPr>
        <w:t>“Дани пролећа” од</w:t>
      </w:r>
      <w:r w:rsidRPr="00946B36">
        <w:t>ржан је у Пироту 10.05.2013. год</w:t>
      </w:r>
      <w:r w:rsidR="000A505A" w:rsidRPr="00946B36">
        <w:rPr>
          <w:lang w:val="sr-Cyrl-RS"/>
        </w:rPr>
        <w:t>ине,</w:t>
      </w:r>
      <w:r w:rsidRPr="00946B36">
        <w:t xml:space="preserve"> на коме су наступала деца из вртића „Бубамара“ и припремне групе ОШ „Ћеле Кула“.</w:t>
      </w:r>
    </w:p>
    <w:p w:rsidR="006349AC" w:rsidRPr="00946B36" w:rsidRDefault="006349AC" w:rsidP="003D6132">
      <w:pPr>
        <w:numPr>
          <w:ilvl w:val="0"/>
          <w:numId w:val="17"/>
        </w:numPr>
        <w:spacing w:line="360" w:lineRule="auto"/>
        <w:ind w:left="0" w:firstLine="720"/>
      </w:pPr>
      <w:r w:rsidRPr="00946B36">
        <w:t>На стадиону Радничког 16.05.2013. год</w:t>
      </w:r>
      <w:r w:rsidR="000A505A" w:rsidRPr="00946B36">
        <w:rPr>
          <w:lang w:val="sr-Cyrl-RS"/>
        </w:rPr>
        <w:t>ине</w:t>
      </w:r>
      <w:r w:rsidRPr="00946B36">
        <w:t xml:space="preserve"> одржане су 14. Дечије играрије. Учествовало је 220- оро деце из 22 вртића. </w:t>
      </w:r>
    </w:p>
    <w:p w:rsidR="006349AC" w:rsidRPr="00946B36" w:rsidRDefault="006349AC" w:rsidP="003D6132">
      <w:pPr>
        <w:numPr>
          <w:ilvl w:val="0"/>
          <w:numId w:val="17"/>
        </w:numPr>
        <w:spacing w:line="360" w:lineRule="auto"/>
        <w:ind w:left="0" w:firstLine="720"/>
      </w:pPr>
      <w:r w:rsidRPr="00946B36">
        <w:t>I место вртић „Славуј“</w:t>
      </w:r>
    </w:p>
    <w:p w:rsidR="006349AC" w:rsidRPr="00946B36" w:rsidRDefault="006349AC" w:rsidP="003D6132">
      <w:pPr>
        <w:numPr>
          <w:ilvl w:val="0"/>
          <w:numId w:val="17"/>
        </w:numPr>
        <w:spacing w:line="360" w:lineRule="auto"/>
        <w:ind w:left="0" w:firstLine="720"/>
      </w:pPr>
      <w:r w:rsidRPr="00946B36">
        <w:t>II место вртић „Бубамара“</w:t>
      </w:r>
    </w:p>
    <w:p w:rsidR="006349AC" w:rsidRPr="00946B36" w:rsidRDefault="006349AC" w:rsidP="003D6132">
      <w:pPr>
        <w:numPr>
          <w:ilvl w:val="0"/>
          <w:numId w:val="17"/>
        </w:numPr>
        <w:spacing w:line="360" w:lineRule="auto"/>
        <w:ind w:left="0" w:firstLine="720"/>
      </w:pPr>
      <w:r w:rsidRPr="00946B36">
        <w:t>III место вртић „Црвенкапа“.</w:t>
      </w:r>
    </w:p>
    <w:p w:rsidR="006349AC" w:rsidRPr="00946B36" w:rsidRDefault="006349AC" w:rsidP="003D6132">
      <w:pPr>
        <w:numPr>
          <w:ilvl w:val="0"/>
          <w:numId w:val="17"/>
        </w:numPr>
        <w:spacing w:line="360" w:lineRule="auto"/>
        <w:ind w:left="0" w:firstLine="720"/>
      </w:pPr>
      <w:r w:rsidRPr="00946B36">
        <w:t xml:space="preserve">У надвлачењу конопца </w:t>
      </w:r>
    </w:p>
    <w:p w:rsidR="006349AC" w:rsidRPr="00946B36" w:rsidRDefault="006349AC" w:rsidP="003D6132">
      <w:pPr>
        <w:numPr>
          <w:ilvl w:val="0"/>
          <w:numId w:val="17"/>
        </w:numPr>
        <w:spacing w:line="360" w:lineRule="auto"/>
        <w:ind w:left="0" w:firstLine="720"/>
      </w:pPr>
      <w:r w:rsidRPr="00946B36">
        <w:t>I место вртић „Бубамара“</w:t>
      </w:r>
    </w:p>
    <w:p w:rsidR="006349AC" w:rsidRPr="00946B36" w:rsidRDefault="006349AC" w:rsidP="003D6132">
      <w:pPr>
        <w:numPr>
          <w:ilvl w:val="0"/>
          <w:numId w:val="17"/>
        </w:numPr>
        <w:spacing w:line="360" w:lineRule="auto"/>
        <w:ind w:left="0" w:firstLine="720"/>
      </w:pPr>
      <w:r w:rsidRPr="00946B36">
        <w:t>II место вртић „Невен“</w:t>
      </w:r>
    </w:p>
    <w:p w:rsidR="006349AC" w:rsidRPr="00946B36" w:rsidRDefault="006349AC" w:rsidP="003D6132">
      <w:pPr>
        <w:numPr>
          <w:ilvl w:val="0"/>
          <w:numId w:val="17"/>
        </w:numPr>
        <w:spacing w:line="360" w:lineRule="auto"/>
        <w:ind w:left="0" w:firstLine="720"/>
      </w:pPr>
      <w:r w:rsidRPr="00946B36">
        <w:t>III  место вртић „Бајка“</w:t>
      </w:r>
    </w:p>
    <w:p w:rsidR="006349AC" w:rsidRPr="00946B36" w:rsidRDefault="006349AC" w:rsidP="003D6132">
      <w:pPr>
        <w:numPr>
          <w:ilvl w:val="0"/>
          <w:numId w:val="17"/>
        </w:numPr>
        <w:spacing w:line="360" w:lineRule="auto"/>
        <w:ind w:left="0" w:firstLine="720"/>
      </w:pPr>
      <w:r w:rsidRPr="00946B36">
        <w:t>У парку Светог Саве 21.05.2013. о</w:t>
      </w:r>
      <w:r w:rsidRPr="00946B36">
        <w:rPr>
          <w:lang w:val="sr-Cyrl-RS"/>
        </w:rPr>
        <w:t>д</w:t>
      </w:r>
      <w:r w:rsidRPr="00946B36">
        <w:t>ржан је I Пролећни карневал припремне групе</w:t>
      </w:r>
      <w:r w:rsidRPr="00946B36">
        <w:rPr>
          <w:lang w:val="sr-Cyrl-RS"/>
        </w:rPr>
        <w:t xml:space="preserve"> </w:t>
      </w:r>
      <w:r w:rsidRPr="00946B36">
        <w:t xml:space="preserve"> из ОШ „Цар Константин“. </w:t>
      </w:r>
    </w:p>
    <w:p w:rsidR="006349AC" w:rsidRPr="00946B36" w:rsidRDefault="006349AC" w:rsidP="003D6132">
      <w:pPr>
        <w:numPr>
          <w:ilvl w:val="0"/>
          <w:numId w:val="18"/>
        </w:numPr>
        <w:spacing w:line="360" w:lineRule="auto"/>
        <w:ind w:left="0" w:firstLine="720"/>
      </w:pPr>
      <w:r w:rsidRPr="00946B36">
        <w:t xml:space="preserve">У Смедереву </w:t>
      </w:r>
      <w:r w:rsidR="000A505A" w:rsidRPr="00946B36">
        <w:rPr>
          <w:lang w:val="sr-Cyrl-RS"/>
        </w:rPr>
        <w:t xml:space="preserve">је </w:t>
      </w:r>
      <w:r w:rsidRPr="00946B36">
        <w:t>22.05.2013. год</w:t>
      </w:r>
      <w:r w:rsidR="000A505A" w:rsidRPr="00946B36">
        <w:rPr>
          <w:lang w:val="sr-Cyrl-RS"/>
        </w:rPr>
        <w:t>ине,</w:t>
      </w:r>
      <w:r w:rsidRPr="00946B36">
        <w:t xml:space="preserve"> одржан „ДЕДАР“ на коме су учествовала деца и васпитачи из вртића „Цврчак“ и „Звончићи“. </w:t>
      </w:r>
    </w:p>
    <w:p w:rsidR="006349AC" w:rsidRPr="00946B36" w:rsidRDefault="006349AC" w:rsidP="003D6132">
      <w:pPr>
        <w:numPr>
          <w:ilvl w:val="0"/>
          <w:numId w:val="18"/>
        </w:numPr>
        <w:spacing w:line="360" w:lineRule="auto"/>
        <w:ind w:left="0" w:firstLine="720"/>
      </w:pPr>
      <w:r w:rsidRPr="00946B36">
        <w:t>На Летњој позорници у Тврђави</w:t>
      </w:r>
      <w:r w:rsidR="000A505A" w:rsidRPr="00946B36">
        <w:rPr>
          <w:lang w:val="sr-Cyrl-RS"/>
        </w:rPr>
        <w:t>,</w:t>
      </w:r>
      <w:r w:rsidRPr="00946B36">
        <w:t xml:space="preserve"> 24.05.2013. год</w:t>
      </w:r>
      <w:r w:rsidR="000A505A" w:rsidRPr="00946B36">
        <w:rPr>
          <w:lang w:val="sr-Cyrl-RS"/>
        </w:rPr>
        <w:t>ине</w:t>
      </w:r>
      <w:r w:rsidRPr="00946B36">
        <w:t xml:space="preserve"> одржан је 22. Маскенбал са темом „</w:t>
      </w:r>
      <w:r w:rsidR="000A505A" w:rsidRPr="00946B36">
        <w:rPr>
          <w:lang w:val="sr-Cyrl-RS"/>
        </w:rPr>
        <w:t>Милански едикт</w:t>
      </w:r>
      <w:r w:rsidRPr="00946B36">
        <w:t>“. Учест</w:t>
      </w:r>
      <w:r w:rsidRPr="00946B36">
        <w:rPr>
          <w:lang w:val="sr-Cyrl-RS"/>
        </w:rPr>
        <w:t>в</w:t>
      </w:r>
      <w:r w:rsidRPr="00946B36">
        <w:t xml:space="preserve">овала </w:t>
      </w:r>
      <w:r w:rsidRPr="00946B36">
        <w:rPr>
          <w:lang w:val="sr-Cyrl-RS"/>
        </w:rPr>
        <w:t xml:space="preserve">су </w:t>
      </w:r>
      <w:r w:rsidRPr="00946B36">
        <w:t>деца из 12 вртића.</w:t>
      </w:r>
    </w:p>
    <w:p w:rsidR="006349AC" w:rsidRPr="00946B36" w:rsidRDefault="006349AC" w:rsidP="003D6132">
      <w:pPr>
        <w:numPr>
          <w:ilvl w:val="0"/>
          <w:numId w:val="18"/>
        </w:numPr>
        <w:spacing w:line="360" w:lineRule="auto"/>
        <w:ind w:left="0" w:firstLine="720"/>
      </w:pPr>
      <w:r w:rsidRPr="00946B36">
        <w:t>У Позоришту лутака 29.05.2013. год</w:t>
      </w:r>
      <w:r w:rsidR="000A505A" w:rsidRPr="00946B36">
        <w:rPr>
          <w:lang w:val="sr-Cyrl-RS"/>
        </w:rPr>
        <w:t>ине,</w:t>
      </w:r>
      <w:r w:rsidRPr="00946B36">
        <w:t xml:space="preserve"> одржане су „Позоришне чаролије“ са темом „Ниш</w:t>
      </w:r>
      <w:r w:rsidR="000A505A" w:rsidRPr="00946B36">
        <w:rPr>
          <w:lang w:val="sr-Cyrl-RS"/>
        </w:rPr>
        <w:t>,</w:t>
      </w:r>
      <w:r w:rsidRPr="00946B36">
        <w:t xml:space="preserve"> некад и сад“.  Учестовала су деца из 4 вртића.</w:t>
      </w:r>
    </w:p>
    <w:p w:rsidR="006349AC" w:rsidRPr="00946B36" w:rsidRDefault="006349AC" w:rsidP="003D6132">
      <w:pPr>
        <w:numPr>
          <w:ilvl w:val="0"/>
          <w:numId w:val="18"/>
        </w:numPr>
        <w:spacing w:line="360" w:lineRule="auto"/>
        <w:ind w:left="0" w:firstLine="720"/>
      </w:pPr>
      <w:r w:rsidRPr="00946B36">
        <w:t>У оквиру обележавања дана Установе</w:t>
      </w:r>
      <w:r w:rsidR="000A505A" w:rsidRPr="00946B36">
        <w:rPr>
          <w:lang w:val="sr-Cyrl-RS"/>
        </w:rPr>
        <w:t>,</w:t>
      </w:r>
      <w:r w:rsidRPr="00946B36">
        <w:t xml:space="preserve"> у 6 вртића организоване су радионице са децом, родитељима и васпитачима на којима су урађени ликовни радови са темом „Ниш- царски град“.</w:t>
      </w:r>
    </w:p>
    <w:p w:rsidR="006349AC" w:rsidRPr="00946B36" w:rsidRDefault="006349AC" w:rsidP="003D6132">
      <w:pPr>
        <w:numPr>
          <w:ilvl w:val="0"/>
          <w:numId w:val="18"/>
        </w:numPr>
        <w:spacing w:line="360" w:lineRule="auto"/>
        <w:ind w:left="0" w:firstLine="720"/>
      </w:pPr>
      <w:r w:rsidRPr="00946B36">
        <w:t xml:space="preserve">Током маја месеца организовани су једнодневни излети са децом до Јагодине, Соко Бање и Грзе. </w:t>
      </w:r>
    </w:p>
    <w:p w:rsidR="006349AC" w:rsidRPr="00946B36" w:rsidRDefault="006349AC" w:rsidP="003D6132">
      <w:pPr>
        <w:numPr>
          <w:ilvl w:val="0"/>
          <w:numId w:val="18"/>
        </w:numPr>
        <w:spacing w:line="360" w:lineRule="auto"/>
        <w:ind w:left="0" w:firstLine="720"/>
      </w:pPr>
      <w:r w:rsidRPr="00946B36">
        <w:rPr>
          <w:lang w:val="sr-Cyrl-RS"/>
        </w:rPr>
        <w:t xml:space="preserve">Међународна манифестација “Растимо уз плес-предшколци на трговима 2013.” ове године </w:t>
      </w:r>
      <w:r w:rsidR="000A505A" w:rsidRPr="00946B36">
        <w:rPr>
          <w:lang w:val="sr-Cyrl-RS"/>
        </w:rPr>
        <w:t xml:space="preserve">је </w:t>
      </w:r>
      <w:r w:rsidRPr="00946B36">
        <w:rPr>
          <w:lang w:val="sr-Cyrl-RS"/>
        </w:rPr>
        <w:t>одржана по трећи пут.</w:t>
      </w:r>
    </w:p>
    <w:p w:rsidR="006349AC" w:rsidRPr="00946B36" w:rsidRDefault="006349AC" w:rsidP="003D6132">
      <w:pPr>
        <w:numPr>
          <w:ilvl w:val="0"/>
          <w:numId w:val="18"/>
        </w:numPr>
        <w:spacing w:line="360" w:lineRule="auto"/>
        <w:ind w:left="0" w:firstLine="720"/>
      </w:pPr>
      <w:r w:rsidRPr="00946B36">
        <w:rPr>
          <w:lang w:val="sr-Cyrl-RS"/>
        </w:rPr>
        <w:t>Највећи синхронизовани плес за најмлађе</w:t>
      </w:r>
      <w:r w:rsidR="000A505A" w:rsidRPr="00946B36">
        <w:rPr>
          <w:lang w:val="sr-Cyrl-RS"/>
        </w:rPr>
        <w:t>,</w:t>
      </w:r>
      <w:r w:rsidRPr="00946B36">
        <w:rPr>
          <w:lang w:val="sr-Cyrl-RS"/>
        </w:rPr>
        <w:t xml:space="preserve"> одржан је 01.06.2013.год</w:t>
      </w:r>
      <w:r w:rsidR="000A505A" w:rsidRPr="00946B36">
        <w:rPr>
          <w:lang w:val="sr-Cyrl-RS"/>
        </w:rPr>
        <w:t>ине</w:t>
      </w:r>
      <w:r w:rsidRPr="00946B36">
        <w:rPr>
          <w:lang w:val="sr-Cyrl-RS"/>
        </w:rPr>
        <w:t xml:space="preserve"> </w:t>
      </w:r>
      <w:r w:rsidRPr="00946B36">
        <w:rPr>
          <w:lang w:val="sr-Cyrl-CS"/>
        </w:rPr>
        <w:t xml:space="preserve">у коме је истовремено плесало </w:t>
      </w:r>
      <w:r w:rsidRPr="00946B36">
        <w:rPr>
          <w:lang w:val="sr-Cyrl-RS"/>
        </w:rPr>
        <w:t xml:space="preserve">11500 деце из 28 </w:t>
      </w:r>
      <w:r w:rsidR="000A505A" w:rsidRPr="00946B36">
        <w:rPr>
          <w:lang w:val="sr-Cyrl-RS"/>
        </w:rPr>
        <w:t>Предшколских установа</w:t>
      </w:r>
      <w:r w:rsidRPr="00946B36">
        <w:rPr>
          <w:lang w:val="sr-Cyrl-RS"/>
        </w:rPr>
        <w:t xml:space="preserve"> </w:t>
      </w:r>
      <w:r w:rsidRPr="00946B36">
        <w:rPr>
          <w:lang w:val="sr-Cyrl-CS"/>
        </w:rPr>
        <w:t>и</w:t>
      </w:r>
      <w:r w:rsidRPr="00946B36">
        <w:rPr>
          <w:lang w:val="sr-Cyrl-RS"/>
        </w:rPr>
        <w:t>з Србије, Црне горе, Босне и Републике Српске</w:t>
      </w:r>
      <w:r w:rsidR="000A505A" w:rsidRPr="00946B36">
        <w:rPr>
          <w:lang w:val="sr-Cyrl-RS"/>
        </w:rPr>
        <w:t>,</w:t>
      </w:r>
      <w:r w:rsidRPr="00946B36">
        <w:rPr>
          <w:lang w:val="sr-Cyrl-RS"/>
        </w:rPr>
        <w:t xml:space="preserve"> у организацији “Дечије плесне асоцијације”.</w:t>
      </w:r>
    </w:p>
    <w:p w:rsidR="006349AC" w:rsidRPr="00946B36" w:rsidRDefault="006349AC" w:rsidP="000A505A">
      <w:pPr>
        <w:spacing w:line="360" w:lineRule="auto"/>
        <w:ind w:left="720"/>
      </w:pPr>
      <w:r w:rsidRPr="00946B36">
        <w:rPr>
          <w:lang w:val="sr-Cyrl-RS"/>
        </w:rPr>
        <w:t>Наша Установа се први пут укључила у ову манифестацију у којој је учествовало:</w:t>
      </w:r>
    </w:p>
    <w:p w:rsidR="006349AC" w:rsidRPr="00946B36" w:rsidRDefault="000A505A" w:rsidP="000A505A">
      <w:pPr>
        <w:spacing w:line="360" w:lineRule="auto"/>
        <w:ind w:left="720"/>
      </w:pPr>
      <w:r w:rsidRPr="00946B36">
        <w:rPr>
          <w:lang w:val="sr-Cyrl-RS"/>
        </w:rPr>
        <w:t>-</w:t>
      </w:r>
      <w:r w:rsidR="006349AC" w:rsidRPr="00946B36">
        <w:rPr>
          <w:lang w:val="sr-Cyrl-RS"/>
        </w:rPr>
        <w:t xml:space="preserve"> 680-оро деце из 43 група п</w:t>
      </w:r>
      <w:r w:rsidRPr="00946B36">
        <w:rPr>
          <w:lang w:val="sr-Cyrl-RS"/>
        </w:rPr>
        <w:t>рипремног предшколског програма</w:t>
      </w:r>
      <w:r w:rsidR="006349AC" w:rsidRPr="00946B36">
        <w:rPr>
          <w:lang w:val="sr-Cyrl-RS"/>
        </w:rPr>
        <w:t xml:space="preserve"> </w:t>
      </w:r>
    </w:p>
    <w:p w:rsidR="006349AC" w:rsidRPr="00946B36" w:rsidRDefault="000A505A" w:rsidP="000A505A">
      <w:pPr>
        <w:spacing w:line="360" w:lineRule="auto"/>
        <w:ind w:left="720"/>
      </w:pPr>
      <w:r w:rsidRPr="00946B36">
        <w:rPr>
          <w:lang w:val="sr-Cyrl-RS"/>
        </w:rPr>
        <w:t>-44 васпитача</w:t>
      </w:r>
    </w:p>
    <w:p w:rsidR="006349AC" w:rsidRPr="00946B36" w:rsidRDefault="000A505A" w:rsidP="000A505A">
      <w:pPr>
        <w:spacing w:line="360" w:lineRule="auto"/>
        <w:ind w:left="720"/>
      </w:pPr>
      <w:r w:rsidRPr="00946B36">
        <w:rPr>
          <w:lang w:val="sr-Cyrl-RS"/>
        </w:rPr>
        <w:t>-4 координатора</w:t>
      </w:r>
    </w:p>
    <w:p w:rsidR="006349AC" w:rsidRPr="00946B36" w:rsidRDefault="000A505A" w:rsidP="000A505A">
      <w:pPr>
        <w:spacing w:line="360" w:lineRule="auto"/>
        <w:ind w:left="720"/>
      </w:pPr>
      <w:r w:rsidRPr="00946B36">
        <w:rPr>
          <w:lang w:val="sr-Cyrl-RS"/>
        </w:rPr>
        <w:t>-родитељи</w:t>
      </w:r>
    </w:p>
    <w:p w:rsidR="006349AC" w:rsidRPr="00946B36" w:rsidRDefault="006349AC" w:rsidP="003D6132">
      <w:pPr>
        <w:numPr>
          <w:ilvl w:val="0"/>
          <w:numId w:val="18"/>
        </w:numPr>
        <w:spacing w:line="360" w:lineRule="auto"/>
        <w:ind w:left="0" w:firstLine="720"/>
      </w:pPr>
      <w:r w:rsidRPr="00946B36">
        <w:rPr>
          <w:lang w:val="sr-Cyrl-CS"/>
        </w:rPr>
        <w:t xml:space="preserve">18. Нишки интернационални полумаратон одржан је </w:t>
      </w:r>
      <w:r w:rsidRPr="00946B36">
        <w:rPr>
          <w:lang w:val="sr-Cyrl-RS"/>
        </w:rPr>
        <w:t>01.06.2013.год</w:t>
      </w:r>
      <w:r w:rsidR="000A505A" w:rsidRPr="00946B36">
        <w:rPr>
          <w:lang w:val="sr-Cyrl-RS"/>
        </w:rPr>
        <w:t>ине,</w:t>
      </w:r>
      <w:r w:rsidRPr="00946B36">
        <w:rPr>
          <w:lang w:val="sr-Cyrl-RS"/>
        </w:rPr>
        <w:t xml:space="preserve"> </w:t>
      </w:r>
      <w:r w:rsidRPr="00946B36">
        <w:rPr>
          <w:lang w:val="sr-Cyrl-CS"/>
        </w:rPr>
        <w:t>на коме су учествовала деца из вртића „Бамби“  и „Цврчак“.</w:t>
      </w:r>
    </w:p>
    <w:p w:rsidR="006349AC" w:rsidRPr="00946B36" w:rsidRDefault="006349AC" w:rsidP="003D6132">
      <w:pPr>
        <w:numPr>
          <w:ilvl w:val="0"/>
          <w:numId w:val="18"/>
        </w:numPr>
        <w:spacing w:line="360" w:lineRule="auto"/>
        <w:ind w:left="0" w:firstLine="720"/>
      </w:pPr>
      <w:r w:rsidRPr="00946B36">
        <w:rPr>
          <w:lang w:val="sr-Cyrl-RS"/>
        </w:rPr>
        <w:t xml:space="preserve">У </w:t>
      </w:r>
      <w:r w:rsidRPr="00946B36">
        <w:t xml:space="preserve">Младеновцу је 05.06.2013. год. одржана </w:t>
      </w:r>
      <w:r w:rsidRPr="00946B36">
        <w:rPr>
          <w:lang w:val="sr-Cyrl-CS"/>
        </w:rPr>
        <w:t>II Дечја спортијада, учестовало је  9 екипа из 9 градова. Деца из вртића „Славуј“ освојила су II место у трци за девојчице.</w:t>
      </w:r>
    </w:p>
    <w:p w:rsidR="006349AC" w:rsidRPr="00946B36" w:rsidRDefault="006349AC" w:rsidP="00317F4E">
      <w:pPr>
        <w:spacing w:line="360" w:lineRule="auto"/>
        <w:ind w:firstLine="720"/>
      </w:pPr>
    </w:p>
    <w:p w:rsidR="000A505A" w:rsidRPr="00946B36" w:rsidRDefault="000A505A" w:rsidP="00317F4E">
      <w:pPr>
        <w:spacing w:line="360" w:lineRule="auto"/>
        <w:ind w:firstLine="720"/>
        <w:rPr>
          <w:b/>
          <w:sz w:val="28"/>
          <w:szCs w:val="28"/>
          <w:lang w:val="sr-Cyrl-RS"/>
        </w:rPr>
      </w:pPr>
      <w:r w:rsidRPr="00946B36">
        <w:rPr>
          <w:b/>
          <w:sz w:val="28"/>
          <w:szCs w:val="28"/>
          <w:lang w:val="sr-Cyrl-RS"/>
        </w:rPr>
        <w:t xml:space="preserve">39. Језик на коме се изводио васпитно образовни рад </w:t>
      </w:r>
    </w:p>
    <w:p w:rsidR="006349AC" w:rsidRPr="00946B36" w:rsidRDefault="006349AC" w:rsidP="00317F4E">
      <w:pPr>
        <w:spacing w:line="360" w:lineRule="auto"/>
        <w:ind w:firstLine="720"/>
        <w:rPr>
          <w:szCs w:val="24"/>
          <w:lang w:val="sr-Cyrl-RS"/>
        </w:rPr>
      </w:pPr>
      <w:r w:rsidRPr="00946B36">
        <w:rPr>
          <w:szCs w:val="24"/>
          <w:lang w:val="sr-Cyrl-RS"/>
        </w:rPr>
        <w:t xml:space="preserve">У складу са структуром и саставом становништва на територији на којој се налази </w:t>
      </w:r>
      <w:r w:rsidR="000A505A" w:rsidRPr="00946B36">
        <w:rPr>
          <w:szCs w:val="24"/>
          <w:lang w:val="sr-Cyrl-RS"/>
        </w:rPr>
        <w:t>У</w:t>
      </w:r>
      <w:r w:rsidRPr="00946B36">
        <w:rPr>
          <w:szCs w:val="24"/>
          <w:lang w:val="sr-Cyrl-RS"/>
        </w:rPr>
        <w:t>станова</w:t>
      </w:r>
      <w:r w:rsidR="000A505A" w:rsidRPr="00946B36">
        <w:rPr>
          <w:szCs w:val="24"/>
          <w:lang w:val="sr-Cyrl-RS"/>
        </w:rPr>
        <w:t>,</w:t>
      </w:r>
      <w:r w:rsidRPr="00946B36">
        <w:rPr>
          <w:szCs w:val="24"/>
          <w:lang w:val="sr-Cyrl-RS"/>
        </w:rPr>
        <w:t>а на основу члана 9. Закона о основама система образовања и васпитања, васпитно</w:t>
      </w:r>
      <w:r w:rsidR="000A505A" w:rsidRPr="00946B36">
        <w:rPr>
          <w:szCs w:val="24"/>
          <w:lang w:val="sr-Cyrl-RS"/>
        </w:rPr>
        <w:t xml:space="preserve"> </w:t>
      </w:r>
      <w:r w:rsidRPr="00946B36">
        <w:rPr>
          <w:szCs w:val="24"/>
          <w:lang w:val="sr-Cyrl-RS"/>
        </w:rPr>
        <w:t>образовни рад одвијао се на српском језику.</w:t>
      </w:r>
    </w:p>
    <w:p w:rsidR="006349AC" w:rsidRPr="00946B36" w:rsidRDefault="006349AC" w:rsidP="00317F4E">
      <w:pPr>
        <w:spacing w:line="360" w:lineRule="auto"/>
        <w:ind w:firstLine="720"/>
        <w:rPr>
          <w:szCs w:val="24"/>
          <w:lang w:val="sr-Cyrl-RS"/>
        </w:rPr>
      </w:pPr>
    </w:p>
    <w:p w:rsidR="006349AC" w:rsidRPr="00946B36" w:rsidRDefault="000A505A" w:rsidP="000A505A">
      <w:pPr>
        <w:spacing w:line="360" w:lineRule="auto"/>
        <w:ind w:firstLine="720"/>
        <w:rPr>
          <w:b/>
          <w:sz w:val="28"/>
          <w:szCs w:val="28"/>
          <w:lang w:val="sr-Cyrl-RS"/>
        </w:rPr>
      </w:pPr>
      <w:r w:rsidRPr="00946B36">
        <w:rPr>
          <w:b/>
          <w:sz w:val="28"/>
          <w:szCs w:val="28"/>
          <w:lang w:val="sr-Cyrl-RS"/>
        </w:rPr>
        <w:t>40.</w:t>
      </w:r>
      <w:r w:rsidR="006349AC" w:rsidRPr="00946B36">
        <w:rPr>
          <w:b/>
          <w:sz w:val="28"/>
          <w:szCs w:val="28"/>
          <w:lang w:val="sr-Cyrl-RS"/>
        </w:rPr>
        <w:t>Р</w:t>
      </w:r>
      <w:r w:rsidRPr="00946B36">
        <w:rPr>
          <w:b/>
          <w:sz w:val="28"/>
          <w:szCs w:val="28"/>
          <w:lang w:val="sr-Cyrl-RS"/>
        </w:rPr>
        <w:t xml:space="preserve">адни листови и часописи који су се користили у васпитно образовном раду у радној 2012/2013. години </w:t>
      </w:r>
    </w:p>
    <w:p w:rsidR="003D6132" w:rsidRPr="00946B36" w:rsidRDefault="000A505A" w:rsidP="00317F4E">
      <w:pPr>
        <w:spacing w:line="360" w:lineRule="auto"/>
        <w:ind w:firstLine="720"/>
        <w:rPr>
          <w:szCs w:val="24"/>
          <w:lang w:val="sr-Cyrl-RS"/>
        </w:rPr>
      </w:pPr>
      <w:r w:rsidRPr="00946B36">
        <w:rPr>
          <w:szCs w:val="24"/>
          <w:lang w:val="sr-Cyrl-RS"/>
        </w:rPr>
        <w:t xml:space="preserve">Радни листови и часописи су </w:t>
      </w:r>
      <w:r w:rsidR="003D6132" w:rsidRPr="00946B36">
        <w:rPr>
          <w:szCs w:val="24"/>
          <w:lang w:val="sr-Cyrl-RS"/>
        </w:rPr>
        <w:t>обухватали програмске садржаје, усклађене са Правилником о општим основама предшколског програма и прописане од стране Министарства просвете. У њима су обрађене све теме предвиђене Програмом, а истовремено су деца имала довољно простора за самосталан и креативан рад.</w:t>
      </w:r>
    </w:p>
    <w:p w:rsidR="006349AC" w:rsidRPr="00946B36" w:rsidRDefault="006349AC" w:rsidP="00317F4E">
      <w:pPr>
        <w:spacing w:line="360" w:lineRule="auto"/>
        <w:ind w:firstLine="720"/>
        <w:rPr>
          <w:szCs w:val="24"/>
          <w:lang w:val="sr-Cyrl-RS"/>
        </w:rPr>
      </w:pPr>
      <w:r w:rsidRPr="00946B36">
        <w:rPr>
          <w:szCs w:val="24"/>
          <w:lang w:val="sr-Cyrl-RS"/>
        </w:rPr>
        <w:t xml:space="preserve">Припремне  предшколске групе користили су радне листове из математике, српског језика и упознавања природе и друштва, Издавачке куће „ХОЛ НЕТ“. </w:t>
      </w:r>
    </w:p>
    <w:p w:rsidR="006349AC" w:rsidRPr="00946B36" w:rsidRDefault="006349AC" w:rsidP="00317F4E">
      <w:pPr>
        <w:spacing w:line="360" w:lineRule="auto"/>
        <w:ind w:firstLine="720"/>
        <w:rPr>
          <w:szCs w:val="24"/>
          <w:lang w:val="sr-Cyrl-RS"/>
        </w:rPr>
      </w:pPr>
      <w:r w:rsidRPr="00946B36">
        <w:rPr>
          <w:szCs w:val="24"/>
          <w:lang w:val="sr-Cyrl-RS"/>
        </w:rPr>
        <w:t>Млађе, средње и старије групе користиле су радне листове  Издавачке куће „Публик практикум“.  „Забавна Мала школа 1,2 и 3“  и ватромет и вртешка знања.</w:t>
      </w:r>
    </w:p>
    <w:p w:rsidR="006349AC" w:rsidRPr="00946B36" w:rsidRDefault="006349AC" w:rsidP="00317F4E">
      <w:pPr>
        <w:spacing w:line="360" w:lineRule="auto"/>
        <w:ind w:firstLine="720"/>
        <w:rPr>
          <w:szCs w:val="24"/>
          <w:lang w:val="sr-Cyrl-RS"/>
        </w:rPr>
      </w:pPr>
      <w:r w:rsidRPr="00946B36">
        <w:rPr>
          <w:szCs w:val="24"/>
          <w:lang w:val="sr-Cyrl-RS"/>
        </w:rPr>
        <w:t xml:space="preserve">Комисија за избор часописа и радних листова  предложила је коришћење часописа „МАЛИ КРЦКО“ и „КРЦКО“ за старије узрасте. </w:t>
      </w:r>
    </w:p>
    <w:p w:rsidR="006349AC" w:rsidRPr="00946B36" w:rsidRDefault="006349AC" w:rsidP="00317F4E">
      <w:pPr>
        <w:spacing w:line="360" w:lineRule="auto"/>
        <w:ind w:firstLine="720"/>
        <w:rPr>
          <w:b/>
          <w:szCs w:val="24"/>
          <w:lang w:val="sr-Cyrl-RS"/>
        </w:rPr>
      </w:pPr>
    </w:p>
    <w:p w:rsidR="006349AC" w:rsidRPr="00946B36" w:rsidRDefault="006349AC" w:rsidP="00317F4E">
      <w:pPr>
        <w:spacing w:line="360" w:lineRule="auto"/>
        <w:ind w:firstLine="720"/>
        <w:rPr>
          <w:b/>
          <w:szCs w:val="24"/>
          <w:lang w:val="sr-Cyrl-RS"/>
        </w:rPr>
      </w:pPr>
    </w:p>
    <w:p w:rsidR="003D6132" w:rsidRPr="00946B36" w:rsidRDefault="003D6132" w:rsidP="00317F4E">
      <w:pPr>
        <w:spacing w:line="360" w:lineRule="auto"/>
        <w:ind w:firstLine="720"/>
        <w:rPr>
          <w:b/>
          <w:szCs w:val="24"/>
          <w:lang w:val="sr-Cyrl-RS"/>
        </w:rPr>
      </w:pPr>
    </w:p>
    <w:p w:rsidR="003D6132" w:rsidRPr="00946B36" w:rsidRDefault="003D6132" w:rsidP="00317F4E">
      <w:pPr>
        <w:spacing w:line="360" w:lineRule="auto"/>
        <w:ind w:firstLine="720"/>
        <w:rPr>
          <w:b/>
          <w:szCs w:val="24"/>
          <w:lang w:val="sr-Cyrl-RS"/>
        </w:rPr>
      </w:pPr>
    </w:p>
    <w:p w:rsidR="003D6132" w:rsidRPr="00946B36" w:rsidRDefault="003D6132" w:rsidP="00317F4E">
      <w:pPr>
        <w:spacing w:line="360" w:lineRule="auto"/>
        <w:ind w:firstLine="720"/>
        <w:rPr>
          <w:b/>
          <w:szCs w:val="24"/>
          <w:lang w:val="sr-Cyrl-RS"/>
        </w:rPr>
      </w:pPr>
    </w:p>
    <w:p w:rsidR="006349AC" w:rsidRPr="00946B36" w:rsidRDefault="003D6132" w:rsidP="00317F4E">
      <w:pPr>
        <w:spacing w:line="360" w:lineRule="auto"/>
        <w:ind w:firstLine="720"/>
        <w:rPr>
          <w:b/>
          <w:sz w:val="28"/>
          <w:szCs w:val="28"/>
          <w:lang w:val="sr-Cyrl-RS"/>
        </w:rPr>
      </w:pPr>
      <w:r w:rsidRPr="00946B36">
        <w:rPr>
          <w:b/>
          <w:sz w:val="28"/>
          <w:szCs w:val="28"/>
          <w:lang w:val="sr-Cyrl-RS"/>
        </w:rPr>
        <w:t xml:space="preserve">41. Препоруке за рад у наредној радној години </w:t>
      </w:r>
    </w:p>
    <w:p w:rsidR="006349AC" w:rsidRPr="00946B36" w:rsidRDefault="006349AC" w:rsidP="003D6132">
      <w:pPr>
        <w:pStyle w:val="ListParagraph"/>
        <w:numPr>
          <w:ilvl w:val="0"/>
          <w:numId w:val="46"/>
        </w:numPr>
        <w:spacing w:line="360" w:lineRule="auto"/>
        <w:ind w:left="0" w:firstLine="720"/>
        <w:rPr>
          <w:szCs w:val="24"/>
          <w:lang w:val="sr-Cyrl-RS"/>
        </w:rPr>
      </w:pPr>
      <w:r w:rsidRPr="00946B36">
        <w:rPr>
          <w:szCs w:val="24"/>
          <w:lang w:val="sr-Cyrl-RS"/>
        </w:rPr>
        <w:t>Неопходно је повећати капацитете за смештај деце, што пре отворити вртић у насељу Никола Тесла.</w:t>
      </w:r>
    </w:p>
    <w:p w:rsidR="006349AC" w:rsidRPr="00946B36" w:rsidRDefault="006349AC" w:rsidP="003D6132">
      <w:pPr>
        <w:pStyle w:val="ListParagraph"/>
        <w:numPr>
          <w:ilvl w:val="0"/>
          <w:numId w:val="46"/>
        </w:numPr>
        <w:spacing w:line="360" w:lineRule="auto"/>
        <w:ind w:left="0" w:firstLine="720"/>
        <w:rPr>
          <w:szCs w:val="24"/>
          <w:lang w:val="sr-Cyrl-RS"/>
        </w:rPr>
      </w:pPr>
      <w:r w:rsidRPr="00946B36">
        <w:rPr>
          <w:szCs w:val="24"/>
          <w:lang w:val="sr-Cyrl-RS"/>
        </w:rPr>
        <w:t>Потребно је набавити играче и додатни дидактички материјал</w:t>
      </w:r>
      <w:r w:rsidR="003D6132" w:rsidRPr="00946B36">
        <w:rPr>
          <w:szCs w:val="24"/>
          <w:lang w:val="sr-Cyrl-RS"/>
        </w:rPr>
        <w:t xml:space="preserve"> </w:t>
      </w:r>
      <w:r w:rsidRPr="00946B36">
        <w:rPr>
          <w:szCs w:val="24"/>
          <w:lang w:val="sr-Cyrl-RS"/>
        </w:rPr>
        <w:t xml:space="preserve"> и опремити музички кабинет инструментима.</w:t>
      </w:r>
    </w:p>
    <w:p w:rsidR="006349AC" w:rsidRPr="00946B36" w:rsidRDefault="006349AC" w:rsidP="003D6132">
      <w:pPr>
        <w:pStyle w:val="ListParagraph"/>
        <w:numPr>
          <w:ilvl w:val="0"/>
          <w:numId w:val="46"/>
        </w:numPr>
        <w:spacing w:line="360" w:lineRule="auto"/>
        <w:ind w:left="0" w:firstLine="720"/>
        <w:rPr>
          <w:szCs w:val="24"/>
          <w:lang w:val="sr-Cyrl-RS"/>
        </w:rPr>
      </w:pPr>
      <w:r w:rsidRPr="00946B36">
        <w:rPr>
          <w:szCs w:val="24"/>
          <w:lang w:val="sr-Cyrl-RS"/>
        </w:rPr>
        <w:t xml:space="preserve">Радити на инплементацији инклузивних принципа. </w:t>
      </w:r>
    </w:p>
    <w:p w:rsidR="006349AC" w:rsidRPr="00946B36" w:rsidRDefault="006349AC" w:rsidP="003D6132">
      <w:pPr>
        <w:pStyle w:val="ListParagraph"/>
        <w:numPr>
          <w:ilvl w:val="0"/>
          <w:numId w:val="46"/>
        </w:numPr>
        <w:spacing w:line="360" w:lineRule="auto"/>
        <w:ind w:left="0" w:firstLine="720"/>
        <w:rPr>
          <w:szCs w:val="24"/>
          <w:lang w:val="sr-Cyrl-RS"/>
        </w:rPr>
      </w:pPr>
      <w:r w:rsidRPr="00946B36">
        <w:rPr>
          <w:szCs w:val="24"/>
          <w:lang w:val="sr-Cyrl-RS"/>
        </w:rPr>
        <w:t>Обезбедити континуирано стручно усавршавање</w:t>
      </w:r>
      <w:r w:rsidR="003D6132" w:rsidRPr="00946B36">
        <w:rPr>
          <w:szCs w:val="24"/>
          <w:lang w:val="sr-Cyrl-RS"/>
        </w:rPr>
        <w:t>.</w:t>
      </w:r>
    </w:p>
    <w:p w:rsidR="006349AC" w:rsidRPr="00946B36" w:rsidRDefault="006349AC" w:rsidP="003D6132">
      <w:pPr>
        <w:pStyle w:val="ListParagraph"/>
        <w:numPr>
          <w:ilvl w:val="0"/>
          <w:numId w:val="46"/>
        </w:numPr>
        <w:spacing w:line="360" w:lineRule="auto"/>
        <w:ind w:left="0" w:firstLine="720"/>
        <w:rPr>
          <w:szCs w:val="24"/>
          <w:lang w:val="sr-Cyrl-RS"/>
        </w:rPr>
      </w:pPr>
      <w:r w:rsidRPr="00946B36">
        <w:rPr>
          <w:szCs w:val="24"/>
          <w:lang w:val="sr-Cyrl-RS"/>
        </w:rPr>
        <w:t>Обогатити средину за учење и прилагођавати потребама деце</w:t>
      </w:r>
      <w:r w:rsidR="003D6132" w:rsidRPr="00946B36">
        <w:rPr>
          <w:szCs w:val="24"/>
          <w:lang w:val="sr-Cyrl-RS"/>
        </w:rPr>
        <w:t>.</w:t>
      </w:r>
    </w:p>
    <w:p w:rsidR="006349AC" w:rsidRPr="00946B36" w:rsidRDefault="006349AC" w:rsidP="003D6132">
      <w:pPr>
        <w:pStyle w:val="ListParagraph"/>
        <w:numPr>
          <w:ilvl w:val="0"/>
          <w:numId w:val="46"/>
        </w:numPr>
        <w:spacing w:line="360" w:lineRule="auto"/>
        <w:ind w:left="0" w:firstLine="720"/>
        <w:rPr>
          <w:szCs w:val="24"/>
          <w:lang w:val="sr-Cyrl-RS"/>
        </w:rPr>
      </w:pPr>
      <w:r w:rsidRPr="00946B36">
        <w:rPr>
          <w:szCs w:val="24"/>
          <w:lang w:val="sr-Cyrl-RS"/>
        </w:rPr>
        <w:t>Радити и даље на  унапређивању дечјег развоја и напредовања</w:t>
      </w:r>
      <w:r w:rsidR="003D6132" w:rsidRPr="00946B36">
        <w:rPr>
          <w:szCs w:val="24"/>
          <w:lang w:val="sr-Cyrl-RS"/>
        </w:rPr>
        <w:t>.</w:t>
      </w:r>
    </w:p>
    <w:p w:rsidR="006349AC" w:rsidRPr="00946B36" w:rsidRDefault="006349AC" w:rsidP="003D6132">
      <w:pPr>
        <w:pStyle w:val="ListParagraph"/>
        <w:numPr>
          <w:ilvl w:val="0"/>
          <w:numId w:val="46"/>
        </w:numPr>
        <w:spacing w:line="360" w:lineRule="auto"/>
        <w:ind w:left="0" w:firstLine="720"/>
        <w:rPr>
          <w:szCs w:val="24"/>
          <w:lang w:val="sr-Cyrl-RS"/>
        </w:rPr>
      </w:pPr>
      <w:r w:rsidRPr="00946B36">
        <w:rPr>
          <w:szCs w:val="24"/>
          <w:lang w:val="sr-Cyrl-RS"/>
        </w:rPr>
        <w:t>Радити на подизање информационо - комуникационе културе запослених</w:t>
      </w:r>
      <w:r w:rsidR="003D6132" w:rsidRPr="00946B36">
        <w:rPr>
          <w:szCs w:val="24"/>
          <w:lang w:val="sr-Cyrl-RS"/>
        </w:rPr>
        <w:t>.</w:t>
      </w:r>
    </w:p>
    <w:p w:rsidR="006349AC" w:rsidRPr="00946B36" w:rsidRDefault="006349AC" w:rsidP="003D6132">
      <w:pPr>
        <w:pStyle w:val="ListParagraph"/>
        <w:numPr>
          <w:ilvl w:val="0"/>
          <w:numId w:val="46"/>
        </w:numPr>
        <w:spacing w:line="360" w:lineRule="auto"/>
        <w:ind w:left="0" w:firstLine="720"/>
        <w:rPr>
          <w:szCs w:val="24"/>
          <w:lang w:val="sr-Cyrl-RS"/>
        </w:rPr>
      </w:pPr>
      <w:r w:rsidRPr="00946B36">
        <w:rPr>
          <w:szCs w:val="24"/>
          <w:lang w:val="sr-Cyrl-RS"/>
        </w:rPr>
        <w:t>Радити на  унапређивању познавања страних језика</w:t>
      </w:r>
      <w:r w:rsidR="003D6132" w:rsidRPr="00946B36">
        <w:rPr>
          <w:szCs w:val="24"/>
          <w:lang w:val="sr-Cyrl-RS"/>
        </w:rPr>
        <w:t>.</w:t>
      </w:r>
    </w:p>
    <w:p w:rsidR="006349AC" w:rsidRPr="00946B36" w:rsidRDefault="006349AC" w:rsidP="006349AC">
      <w:pPr>
        <w:spacing w:line="360" w:lineRule="auto"/>
        <w:ind w:left="284" w:right="2"/>
        <w:rPr>
          <w:szCs w:val="24"/>
          <w:lang w:val="sr-Cyrl-RS"/>
        </w:rPr>
      </w:pPr>
    </w:p>
    <w:p w:rsidR="006349AC" w:rsidRPr="00946B36" w:rsidRDefault="006349AC" w:rsidP="006349AC">
      <w:pPr>
        <w:spacing w:line="360" w:lineRule="auto"/>
        <w:ind w:left="284" w:right="2"/>
        <w:rPr>
          <w:szCs w:val="24"/>
          <w:lang w:val="sr-Cyrl-RS"/>
        </w:rPr>
      </w:pPr>
      <w:r w:rsidRPr="00946B36">
        <w:rPr>
          <w:szCs w:val="24"/>
          <w:lang w:val="sr-Cyrl-RS"/>
        </w:rPr>
        <w:tab/>
      </w:r>
    </w:p>
    <w:p w:rsidR="00282164" w:rsidRPr="00946B36" w:rsidRDefault="00282164" w:rsidP="00282164">
      <w:pPr>
        <w:spacing w:line="360" w:lineRule="auto"/>
        <w:ind w:left="284" w:right="2"/>
        <w:jc w:val="center"/>
        <w:rPr>
          <w:b/>
          <w:szCs w:val="24"/>
          <w:lang w:val="sr-Cyrl-RS"/>
        </w:rPr>
      </w:pPr>
      <w:r w:rsidRPr="00946B36">
        <w:rPr>
          <w:b/>
          <w:szCs w:val="24"/>
          <w:lang w:val="sr-Cyrl-RS"/>
        </w:rPr>
        <w:t>ПРЕЛАЗНЕ И ЗАВРШНЕ ОДРЕДБЕ</w:t>
      </w:r>
    </w:p>
    <w:p w:rsidR="00282164" w:rsidRPr="00946B36" w:rsidRDefault="00282164" w:rsidP="00282164">
      <w:pPr>
        <w:spacing w:line="360" w:lineRule="auto"/>
        <w:ind w:left="284" w:right="2"/>
        <w:rPr>
          <w:szCs w:val="24"/>
          <w:lang w:val="sr-Cyrl-RS"/>
        </w:rPr>
      </w:pPr>
    </w:p>
    <w:p w:rsidR="00282164" w:rsidRPr="00946B36" w:rsidRDefault="00282164" w:rsidP="00282164">
      <w:pPr>
        <w:spacing w:line="360" w:lineRule="auto"/>
        <w:ind w:firstLine="720"/>
        <w:rPr>
          <w:szCs w:val="24"/>
          <w:lang w:val="sr-Cyrl-RS"/>
        </w:rPr>
      </w:pPr>
      <w:r w:rsidRPr="00946B36">
        <w:rPr>
          <w:szCs w:val="24"/>
          <w:lang w:val="sr-Cyrl-RS"/>
        </w:rPr>
        <w:t>Даном усвајања Извештаја о раду Предшколске установе ''Пчелица'' Ниш, број 10909 од 18.10.2013. године, повлачи се Извештај о раду број 9447 од 11.09.2013.године</w:t>
      </w:r>
    </w:p>
    <w:p w:rsidR="006349AC" w:rsidRPr="00946B36" w:rsidRDefault="006349AC" w:rsidP="006349AC">
      <w:pPr>
        <w:spacing w:line="360" w:lineRule="auto"/>
        <w:ind w:left="284" w:right="2"/>
        <w:rPr>
          <w:szCs w:val="24"/>
          <w:lang w:val="sr-Cyrl-RS"/>
        </w:rPr>
      </w:pPr>
    </w:p>
    <w:p w:rsidR="006349AC" w:rsidRPr="00946B36" w:rsidRDefault="006349AC" w:rsidP="006349AC">
      <w:pPr>
        <w:spacing w:line="360" w:lineRule="auto"/>
        <w:ind w:left="284" w:right="2"/>
        <w:rPr>
          <w:szCs w:val="24"/>
        </w:rPr>
      </w:pPr>
    </w:p>
    <w:p w:rsidR="00282164" w:rsidRPr="00946B36" w:rsidRDefault="00282164" w:rsidP="006349AC">
      <w:pPr>
        <w:spacing w:line="360" w:lineRule="auto"/>
        <w:ind w:left="284" w:right="2"/>
        <w:rPr>
          <w:szCs w:val="24"/>
        </w:rPr>
      </w:pPr>
    </w:p>
    <w:p w:rsidR="006349AC" w:rsidRPr="00946B36" w:rsidRDefault="006349AC" w:rsidP="006349AC">
      <w:pPr>
        <w:spacing w:line="360" w:lineRule="auto"/>
        <w:ind w:left="284" w:right="2"/>
        <w:rPr>
          <w:szCs w:val="24"/>
          <w:lang w:val="sr-Cyrl-RS"/>
        </w:rPr>
      </w:pPr>
    </w:p>
    <w:p w:rsidR="006349AC" w:rsidRPr="00946B36" w:rsidRDefault="006349AC" w:rsidP="006349AC">
      <w:pPr>
        <w:pStyle w:val="ListParagraph"/>
        <w:spacing w:line="360" w:lineRule="auto"/>
        <w:ind w:left="0" w:firstLine="709"/>
        <w:jc w:val="right"/>
        <w:rPr>
          <w:szCs w:val="24"/>
          <w:lang w:val="sr-Cyrl-RS"/>
        </w:rPr>
      </w:pPr>
      <w:r w:rsidRPr="00946B36">
        <w:rPr>
          <w:szCs w:val="24"/>
          <w:lang w:val="sr-Cyrl-RS"/>
        </w:rPr>
        <w:t>Предшколска установа ''Пчелица''</w:t>
      </w:r>
    </w:p>
    <w:p w:rsidR="006349AC" w:rsidRPr="00946B36" w:rsidRDefault="006349AC" w:rsidP="006349AC">
      <w:pPr>
        <w:pStyle w:val="ListParagraph"/>
        <w:spacing w:line="360" w:lineRule="auto"/>
        <w:ind w:left="0" w:firstLine="709"/>
        <w:jc w:val="right"/>
        <w:rPr>
          <w:szCs w:val="24"/>
          <w:lang w:val="sr-Cyrl-RS"/>
        </w:rPr>
      </w:pPr>
      <w:r w:rsidRPr="00946B36">
        <w:rPr>
          <w:szCs w:val="24"/>
          <w:lang w:val="sr-Cyrl-RS"/>
        </w:rPr>
        <w:t>директор</w:t>
      </w:r>
    </w:p>
    <w:p w:rsidR="006349AC" w:rsidRPr="00946B36" w:rsidRDefault="006349AC" w:rsidP="006349AC">
      <w:pPr>
        <w:pStyle w:val="ListParagraph"/>
        <w:spacing w:line="360" w:lineRule="auto"/>
        <w:ind w:left="0" w:firstLine="709"/>
        <w:jc w:val="right"/>
        <w:rPr>
          <w:szCs w:val="24"/>
          <w:lang w:val="sr-Cyrl-RS"/>
        </w:rPr>
      </w:pPr>
      <w:r w:rsidRPr="00946B36">
        <w:rPr>
          <w:szCs w:val="24"/>
          <w:lang w:val="sr-Cyrl-RS"/>
        </w:rPr>
        <w:t>др Зоран Јонић</w:t>
      </w:r>
    </w:p>
    <w:p w:rsidR="006349AC" w:rsidRPr="00946B36" w:rsidRDefault="006349AC" w:rsidP="006349AC">
      <w:pPr>
        <w:pStyle w:val="ListParagraph"/>
        <w:spacing w:line="360" w:lineRule="auto"/>
        <w:ind w:left="0" w:firstLine="709"/>
        <w:jc w:val="right"/>
        <w:rPr>
          <w:szCs w:val="24"/>
          <w:lang w:val="sr-Cyrl-RS"/>
        </w:rPr>
      </w:pPr>
      <w:r w:rsidRPr="00946B36">
        <w:rPr>
          <w:szCs w:val="24"/>
        </w:rPr>
        <w:br/>
        <w:t xml:space="preserve">_______________________ </w:t>
      </w:r>
      <w:r w:rsidRPr="00946B36">
        <w:rPr>
          <w:szCs w:val="24"/>
        </w:rPr>
        <w:br/>
      </w:r>
    </w:p>
    <w:p w:rsidR="006349AC" w:rsidRPr="00946B36" w:rsidRDefault="006349AC" w:rsidP="006349AC">
      <w:pPr>
        <w:pStyle w:val="ListParagraph"/>
        <w:spacing w:line="360" w:lineRule="auto"/>
        <w:ind w:left="0" w:firstLine="709"/>
        <w:jc w:val="right"/>
        <w:rPr>
          <w:szCs w:val="24"/>
          <w:lang w:val="sr-Cyrl-RS"/>
        </w:rPr>
      </w:pPr>
    </w:p>
    <w:p w:rsidR="006349AC" w:rsidRPr="00946B36" w:rsidRDefault="006349AC" w:rsidP="006349AC">
      <w:pPr>
        <w:pStyle w:val="ListParagraph"/>
        <w:spacing w:line="360" w:lineRule="auto"/>
        <w:ind w:left="0" w:firstLine="709"/>
        <w:jc w:val="right"/>
        <w:rPr>
          <w:szCs w:val="24"/>
          <w:lang w:val="sr-Cyrl-RS"/>
        </w:rPr>
      </w:pPr>
    </w:p>
    <w:p w:rsidR="006349AC" w:rsidRPr="00946B36" w:rsidRDefault="006349AC" w:rsidP="006349AC">
      <w:pPr>
        <w:pStyle w:val="ListParagraph"/>
        <w:spacing w:line="360" w:lineRule="auto"/>
        <w:ind w:left="0" w:firstLine="709"/>
        <w:jc w:val="right"/>
        <w:rPr>
          <w:szCs w:val="24"/>
          <w:lang w:val="sr-Cyrl-RS"/>
        </w:rPr>
      </w:pPr>
    </w:p>
    <w:p w:rsidR="006349AC" w:rsidRPr="00946B36" w:rsidRDefault="006349AC" w:rsidP="006349AC">
      <w:pPr>
        <w:pStyle w:val="ListParagraph"/>
        <w:spacing w:line="360" w:lineRule="auto"/>
        <w:ind w:left="0" w:firstLine="709"/>
        <w:jc w:val="right"/>
        <w:rPr>
          <w:szCs w:val="24"/>
          <w:lang w:val="sr-Cyrl-RS"/>
        </w:rPr>
      </w:pPr>
    </w:p>
    <w:p w:rsidR="006349AC" w:rsidRPr="00946B36" w:rsidRDefault="006349AC" w:rsidP="006349AC">
      <w:pPr>
        <w:pStyle w:val="ListParagraph"/>
        <w:spacing w:line="360" w:lineRule="auto"/>
        <w:ind w:left="0" w:firstLine="709"/>
        <w:jc w:val="right"/>
        <w:rPr>
          <w:szCs w:val="24"/>
          <w:lang w:val="sr-Cyrl-RS"/>
        </w:rPr>
      </w:pPr>
    </w:p>
    <w:p w:rsidR="006349AC" w:rsidRPr="00946B36" w:rsidRDefault="006349AC" w:rsidP="006349AC">
      <w:pPr>
        <w:pStyle w:val="ListParagraph"/>
        <w:spacing w:line="360" w:lineRule="auto"/>
        <w:ind w:left="0" w:firstLine="709"/>
        <w:jc w:val="right"/>
        <w:rPr>
          <w:szCs w:val="24"/>
          <w:lang w:val="sr-Cyrl-RS"/>
        </w:rPr>
      </w:pPr>
    </w:p>
    <w:p w:rsidR="006349AC" w:rsidRPr="00946B36" w:rsidRDefault="006349AC" w:rsidP="006349AC">
      <w:pPr>
        <w:tabs>
          <w:tab w:val="right" w:leader="dot" w:pos="8505"/>
          <w:tab w:val="right" w:pos="9781"/>
        </w:tabs>
        <w:spacing w:line="360" w:lineRule="auto"/>
        <w:rPr>
          <w:lang w:val="sr-Cyrl-CS"/>
        </w:rPr>
      </w:pPr>
      <w:r w:rsidRPr="00946B36">
        <w:rPr>
          <w:lang w:val="sr-Cyrl-CS"/>
        </w:rPr>
        <w:t>С А Д Р Ж А Ј</w:t>
      </w:r>
    </w:p>
    <w:p w:rsidR="006349AC" w:rsidRPr="00946B36" w:rsidRDefault="006349AC" w:rsidP="006349AC">
      <w:pPr>
        <w:tabs>
          <w:tab w:val="right" w:leader="dot" w:pos="8505"/>
          <w:tab w:val="right" w:pos="9781"/>
        </w:tabs>
        <w:spacing w:line="360" w:lineRule="auto"/>
        <w:rPr>
          <w:lang w:val="sr-Cyrl-CS"/>
        </w:rPr>
      </w:pPr>
    </w:p>
    <w:p w:rsidR="006349AC" w:rsidRPr="00946B36" w:rsidRDefault="00282164" w:rsidP="006349AC">
      <w:pPr>
        <w:tabs>
          <w:tab w:val="right" w:leader="dot" w:pos="8505"/>
          <w:tab w:val="right" w:pos="9781"/>
        </w:tabs>
        <w:spacing w:line="360" w:lineRule="auto"/>
        <w:rPr>
          <w:rFonts w:hAnsi="Arial" w:cs="Arial"/>
        </w:rPr>
      </w:pPr>
      <w:r w:rsidRPr="00946B36">
        <w:t>1.</w:t>
      </w:r>
      <w:r w:rsidR="006349AC" w:rsidRPr="00946B36">
        <w:rPr>
          <w:lang w:val="sr-Cyrl-CS"/>
        </w:rPr>
        <w:t>Увод</w:t>
      </w:r>
      <w:r w:rsidR="006349AC" w:rsidRPr="00946B36">
        <w:rPr>
          <w:rFonts w:hAnsi="Arial" w:cs="Arial"/>
        </w:rPr>
        <w:tab/>
      </w:r>
      <w:r w:rsidR="006349AC" w:rsidRPr="00946B36">
        <w:rPr>
          <w:rFonts w:hAnsi="Arial" w:cs="Arial"/>
        </w:rPr>
        <w:tab/>
        <w:t>2</w:t>
      </w:r>
    </w:p>
    <w:p w:rsidR="006349AC" w:rsidRPr="00946B36" w:rsidRDefault="00282164" w:rsidP="006349AC">
      <w:pPr>
        <w:tabs>
          <w:tab w:val="right" w:leader="dot" w:pos="8505"/>
          <w:tab w:val="right" w:pos="9781"/>
        </w:tabs>
        <w:spacing w:line="360" w:lineRule="auto"/>
        <w:rPr>
          <w:lang w:val="sr-Cyrl-RS"/>
        </w:rPr>
      </w:pPr>
      <w:r w:rsidRPr="00946B36">
        <w:t>2.</w:t>
      </w:r>
      <w:r w:rsidR="006349AC" w:rsidRPr="00946B36">
        <w:rPr>
          <w:lang w:val="sr-Cyrl-RS"/>
        </w:rPr>
        <w:t>Облици рада са децом организовани у школској 2012/2013.год.</w:t>
      </w:r>
      <w:r w:rsidR="006349AC" w:rsidRPr="00946B36">
        <w:tab/>
      </w:r>
      <w:r w:rsidR="006349AC" w:rsidRPr="00946B36">
        <w:tab/>
      </w:r>
      <w:r w:rsidR="006349AC" w:rsidRPr="00946B36">
        <w:rPr>
          <w:lang w:val="sr-Cyrl-RS"/>
        </w:rPr>
        <w:t>3</w:t>
      </w:r>
    </w:p>
    <w:p w:rsidR="006349AC" w:rsidRPr="00946B36" w:rsidRDefault="00282164" w:rsidP="006349AC">
      <w:pPr>
        <w:tabs>
          <w:tab w:val="right" w:leader="dot" w:pos="8505"/>
          <w:tab w:val="right" w:pos="9781"/>
        </w:tabs>
        <w:spacing w:line="360" w:lineRule="auto"/>
        <w:rPr>
          <w:lang w:val="sr-Cyrl-RS"/>
        </w:rPr>
      </w:pPr>
      <w:r w:rsidRPr="00946B36">
        <w:t>3.</w:t>
      </w:r>
      <w:r w:rsidR="006349AC" w:rsidRPr="00946B36">
        <w:rPr>
          <w:lang w:val="sr-Cyrl-RS"/>
        </w:rPr>
        <w:t>Целодневни и полудневни облици рада са децом</w:t>
      </w:r>
      <w:r w:rsidR="006349AC" w:rsidRPr="00946B36">
        <w:rPr>
          <w:lang w:val="pt-BR"/>
        </w:rPr>
        <w:tab/>
      </w:r>
      <w:r w:rsidR="006349AC" w:rsidRPr="00946B36">
        <w:rPr>
          <w:lang w:val="pt-BR"/>
        </w:rPr>
        <w:tab/>
      </w:r>
      <w:r w:rsidRPr="00946B36">
        <w:rPr>
          <w:lang w:val="pt-BR"/>
        </w:rPr>
        <w:t>4</w:t>
      </w:r>
    </w:p>
    <w:p w:rsidR="006349AC" w:rsidRPr="00946B36" w:rsidRDefault="00282164" w:rsidP="006349AC">
      <w:pPr>
        <w:tabs>
          <w:tab w:val="right" w:leader="dot" w:pos="8505"/>
          <w:tab w:val="right" w:pos="9781"/>
        </w:tabs>
        <w:spacing w:line="360" w:lineRule="auto"/>
        <w:rPr>
          <w:lang w:val="sr-Latn-RS"/>
        </w:rPr>
      </w:pPr>
      <w:r w:rsidRPr="00946B36">
        <w:t>3.1.</w:t>
      </w:r>
      <w:r w:rsidR="006349AC" w:rsidRPr="00946B36">
        <w:rPr>
          <w:lang w:val="sr-Cyrl-RS"/>
        </w:rPr>
        <w:t>Целодневни и полудневни облик рада са децом</w:t>
      </w:r>
      <w:r w:rsidR="006349AC" w:rsidRPr="00946B36">
        <w:rPr>
          <w:lang w:val="pt-BR"/>
        </w:rPr>
        <w:tab/>
      </w:r>
      <w:r w:rsidR="006349AC" w:rsidRPr="00946B36">
        <w:rPr>
          <w:lang w:val="pt-BR"/>
        </w:rPr>
        <w:tab/>
      </w:r>
      <w:r w:rsidR="006349AC" w:rsidRPr="00946B36">
        <w:rPr>
          <w:lang w:val="sr-Latn-RS"/>
        </w:rPr>
        <w:t>5</w:t>
      </w:r>
    </w:p>
    <w:p w:rsidR="006349AC" w:rsidRPr="00946B36" w:rsidRDefault="00282164" w:rsidP="006349AC">
      <w:pPr>
        <w:tabs>
          <w:tab w:val="right" w:leader="dot" w:pos="8505"/>
          <w:tab w:val="right" w:pos="9781"/>
        </w:tabs>
        <w:spacing w:line="360" w:lineRule="auto"/>
        <w:rPr>
          <w:lang w:val="sr-Cyrl-RS"/>
        </w:rPr>
      </w:pPr>
      <w:r w:rsidRPr="00946B36">
        <w:t>3.2.</w:t>
      </w:r>
      <w:r w:rsidR="006349AC" w:rsidRPr="00946B36">
        <w:rPr>
          <w:lang w:val="sr-Cyrl-RS"/>
        </w:rPr>
        <w:t>Просечан број деце у целодневном боравку у школској 2012/2013.г.</w:t>
      </w:r>
      <w:r w:rsidR="006349AC" w:rsidRPr="00946B36">
        <w:rPr>
          <w:lang w:val="pt-BR"/>
        </w:rPr>
        <w:tab/>
      </w:r>
      <w:r w:rsidR="006349AC" w:rsidRPr="00946B36">
        <w:rPr>
          <w:lang w:val="pt-BR"/>
        </w:rPr>
        <w:tab/>
      </w:r>
      <w:r w:rsidR="006349AC" w:rsidRPr="00946B36">
        <w:rPr>
          <w:lang w:val="sr-Cyrl-RS"/>
        </w:rPr>
        <w:t>8</w:t>
      </w:r>
    </w:p>
    <w:p w:rsidR="006349AC" w:rsidRPr="00946B36" w:rsidRDefault="00282164" w:rsidP="006349AC">
      <w:pPr>
        <w:tabs>
          <w:tab w:val="right" w:leader="dot" w:pos="8505"/>
          <w:tab w:val="right" w:pos="9781"/>
        </w:tabs>
        <w:spacing w:line="360" w:lineRule="auto"/>
        <w:rPr>
          <w:lang w:val="sr-Cyrl-RS"/>
        </w:rPr>
      </w:pPr>
      <w:r w:rsidRPr="00946B36">
        <w:t>3.3.</w:t>
      </w:r>
      <w:r w:rsidR="006349AC" w:rsidRPr="00946B36">
        <w:rPr>
          <w:lang w:val="sr-Cyrl-RS"/>
        </w:rPr>
        <w:t>Просечан број деце и број група у ППП у радној 2012/2013.г.</w:t>
      </w:r>
      <w:r w:rsidR="006349AC" w:rsidRPr="00946B36">
        <w:rPr>
          <w:lang w:val="pt-BR"/>
        </w:rPr>
        <w:tab/>
      </w:r>
      <w:r w:rsidR="006349AC" w:rsidRPr="00946B36">
        <w:rPr>
          <w:lang w:val="pt-BR"/>
        </w:rPr>
        <w:tab/>
      </w:r>
      <w:r w:rsidR="006349AC" w:rsidRPr="00946B36">
        <w:rPr>
          <w:lang w:val="sr-Cyrl-RS"/>
        </w:rPr>
        <w:t>9</w:t>
      </w:r>
    </w:p>
    <w:p w:rsidR="006349AC" w:rsidRPr="00946B36" w:rsidRDefault="00282164" w:rsidP="006349AC">
      <w:pPr>
        <w:tabs>
          <w:tab w:val="right" w:leader="dot" w:pos="8505"/>
          <w:tab w:val="right" w:pos="9781"/>
        </w:tabs>
        <w:spacing w:line="360" w:lineRule="auto"/>
        <w:rPr>
          <w:lang w:val="sr-Cyrl-RS"/>
        </w:rPr>
      </w:pPr>
      <w:r w:rsidRPr="00946B36">
        <w:t>4.</w:t>
      </w:r>
      <w:r w:rsidR="006349AC" w:rsidRPr="00946B36">
        <w:rPr>
          <w:lang w:val="sr-Cyrl-RS"/>
        </w:rPr>
        <w:t>Васпитно-образовни рад на узрасту од 6 до 36 месеци</w:t>
      </w:r>
      <w:r w:rsidR="006349AC" w:rsidRPr="00946B36">
        <w:rPr>
          <w:lang w:val="pt-BR"/>
        </w:rPr>
        <w:tab/>
      </w:r>
      <w:r w:rsidR="006349AC" w:rsidRPr="00946B36">
        <w:rPr>
          <w:lang w:val="pt-BR"/>
        </w:rPr>
        <w:tab/>
        <w:t>1</w:t>
      </w:r>
      <w:r w:rsidR="006349AC" w:rsidRPr="00946B36">
        <w:rPr>
          <w:lang w:val="sr-Cyrl-RS"/>
        </w:rPr>
        <w:t>1</w:t>
      </w:r>
    </w:p>
    <w:p w:rsidR="006349AC" w:rsidRPr="00946B36" w:rsidRDefault="00282164" w:rsidP="006349AC">
      <w:pPr>
        <w:tabs>
          <w:tab w:val="right" w:leader="dot" w:pos="8505"/>
          <w:tab w:val="right" w:pos="9781"/>
        </w:tabs>
        <w:spacing w:line="360" w:lineRule="auto"/>
        <w:rPr>
          <w:lang w:val="sr-Cyrl-RS"/>
        </w:rPr>
      </w:pPr>
      <w:r w:rsidRPr="00946B36">
        <w:t>5.</w:t>
      </w:r>
      <w:r w:rsidR="006349AC" w:rsidRPr="00946B36">
        <w:rPr>
          <w:lang w:val="sr-Cyrl-RS"/>
        </w:rPr>
        <w:t>Вас.-образ. рад на узрасту од 3 год. до укључења програма за школу (3-5,5)</w:t>
      </w:r>
      <w:r w:rsidR="006349AC" w:rsidRPr="00946B36">
        <w:rPr>
          <w:lang w:val="pt-BR"/>
        </w:rPr>
        <w:tab/>
      </w:r>
      <w:r w:rsidR="006349AC" w:rsidRPr="00946B36">
        <w:rPr>
          <w:lang w:val="pt-BR"/>
        </w:rPr>
        <w:tab/>
        <w:t>1</w:t>
      </w:r>
      <w:r w:rsidR="006349AC" w:rsidRPr="00946B36">
        <w:rPr>
          <w:lang w:val="sr-Cyrl-RS"/>
        </w:rPr>
        <w:t>2</w:t>
      </w:r>
    </w:p>
    <w:p w:rsidR="006349AC" w:rsidRPr="00946B36" w:rsidRDefault="00282164" w:rsidP="006349AC">
      <w:pPr>
        <w:tabs>
          <w:tab w:val="right" w:leader="dot" w:pos="8505"/>
          <w:tab w:val="right" w:pos="9781"/>
        </w:tabs>
        <w:spacing w:line="360" w:lineRule="auto"/>
        <w:rPr>
          <w:lang w:val="sr-Cyrl-RS"/>
        </w:rPr>
      </w:pPr>
      <w:r w:rsidRPr="00946B36">
        <w:t>6.</w:t>
      </w:r>
      <w:r w:rsidR="006349AC" w:rsidRPr="00946B36">
        <w:rPr>
          <w:lang w:val="sr-Cyrl-RS"/>
        </w:rPr>
        <w:t>Предшколски припремни програм</w:t>
      </w:r>
      <w:r w:rsidR="006349AC" w:rsidRPr="00946B36">
        <w:rPr>
          <w:lang w:val="pt-BR"/>
        </w:rPr>
        <w:tab/>
      </w:r>
      <w:r w:rsidR="006349AC" w:rsidRPr="00946B36">
        <w:rPr>
          <w:lang w:val="pt-BR"/>
        </w:rPr>
        <w:tab/>
        <w:t>1</w:t>
      </w:r>
      <w:r w:rsidR="006349AC" w:rsidRPr="00946B36">
        <w:rPr>
          <w:lang w:val="sr-Cyrl-RS"/>
        </w:rPr>
        <w:t>2</w:t>
      </w:r>
    </w:p>
    <w:p w:rsidR="006349AC" w:rsidRPr="00946B36" w:rsidRDefault="00282164" w:rsidP="006349AC">
      <w:pPr>
        <w:tabs>
          <w:tab w:val="right" w:leader="dot" w:pos="8505"/>
          <w:tab w:val="right" w:pos="9781"/>
        </w:tabs>
        <w:spacing w:line="360" w:lineRule="auto"/>
        <w:rPr>
          <w:lang w:val="sr-Latn-RS"/>
        </w:rPr>
      </w:pPr>
      <w:r w:rsidRPr="00946B36">
        <w:t>7.</w:t>
      </w:r>
      <w:r w:rsidR="006349AC" w:rsidRPr="00946B36">
        <w:t xml:space="preserve">II </w:t>
      </w:r>
      <w:r w:rsidR="006349AC" w:rsidRPr="00946B36">
        <w:rPr>
          <w:lang w:val="sr-Cyrl-RS"/>
        </w:rPr>
        <w:t>смена</w:t>
      </w:r>
      <w:r w:rsidR="006349AC" w:rsidRPr="00946B36">
        <w:rPr>
          <w:lang w:val="pt-BR"/>
        </w:rPr>
        <w:tab/>
      </w:r>
      <w:r w:rsidR="006349AC" w:rsidRPr="00946B36">
        <w:rPr>
          <w:lang w:val="pt-BR"/>
        </w:rPr>
        <w:tab/>
      </w:r>
      <w:r w:rsidR="006349AC" w:rsidRPr="00946B36">
        <w:rPr>
          <w:lang w:val="sr-Cyrl-RS"/>
        </w:rPr>
        <w:t>1</w:t>
      </w:r>
      <w:r w:rsidR="006349AC" w:rsidRPr="00946B36">
        <w:rPr>
          <w:lang w:val="sr-Latn-RS"/>
        </w:rPr>
        <w:t>2</w:t>
      </w:r>
    </w:p>
    <w:p w:rsidR="006349AC" w:rsidRPr="00946B36" w:rsidRDefault="00282164" w:rsidP="006349AC">
      <w:pPr>
        <w:tabs>
          <w:tab w:val="right" w:leader="dot" w:pos="8505"/>
          <w:tab w:val="right" w:pos="9781"/>
        </w:tabs>
        <w:spacing w:line="360" w:lineRule="auto"/>
        <w:rPr>
          <w:lang w:val="sr-Cyrl-RS"/>
        </w:rPr>
      </w:pPr>
      <w:r w:rsidRPr="00946B36">
        <w:t>8.</w:t>
      </w:r>
      <w:r w:rsidR="006349AC" w:rsidRPr="00946B36">
        <w:rPr>
          <w:lang w:val="sr-Cyrl-RS"/>
        </w:rPr>
        <w:t>Болничке групе</w:t>
      </w:r>
      <w:r w:rsidR="006349AC" w:rsidRPr="00946B36">
        <w:rPr>
          <w:lang w:val="pt-BR"/>
        </w:rPr>
        <w:tab/>
      </w:r>
      <w:r w:rsidR="006349AC" w:rsidRPr="00946B36">
        <w:rPr>
          <w:lang w:val="pt-BR"/>
        </w:rPr>
        <w:tab/>
      </w:r>
      <w:r w:rsidR="006349AC" w:rsidRPr="00946B36">
        <w:rPr>
          <w:lang w:val="sr-Cyrl-RS"/>
        </w:rPr>
        <w:t>13</w:t>
      </w:r>
    </w:p>
    <w:p w:rsidR="006349AC" w:rsidRPr="00946B36" w:rsidRDefault="00282164" w:rsidP="006349AC">
      <w:pPr>
        <w:tabs>
          <w:tab w:val="right" w:leader="dot" w:pos="8505"/>
          <w:tab w:val="right" w:pos="9781"/>
        </w:tabs>
        <w:spacing w:line="360" w:lineRule="auto"/>
        <w:rPr>
          <w:lang w:val="sr-Cyrl-RS"/>
        </w:rPr>
      </w:pPr>
      <w:r w:rsidRPr="00946B36">
        <w:t>9.</w:t>
      </w:r>
      <w:r w:rsidR="006349AC" w:rsidRPr="00946B36">
        <w:rPr>
          <w:lang w:val="sr-Cyrl-RS"/>
        </w:rPr>
        <w:t>Повремени облици</w:t>
      </w:r>
      <w:r w:rsidR="006349AC" w:rsidRPr="00946B36">
        <w:rPr>
          <w:lang w:val="pt-BR"/>
        </w:rPr>
        <w:tab/>
      </w:r>
      <w:r w:rsidR="006349AC" w:rsidRPr="00946B36">
        <w:rPr>
          <w:lang w:val="pt-BR"/>
        </w:rPr>
        <w:tab/>
      </w:r>
      <w:r w:rsidR="006349AC" w:rsidRPr="00946B36">
        <w:rPr>
          <w:lang w:val="sr-Latn-RS"/>
        </w:rPr>
        <w:t>1</w:t>
      </w:r>
      <w:r w:rsidRPr="00946B36">
        <w:rPr>
          <w:lang w:val="sr-Latn-RS"/>
        </w:rPr>
        <w:t>5</w:t>
      </w:r>
    </w:p>
    <w:p w:rsidR="0011224F" w:rsidRPr="00946B36" w:rsidRDefault="0011224F" w:rsidP="006349AC">
      <w:pPr>
        <w:tabs>
          <w:tab w:val="right" w:leader="dot" w:pos="8505"/>
          <w:tab w:val="right" w:pos="9781"/>
        </w:tabs>
        <w:spacing w:line="360" w:lineRule="auto"/>
        <w:rPr>
          <w:lang w:val="sr-Cyrl-RS"/>
        </w:rPr>
      </w:pPr>
      <w:r w:rsidRPr="00946B36">
        <w:rPr>
          <w:lang w:val="sr-Cyrl-RS"/>
        </w:rPr>
        <w:t xml:space="preserve">9.1.Енглески језик </w:t>
      </w:r>
      <w:r w:rsidRPr="00946B36">
        <w:rPr>
          <w:lang w:val="pt-BR"/>
        </w:rPr>
        <w:tab/>
      </w:r>
      <w:r w:rsidRPr="00946B36">
        <w:rPr>
          <w:lang w:val="sr-Cyrl-RS"/>
        </w:rPr>
        <w:tab/>
        <w:t>15</w:t>
      </w:r>
    </w:p>
    <w:p w:rsidR="006349AC" w:rsidRPr="00946B36" w:rsidRDefault="0011224F" w:rsidP="006349AC">
      <w:pPr>
        <w:tabs>
          <w:tab w:val="right" w:leader="dot" w:pos="8505"/>
          <w:tab w:val="right" w:pos="9781"/>
        </w:tabs>
        <w:spacing w:line="360" w:lineRule="auto"/>
        <w:rPr>
          <w:lang w:val="sr-Latn-RS"/>
        </w:rPr>
      </w:pPr>
      <w:r w:rsidRPr="00946B36">
        <w:rPr>
          <w:lang w:val="sr-Cyrl-RS"/>
        </w:rPr>
        <w:t>9.2.</w:t>
      </w:r>
      <w:r w:rsidR="006349AC" w:rsidRPr="00946B36">
        <w:rPr>
          <w:lang w:val="sr-Cyrl-RS"/>
        </w:rPr>
        <w:t>Школа кошарке</w:t>
      </w:r>
      <w:r w:rsidR="006349AC" w:rsidRPr="00946B36">
        <w:rPr>
          <w:lang w:val="pt-BR"/>
        </w:rPr>
        <w:tab/>
      </w:r>
      <w:r w:rsidR="006349AC" w:rsidRPr="00946B36">
        <w:rPr>
          <w:lang w:val="pt-BR"/>
        </w:rPr>
        <w:tab/>
      </w:r>
      <w:r w:rsidR="006349AC" w:rsidRPr="00946B36">
        <w:rPr>
          <w:lang w:val="sr-Cyrl-RS"/>
        </w:rPr>
        <w:t>1</w:t>
      </w:r>
      <w:r w:rsidR="006349AC" w:rsidRPr="00946B36">
        <w:rPr>
          <w:lang w:val="sr-Latn-RS"/>
        </w:rPr>
        <w:t>5</w:t>
      </w:r>
    </w:p>
    <w:p w:rsidR="006349AC" w:rsidRPr="00946B36" w:rsidRDefault="0011224F" w:rsidP="006349AC">
      <w:pPr>
        <w:tabs>
          <w:tab w:val="right" w:leader="dot" w:pos="8505"/>
          <w:tab w:val="right" w:pos="9781"/>
        </w:tabs>
        <w:spacing w:line="360" w:lineRule="auto"/>
        <w:rPr>
          <w:lang w:val="sr-Latn-RS"/>
        </w:rPr>
      </w:pPr>
      <w:r w:rsidRPr="00946B36">
        <w:rPr>
          <w:lang w:val="sr-Cyrl-RS"/>
        </w:rPr>
        <w:t>9.3.</w:t>
      </w:r>
      <w:r w:rsidR="006349AC" w:rsidRPr="00946B36">
        <w:rPr>
          <w:lang w:val="sr-Cyrl-RS"/>
        </w:rPr>
        <w:t>Музичко-ритмичка секција</w:t>
      </w:r>
      <w:r w:rsidR="006349AC" w:rsidRPr="00946B36">
        <w:rPr>
          <w:lang w:val="pt-BR"/>
        </w:rPr>
        <w:tab/>
      </w:r>
      <w:r w:rsidR="006349AC" w:rsidRPr="00946B36">
        <w:rPr>
          <w:lang w:val="pt-BR"/>
        </w:rPr>
        <w:tab/>
      </w:r>
      <w:r w:rsidR="006349AC" w:rsidRPr="00946B36">
        <w:rPr>
          <w:lang w:val="sr-Cyrl-RS"/>
        </w:rPr>
        <w:t>1</w:t>
      </w:r>
      <w:r w:rsidR="006349AC" w:rsidRPr="00946B36">
        <w:rPr>
          <w:lang w:val="sr-Latn-RS"/>
        </w:rPr>
        <w:t>5</w:t>
      </w:r>
    </w:p>
    <w:p w:rsidR="006349AC" w:rsidRPr="00946B36" w:rsidRDefault="0011224F" w:rsidP="006349AC">
      <w:pPr>
        <w:tabs>
          <w:tab w:val="right" w:leader="dot" w:pos="8505"/>
          <w:tab w:val="right" w:pos="9781"/>
        </w:tabs>
        <w:spacing w:line="360" w:lineRule="auto"/>
        <w:rPr>
          <w:lang w:val="sr-Latn-RS"/>
        </w:rPr>
      </w:pPr>
      <w:r w:rsidRPr="00946B36">
        <w:rPr>
          <w:lang w:val="sr-Cyrl-RS"/>
        </w:rPr>
        <w:t>9.4.</w:t>
      </w:r>
      <w:r w:rsidR="006349AC" w:rsidRPr="00946B36">
        <w:rPr>
          <w:lang w:val="sr-Cyrl-RS"/>
        </w:rPr>
        <w:t>Хорска секција</w:t>
      </w:r>
      <w:r w:rsidR="006349AC" w:rsidRPr="00946B36">
        <w:rPr>
          <w:lang w:val="pt-BR"/>
        </w:rPr>
        <w:tab/>
      </w:r>
      <w:r w:rsidR="006349AC" w:rsidRPr="00946B36">
        <w:rPr>
          <w:lang w:val="pt-BR"/>
        </w:rPr>
        <w:tab/>
      </w:r>
      <w:r w:rsidR="006349AC" w:rsidRPr="00946B36">
        <w:rPr>
          <w:lang w:val="sr-Cyrl-RS"/>
        </w:rPr>
        <w:t>1</w:t>
      </w:r>
      <w:r w:rsidR="006349AC" w:rsidRPr="00946B36">
        <w:rPr>
          <w:lang w:val="sr-Latn-RS"/>
        </w:rPr>
        <w:t>6</w:t>
      </w:r>
    </w:p>
    <w:p w:rsidR="006349AC" w:rsidRPr="00946B36" w:rsidRDefault="00282164" w:rsidP="006349AC">
      <w:pPr>
        <w:tabs>
          <w:tab w:val="right" w:leader="dot" w:pos="8505"/>
          <w:tab w:val="right" w:pos="9781"/>
        </w:tabs>
        <w:spacing w:line="360" w:lineRule="auto"/>
        <w:rPr>
          <w:lang w:val="sr-Latn-RS"/>
        </w:rPr>
      </w:pPr>
      <w:r w:rsidRPr="00946B36">
        <w:t>10.</w:t>
      </w:r>
      <w:r w:rsidR="006349AC" w:rsidRPr="00946B36">
        <w:rPr>
          <w:lang w:val="sr-Cyrl-RS"/>
        </w:rPr>
        <w:t>Исхрана деце у основним школама за школску 2012/2013. годину</w:t>
      </w:r>
      <w:r w:rsidR="006349AC" w:rsidRPr="00946B36">
        <w:rPr>
          <w:lang w:val="pt-BR"/>
        </w:rPr>
        <w:tab/>
      </w:r>
      <w:r w:rsidR="006349AC" w:rsidRPr="00946B36">
        <w:rPr>
          <w:lang w:val="pt-BR"/>
        </w:rPr>
        <w:tab/>
      </w:r>
      <w:r w:rsidR="006349AC" w:rsidRPr="00946B36">
        <w:rPr>
          <w:lang w:val="sr-Cyrl-RS"/>
        </w:rPr>
        <w:t>1</w:t>
      </w:r>
      <w:r w:rsidRPr="00946B36">
        <w:rPr>
          <w:lang w:val="sr-Latn-RS"/>
        </w:rPr>
        <w:t>7</w:t>
      </w:r>
    </w:p>
    <w:p w:rsidR="006349AC" w:rsidRPr="00946B36" w:rsidRDefault="00282164" w:rsidP="006349AC">
      <w:pPr>
        <w:tabs>
          <w:tab w:val="right" w:leader="dot" w:pos="8505"/>
          <w:tab w:val="right" w:pos="9781"/>
        </w:tabs>
        <w:spacing w:line="360" w:lineRule="auto"/>
        <w:rPr>
          <w:lang w:val="sr-Latn-RS"/>
        </w:rPr>
      </w:pPr>
      <w:r w:rsidRPr="00946B36">
        <w:t>10.1.</w:t>
      </w:r>
      <w:r w:rsidR="006349AC" w:rsidRPr="00946B36">
        <w:rPr>
          <w:lang w:val="sr-Cyrl-RS"/>
        </w:rPr>
        <w:t>Облици рада, број група и просечан број деце</w:t>
      </w:r>
      <w:r w:rsidR="006349AC" w:rsidRPr="00946B36">
        <w:rPr>
          <w:lang w:val="pt-BR"/>
        </w:rPr>
        <w:tab/>
      </w:r>
      <w:r w:rsidR="006349AC" w:rsidRPr="00946B36">
        <w:rPr>
          <w:lang w:val="pt-BR"/>
        </w:rPr>
        <w:tab/>
      </w:r>
      <w:r w:rsidR="006349AC" w:rsidRPr="00946B36">
        <w:rPr>
          <w:lang w:val="sr-Latn-RS"/>
        </w:rPr>
        <w:t>1</w:t>
      </w:r>
      <w:r w:rsidRPr="00946B36">
        <w:rPr>
          <w:lang w:val="sr-Latn-RS"/>
        </w:rPr>
        <w:t>8</w:t>
      </w:r>
    </w:p>
    <w:p w:rsidR="006349AC" w:rsidRPr="00946B36" w:rsidRDefault="00CA1700" w:rsidP="006349AC">
      <w:pPr>
        <w:tabs>
          <w:tab w:val="right" w:leader="dot" w:pos="8505"/>
          <w:tab w:val="right" w:pos="9781"/>
        </w:tabs>
        <w:spacing w:line="360" w:lineRule="auto"/>
        <w:rPr>
          <w:lang w:val="sr-Latn-RS"/>
        </w:rPr>
      </w:pPr>
      <w:r w:rsidRPr="00946B36">
        <w:t>11.</w:t>
      </w:r>
      <w:r w:rsidR="006349AC" w:rsidRPr="00946B36">
        <w:rPr>
          <w:lang w:val="sr-Cyrl-RS"/>
        </w:rPr>
        <w:t>Организација рада у установи и кадрови</w:t>
      </w:r>
      <w:r w:rsidR="006349AC" w:rsidRPr="00946B36">
        <w:rPr>
          <w:lang w:val="pt-BR"/>
        </w:rPr>
        <w:tab/>
      </w:r>
      <w:r w:rsidR="006349AC" w:rsidRPr="00946B36">
        <w:rPr>
          <w:lang w:val="pt-BR"/>
        </w:rPr>
        <w:tab/>
      </w:r>
      <w:r w:rsidR="006349AC" w:rsidRPr="00946B36">
        <w:rPr>
          <w:lang w:val="sr-Latn-RS"/>
        </w:rPr>
        <w:t>18</w:t>
      </w:r>
    </w:p>
    <w:p w:rsidR="006349AC" w:rsidRPr="00946B36" w:rsidRDefault="00CA1700" w:rsidP="006349AC">
      <w:pPr>
        <w:tabs>
          <w:tab w:val="right" w:leader="dot" w:pos="8505"/>
          <w:tab w:val="right" w:pos="9781"/>
        </w:tabs>
        <w:spacing w:line="360" w:lineRule="auto"/>
        <w:rPr>
          <w:lang w:val="sr-Latn-RS"/>
        </w:rPr>
      </w:pPr>
      <w:r w:rsidRPr="00946B36">
        <w:t>12.</w:t>
      </w:r>
      <w:r w:rsidR="006349AC" w:rsidRPr="00946B36">
        <w:rPr>
          <w:lang w:val="sr-Cyrl-RS"/>
        </w:rPr>
        <w:t>Основни проблеми који су били изражени у остваривању делатности установе</w:t>
      </w:r>
      <w:r w:rsidR="006349AC" w:rsidRPr="00946B36">
        <w:rPr>
          <w:lang w:val="pt-BR"/>
        </w:rPr>
        <w:tab/>
      </w:r>
      <w:r w:rsidR="006349AC" w:rsidRPr="00946B36">
        <w:rPr>
          <w:lang w:val="pt-BR"/>
        </w:rPr>
        <w:tab/>
      </w:r>
      <w:r w:rsidR="006349AC" w:rsidRPr="00946B36">
        <w:rPr>
          <w:lang w:val="sr-Latn-RS"/>
        </w:rPr>
        <w:t>19</w:t>
      </w:r>
    </w:p>
    <w:p w:rsidR="006349AC" w:rsidRPr="00946B36" w:rsidRDefault="00CA1700" w:rsidP="006349AC">
      <w:pPr>
        <w:tabs>
          <w:tab w:val="right" w:leader="dot" w:pos="8505"/>
          <w:tab w:val="right" w:pos="9781"/>
        </w:tabs>
        <w:spacing w:line="360" w:lineRule="auto"/>
        <w:rPr>
          <w:lang w:val="sr-Latn-RS"/>
        </w:rPr>
      </w:pPr>
      <w:r w:rsidRPr="00946B36">
        <w:t>13.</w:t>
      </w:r>
      <w:r w:rsidR="006349AC" w:rsidRPr="00946B36">
        <w:rPr>
          <w:lang w:val="sr-Cyrl-RS"/>
        </w:rPr>
        <w:t>Извештај о раду службе за правне, опште и кадровске послове</w:t>
      </w:r>
      <w:r w:rsidR="006349AC" w:rsidRPr="00946B36">
        <w:rPr>
          <w:lang w:val="pt-BR"/>
        </w:rPr>
        <w:tab/>
      </w:r>
      <w:r w:rsidR="006349AC" w:rsidRPr="00946B36">
        <w:rPr>
          <w:lang w:val="pt-BR"/>
        </w:rPr>
        <w:tab/>
      </w:r>
      <w:r w:rsidRPr="00946B36">
        <w:rPr>
          <w:lang w:val="sr-Latn-RS"/>
        </w:rPr>
        <w:t>20</w:t>
      </w:r>
    </w:p>
    <w:p w:rsidR="006349AC" w:rsidRPr="00946B36" w:rsidRDefault="00CA1700" w:rsidP="006349AC">
      <w:pPr>
        <w:tabs>
          <w:tab w:val="right" w:leader="dot" w:pos="8505"/>
          <w:tab w:val="right" w:pos="9781"/>
        </w:tabs>
        <w:spacing w:line="360" w:lineRule="auto"/>
        <w:rPr>
          <w:lang w:val="sr-Latn-RS"/>
        </w:rPr>
      </w:pPr>
      <w:r w:rsidRPr="00946B36">
        <w:t>14.</w:t>
      </w:r>
      <w:r w:rsidR="006349AC" w:rsidRPr="00946B36">
        <w:rPr>
          <w:lang w:val="sr-Cyrl-RS"/>
        </w:rPr>
        <w:t>Извештај о раду Управног одбора</w:t>
      </w:r>
      <w:r w:rsidR="006349AC" w:rsidRPr="00946B36">
        <w:rPr>
          <w:lang w:val="pt-BR"/>
        </w:rPr>
        <w:tab/>
      </w:r>
      <w:r w:rsidR="006349AC" w:rsidRPr="00946B36">
        <w:rPr>
          <w:lang w:val="pt-BR"/>
        </w:rPr>
        <w:tab/>
      </w:r>
      <w:r w:rsidR="006349AC" w:rsidRPr="00946B36">
        <w:rPr>
          <w:lang w:val="sr-Latn-RS"/>
        </w:rPr>
        <w:t>2</w:t>
      </w:r>
      <w:r w:rsidRPr="00946B36">
        <w:rPr>
          <w:lang w:val="sr-Latn-RS"/>
        </w:rPr>
        <w:t>2</w:t>
      </w:r>
    </w:p>
    <w:p w:rsidR="006349AC" w:rsidRPr="00946B36" w:rsidRDefault="00CA1700" w:rsidP="006349AC">
      <w:pPr>
        <w:tabs>
          <w:tab w:val="right" w:leader="dot" w:pos="8505"/>
          <w:tab w:val="right" w:pos="9781"/>
        </w:tabs>
        <w:spacing w:line="360" w:lineRule="auto"/>
        <w:rPr>
          <w:lang w:val="sr-Latn-RS"/>
        </w:rPr>
      </w:pPr>
      <w:r w:rsidRPr="00946B36">
        <w:t>15.</w:t>
      </w:r>
      <w:r w:rsidR="006349AC" w:rsidRPr="00946B36">
        <w:rPr>
          <w:lang w:val="sr-Cyrl-RS"/>
        </w:rPr>
        <w:t>Извештај о раду Савета родитеља</w:t>
      </w:r>
      <w:r w:rsidR="006349AC" w:rsidRPr="00946B36">
        <w:rPr>
          <w:lang w:val="pt-BR"/>
        </w:rPr>
        <w:tab/>
      </w:r>
      <w:r w:rsidR="006349AC" w:rsidRPr="00946B36">
        <w:rPr>
          <w:lang w:val="pt-BR"/>
        </w:rPr>
        <w:tab/>
      </w:r>
      <w:r w:rsidR="006349AC" w:rsidRPr="00946B36">
        <w:rPr>
          <w:lang w:val="sr-Latn-RS"/>
        </w:rPr>
        <w:t>23</w:t>
      </w:r>
    </w:p>
    <w:p w:rsidR="006349AC" w:rsidRPr="00946B36" w:rsidRDefault="00CA1700" w:rsidP="006349AC">
      <w:pPr>
        <w:tabs>
          <w:tab w:val="right" w:leader="dot" w:pos="8505"/>
          <w:tab w:val="right" w:pos="9781"/>
        </w:tabs>
        <w:spacing w:line="360" w:lineRule="auto"/>
        <w:rPr>
          <w:lang w:val="sr-Latn-RS"/>
        </w:rPr>
      </w:pPr>
      <w:r w:rsidRPr="00946B36">
        <w:t>16.</w:t>
      </w:r>
      <w:r w:rsidR="006349AC" w:rsidRPr="00946B36">
        <w:rPr>
          <w:lang w:val="sr-Cyrl-RS"/>
        </w:rPr>
        <w:t>Извештај о раду службе за економско-финансијске послове</w:t>
      </w:r>
      <w:r w:rsidR="006349AC" w:rsidRPr="00946B36">
        <w:rPr>
          <w:lang w:val="pt-BR"/>
        </w:rPr>
        <w:tab/>
      </w:r>
      <w:r w:rsidR="006349AC" w:rsidRPr="00946B36">
        <w:rPr>
          <w:lang w:val="pt-BR"/>
        </w:rPr>
        <w:tab/>
      </w:r>
      <w:r w:rsidR="006349AC" w:rsidRPr="00946B36">
        <w:rPr>
          <w:lang w:val="sr-Latn-RS"/>
        </w:rPr>
        <w:t>2</w:t>
      </w:r>
      <w:r w:rsidRPr="00946B36">
        <w:rPr>
          <w:lang w:val="sr-Latn-RS"/>
        </w:rPr>
        <w:t>4</w:t>
      </w:r>
    </w:p>
    <w:p w:rsidR="006349AC" w:rsidRPr="00946B36" w:rsidRDefault="00CA1700" w:rsidP="006349AC">
      <w:pPr>
        <w:tabs>
          <w:tab w:val="right" w:leader="dot" w:pos="8505"/>
          <w:tab w:val="right" w:pos="9781"/>
        </w:tabs>
        <w:spacing w:line="360" w:lineRule="auto"/>
        <w:rPr>
          <w:lang w:val="sr-Cyrl-RS"/>
        </w:rPr>
      </w:pPr>
      <w:r w:rsidRPr="00946B36">
        <w:t>17.</w:t>
      </w:r>
      <w:r w:rsidR="006349AC" w:rsidRPr="00946B36">
        <w:rPr>
          <w:lang w:val="sr-Cyrl-RS"/>
        </w:rPr>
        <w:t>Преглед броја извршилаца</w:t>
      </w:r>
      <w:r w:rsidRPr="00946B36">
        <w:t xml:space="preserve"> – </w:t>
      </w:r>
      <w:r w:rsidRPr="00946B36">
        <w:rPr>
          <w:lang w:val="sr-Cyrl-RS"/>
        </w:rPr>
        <w:t>буџет Града Ниша</w:t>
      </w:r>
      <w:r w:rsidR="006349AC" w:rsidRPr="00946B36">
        <w:rPr>
          <w:lang w:val="pt-BR"/>
        </w:rPr>
        <w:tab/>
      </w:r>
      <w:r w:rsidR="006349AC" w:rsidRPr="00946B36">
        <w:rPr>
          <w:lang w:val="sr-Cyrl-RS"/>
        </w:rPr>
        <w:tab/>
      </w:r>
      <w:r w:rsidR="006349AC" w:rsidRPr="00946B36">
        <w:rPr>
          <w:lang w:val="sr-Latn-RS"/>
        </w:rPr>
        <w:t>2</w:t>
      </w:r>
      <w:r w:rsidRPr="00946B36">
        <w:rPr>
          <w:lang w:val="sr-Cyrl-RS"/>
        </w:rPr>
        <w:t>8</w:t>
      </w:r>
    </w:p>
    <w:p w:rsidR="00CA1700" w:rsidRPr="00946B36" w:rsidRDefault="00CA1700" w:rsidP="006349AC">
      <w:pPr>
        <w:tabs>
          <w:tab w:val="right" w:leader="dot" w:pos="8505"/>
          <w:tab w:val="right" w:pos="9781"/>
        </w:tabs>
        <w:spacing w:line="360" w:lineRule="auto"/>
        <w:rPr>
          <w:lang w:val="sr-Cyrl-RS"/>
        </w:rPr>
      </w:pPr>
      <w:r w:rsidRPr="00946B36">
        <w:rPr>
          <w:lang w:val="sr-Cyrl-RS"/>
        </w:rPr>
        <w:t>18. Преглед броја извршилаца</w:t>
      </w:r>
      <w:r w:rsidRPr="00946B36">
        <w:t xml:space="preserve"> – </w:t>
      </w:r>
      <w:r w:rsidRPr="00946B36">
        <w:rPr>
          <w:lang w:val="sr-Cyrl-RS"/>
        </w:rPr>
        <w:t>република Србија</w:t>
      </w:r>
      <w:r w:rsidRPr="00946B36">
        <w:rPr>
          <w:lang w:val="pt-BR"/>
        </w:rPr>
        <w:tab/>
      </w:r>
      <w:r w:rsidRPr="00946B36">
        <w:rPr>
          <w:lang w:val="sr-Cyrl-RS"/>
        </w:rPr>
        <w:tab/>
      </w:r>
      <w:r w:rsidRPr="00946B36">
        <w:rPr>
          <w:lang w:val="sr-Latn-RS"/>
        </w:rPr>
        <w:t>2</w:t>
      </w:r>
      <w:r w:rsidRPr="00946B36">
        <w:rPr>
          <w:lang w:val="sr-Cyrl-RS"/>
        </w:rPr>
        <w:t>9</w:t>
      </w:r>
    </w:p>
    <w:p w:rsidR="00CA1700" w:rsidRPr="00946B36" w:rsidRDefault="00CA1700" w:rsidP="006349AC">
      <w:pPr>
        <w:tabs>
          <w:tab w:val="right" w:leader="dot" w:pos="8505"/>
          <w:tab w:val="right" w:pos="9781"/>
        </w:tabs>
        <w:spacing w:line="360" w:lineRule="auto"/>
        <w:rPr>
          <w:lang w:val="sr-Cyrl-RS"/>
        </w:rPr>
      </w:pPr>
      <w:r w:rsidRPr="00946B36">
        <w:rPr>
          <w:lang w:val="sr-Cyrl-RS"/>
        </w:rPr>
        <w:t>19.Преглед броја извршилаца</w:t>
      </w:r>
      <w:r w:rsidRPr="00946B36">
        <w:t xml:space="preserve"> – </w:t>
      </w:r>
      <w:r w:rsidRPr="00946B36">
        <w:rPr>
          <w:lang w:val="sr-Cyrl-RS"/>
        </w:rPr>
        <w:t>Управа за деч.зашт.</w:t>
      </w:r>
      <w:r w:rsidRPr="00946B36">
        <w:rPr>
          <w:lang w:val="pt-BR"/>
        </w:rPr>
        <w:tab/>
      </w:r>
      <w:r w:rsidRPr="00946B36">
        <w:rPr>
          <w:lang w:val="sr-Cyrl-RS"/>
        </w:rPr>
        <w:tab/>
        <w:t>30</w:t>
      </w:r>
    </w:p>
    <w:p w:rsidR="00CA1700" w:rsidRPr="00946B36" w:rsidRDefault="00CA1700" w:rsidP="006349AC">
      <w:pPr>
        <w:tabs>
          <w:tab w:val="right" w:leader="dot" w:pos="8505"/>
          <w:tab w:val="right" w:pos="9781"/>
        </w:tabs>
        <w:spacing w:line="360" w:lineRule="auto"/>
        <w:rPr>
          <w:lang w:val="sr-Cyrl-RS"/>
        </w:rPr>
      </w:pPr>
      <w:r w:rsidRPr="00946B36">
        <w:rPr>
          <w:lang w:val="sr-Cyrl-RS"/>
        </w:rPr>
        <w:t>20. Преглед броја извршилаца</w:t>
      </w:r>
      <w:r w:rsidRPr="00946B36">
        <w:t xml:space="preserve"> – </w:t>
      </w:r>
      <w:r w:rsidRPr="00946B36">
        <w:rPr>
          <w:lang w:val="sr-Cyrl-RS"/>
        </w:rPr>
        <w:t>комерцијални програм</w:t>
      </w:r>
      <w:r w:rsidRPr="00946B36">
        <w:rPr>
          <w:lang w:val="pt-BR"/>
        </w:rPr>
        <w:tab/>
      </w:r>
      <w:r w:rsidRPr="00946B36">
        <w:rPr>
          <w:lang w:val="sr-Cyrl-RS"/>
        </w:rPr>
        <w:tab/>
        <w:t>31</w:t>
      </w:r>
    </w:p>
    <w:p w:rsidR="00CA1700" w:rsidRPr="00946B36" w:rsidRDefault="00CA1700" w:rsidP="006349AC">
      <w:pPr>
        <w:tabs>
          <w:tab w:val="right" w:leader="dot" w:pos="8505"/>
          <w:tab w:val="right" w:pos="9781"/>
        </w:tabs>
        <w:spacing w:line="360" w:lineRule="auto"/>
        <w:rPr>
          <w:lang w:val="sr-Cyrl-RS"/>
        </w:rPr>
      </w:pPr>
      <w:r w:rsidRPr="00946B36">
        <w:rPr>
          <w:lang w:val="sr-Cyrl-RS"/>
        </w:rPr>
        <w:t>21. Преглед броја извршилаца</w:t>
      </w:r>
      <w:r w:rsidRPr="00946B36">
        <w:t xml:space="preserve"> – </w:t>
      </w:r>
      <w:r w:rsidRPr="00946B36">
        <w:rPr>
          <w:lang w:val="sr-Cyrl-RS"/>
        </w:rPr>
        <w:t>укупан број изврш.</w:t>
      </w:r>
      <w:r w:rsidRPr="00946B36">
        <w:rPr>
          <w:lang w:val="pt-BR"/>
        </w:rPr>
        <w:tab/>
      </w:r>
      <w:r w:rsidRPr="00946B36">
        <w:rPr>
          <w:lang w:val="sr-Cyrl-RS"/>
        </w:rPr>
        <w:tab/>
        <w:t>32</w:t>
      </w:r>
    </w:p>
    <w:p w:rsidR="006349AC" w:rsidRPr="00946B36" w:rsidRDefault="00CA1700" w:rsidP="006349AC">
      <w:pPr>
        <w:tabs>
          <w:tab w:val="right" w:leader="dot" w:pos="8505"/>
          <w:tab w:val="right" w:pos="9781"/>
        </w:tabs>
        <w:spacing w:line="360" w:lineRule="auto"/>
        <w:rPr>
          <w:lang w:val="sr-Cyrl-RS"/>
        </w:rPr>
      </w:pPr>
      <w:r w:rsidRPr="00946B36">
        <w:rPr>
          <w:lang w:val="sr-Cyrl-RS"/>
        </w:rPr>
        <w:t>22.</w:t>
      </w:r>
      <w:r w:rsidR="006349AC" w:rsidRPr="00946B36">
        <w:rPr>
          <w:lang w:val="sr-Cyrl-RS"/>
        </w:rPr>
        <w:t>Извештај о раду техничке службе</w:t>
      </w:r>
      <w:r w:rsidR="006349AC" w:rsidRPr="00946B36">
        <w:rPr>
          <w:lang w:val="pt-BR"/>
        </w:rPr>
        <w:tab/>
      </w:r>
      <w:r w:rsidR="006349AC" w:rsidRPr="00946B36">
        <w:rPr>
          <w:lang w:val="pt-BR"/>
        </w:rPr>
        <w:tab/>
      </w:r>
      <w:r w:rsidRPr="00946B36">
        <w:rPr>
          <w:lang w:val="sr-Cyrl-RS"/>
        </w:rPr>
        <w:t>33</w:t>
      </w:r>
    </w:p>
    <w:p w:rsidR="006349AC" w:rsidRPr="00946B36" w:rsidRDefault="00CA1700" w:rsidP="006349AC">
      <w:pPr>
        <w:tabs>
          <w:tab w:val="right" w:leader="dot" w:pos="8505"/>
          <w:tab w:val="right" w:pos="9781"/>
        </w:tabs>
        <w:spacing w:line="360" w:lineRule="auto"/>
        <w:rPr>
          <w:lang w:val="sr-Cyrl-RS"/>
        </w:rPr>
      </w:pPr>
      <w:r w:rsidRPr="00946B36">
        <w:rPr>
          <w:lang w:val="sr-Cyrl-RS"/>
        </w:rPr>
        <w:t>23.</w:t>
      </w:r>
      <w:r w:rsidR="006349AC" w:rsidRPr="00946B36">
        <w:rPr>
          <w:lang w:val="sr-Cyrl-RS"/>
        </w:rPr>
        <w:t>Сарадња са породицом</w:t>
      </w:r>
      <w:r w:rsidR="006349AC" w:rsidRPr="00946B36">
        <w:rPr>
          <w:lang w:val="pt-BR"/>
        </w:rPr>
        <w:tab/>
      </w:r>
      <w:r w:rsidR="006349AC" w:rsidRPr="00946B36">
        <w:rPr>
          <w:lang w:val="pt-BR"/>
        </w:rPr>
        <w:tab/>
      </w:r>
      <w:r w:rsidRPr="00946B36">
        <w:rPr>
          <w:lang w:val="sr-Cyrl-RS"/>
        </w:rPr>
        <w:t>37</w:t>
      </w:r>
    </w:p>
    <w:p w:rsidR="006349AC" w:rsidRPr="00946B36" w:rsidRDefault="00CA1700" w:rsidP="006349AC">
      <w:pPr>
        <w:tabs>
          <w:tab w:val="right" w:leader="dot" w:pos="8505"/>
          <w:tab w:val="right" w:pos="9781"/>
        </w:tabs>
        <w:spacing w:line="360" w:lineRule="auto"/>
        <w:rPr>
          <w:lang w:val="sr-Cyrl-RS"/>
        </w:rPr>
      </w:pPr>
      <w:r w:rsidRPr="00946B36">
        <w:rPr>
          <w:lang w:val="sr-Cyrl-RS"/>
        </w:rPr>
        <w:t>24.</w:t>
      </w:r>
      <w:r w:rsidR="006349AC" w:rsidRPr="00946B36">
        <w:rPr>
          <w:lang w:val="sr-Cyrl-RS"/>
        </w:rPr>
        <w:t>Сарадња са основном школом</w:t>
      </w:r>
      <w:r w:rsidR="006349AC" w:rsidRPr="00946B36">
        <w:rPr>
          <w:lang w:val="pt-BR"/>
        </w:rPr>
        <w:tab/>
      </w:r>
      <w:r w:rsidR="006349AC" w:rsidRPr="00946B36">
        <w:rPr>
          <w:lang w:val="pt-BR"/>
        </w:rPr>
        <w:tab/>
      </w:r>
      <w:r w:rsidR="006349AC" w:rsidRPr="00946B36">
        <w:rPr>
          <w:lang w:val="sr-Latn-RS"/>
        </w:rPr>
        <w:t>3</w:t>
      </w:r>
      <w:r w:rsidRPr="00946B36">
        <w:rPr>
          <w:lang w:val="sr-Cyrl-RS"/>
        </w:rPr>
        <w:t>7</w:t>
      </w:r>
    </w:p>
    <w:p w:rsidR="006349AC" w:rsidRPr="00946B36" w:rsidRDefault="00CA1700" w:rsidP="006349AC">
      <w:pPr>
        <w:tabs>
          <w:tab w:val="right" w:leader="dot" w:pos="8505"/>
          <w:tab w:val="right" w:pos="9781"/>
        </w:tabs>
        <w:spacing w:line="360" w:lineRule="auto"/>
        <w:rPr>
          <w:lang w:val="sr-Cyrl-RS"/>
        </w:rPr>
      </w:pPr>
      <w:r w:rsidRPr="00946B36">
        <w:rPr>
          <w:lang w:val="sr-Cyrl-RS"/>
        </w:rPr>
        <w:t>25.</w:t>
      </w:r>
      <w:r w:rsidR="006349AC" w:rsidRPr="00946B36">
        <w:rPr>
          <w:lang w:val="sr-Cyrl-RS"/>
        </w:rPr>
        <w:t>Сарадња са локалном заједницом</w:t>
      </w:r>
      <w:r w:rsidR="006349AC" w:rsidRPr="00946B36">
        <w:rPr>
          <w:lang w:val="pt-BR"/>
        </w:rPr>
        <w:t>.</w:t>
      </w:r>
      <w:r w:rsidR="006349AC" w:rsidRPr="00946B36">
        <w:rPr>
          <w:lang w:val="pt-BR"/>
        </w:rPr>
        <w:tab/>
      </w:r>
      <w:r w:rsidR="006349AC" w:rsidRPr="00946B36">
        <w:rPr>
          <w:lang w:val="pt-BR"/>
        </w:rPr>
        <w:tab/>
      </w:r>
      <w:r w:rsidR="006349AC" w:rsidRPr="00946B36">
        <w:rPr>
          <w:lang w:val="sr-Latn-RS"/>
        </w:rPr>
        <w:t>3</w:t>
      </w:r>
      <w:r w:rsidRPr="00946B36">
        <w:rPr>
          <w:lang w:val="sr-Cyrl-RS"/>
        </w:rPr>
        <w:t>8</w:t>
      </w:r>
    </w:p>
    <w:p w:rsidR="006349AC" w:rsidRPr="00946B36" w:rsidRDefault="00CA1700" w:rsidP="006349AC">
      <w:pPr>
        <w:tabs>
          <w:tab w:val="right" w:leader="dot" w:pos="8505"/>
          <w:tab w:val="right" w:pos="9781"/>
        </w:tabs>
        <w:spacing w:line="360" w:lineRule="auto"/>
        <w:rPr>
          <w:lang w:val="sr-Cyrl-RS"/>
        </w:rPr>
      </w:pPr>
      <w:r w:rsidRPr="00946B36">
        <w:rPr>
          <w:lang w:val="sr-Cyrl-RS"/>
        </w:rPr>
        <w:t>26.</w:t>
      </w:r>
      <w:r w:rsidR="006349AC" w:rsidRPr="00946B36">
        <w:rPr>
          <w:lang w:val="sr-Cyrl-RS"/>
        </w:rPr>
        <w:t>Стручно усавршавање</w:t>
      </w:r>
      <w:r w:rsidR="006349AC" w:rsidRPr="00946B36">
        <w:rPr>
          <w:lang w:val="pt-BR"/>
        </w:rPr>
        <w:tab/>
      </w:r>
      <w:r w:rsidR="006349AC" w:rsidRPr="00946B36">
        <w:rPr>
          <w:lang w:val="pt-BR"/>
        </w:rPr>
        <w:tab/>
      </w:r>
      <w:r w:rsidR="006349AC" w:rsidRPr="00946B36">
        <w:rPr>
          <w:lang w:val="sr-Latn-RS"/>
        </w:rPr>
        <w:t>3</w:t>
      </w:r>
      <w:r w:rsidRPr="00946B36">
        <w:rPr>
          <w:lang w:val="sr-Cyrl-RS"/>
        </w:rPr>
        <w:t>8</w:t>
      </w:r>
    </w:p>
    <w:p w:rsidR="006349AC" w:rsidRPr="00946B36" w:rsidRDefault="00CA1700" w:rsidP="006349AC">
      <w:pPr>
        <w:tabs>
          <w:tab w:val="right" w:leader="dot" w:pos="8505"/>
          <w:tab w:val="right" w:pos="9781"/>
        </w:tabs>
        <w:spacing w:line="360" w:lineRule="auto"/>
        <w:rPr>
          <w:lang w:val="sr-Cyrl-RS"/>
        </w:rPr>
      </w:pPr>
      <w:r w:rsidRPr="00946B36">
        <w:rPr>
          <w:lang w:val="sr-Cyrl-RS"/>
        </w:rPr>
        <w:t>26.1.</w:t>
      </w:r>
      <w:r w:rsidR="006349AC" w:rsidRPr="00946B36">
        <w:rPr>
          <w:lang w:val="sr-Cyrl-RS"/>
        </w:rPr>
        <w:t xml:space="preserve">Стручно усавршавање запослених у установи </w:t>
      </w:r>
      <w:r w:rsidRPr="00946B36">
        <w:rPr>
          <w:lang w:val="sr-Cyrl-RS"/>
        </w:rPr>
        <w:t>у</w:t>
      </w:r>
      <w:r w:rsidR="006349AC" w:rsidRPr="00946B36">
        <w:rPr>
          <w:lang w:val="sr-Cyrl-RS"/>
        </w:rPr>
        <w:t xml:space="preserve"> 2012/2013 год.</w:t>
      </w:r>
      <w:r w:rsidR="006349AC" w:rsidRPr="00946B36">
        <w:rPr>
          <w:lang w:val="pt-BR"/>
        </w:rPr>
        <w:tab/>
      </w:r>
      <w:r w:rsidR="006349AC" w:rsidRPr="00946B36">
        <w:rPr>
          <w:lang w:val="pt-BR"/>
        </w:rPr>
        <w:tab/>
      </w:r>
      <w:r w:rsidRPr="00946B36">
        <w:rPr>
          <w:lang w:val="sr-Cyrl-RS"/>
        </w:rPr>
        <w:t>39</w:t>
      </w:r>
    </w:p>
    <w:p w:rsidR="006349AC" w:rsidRPr="00946B36" w:rsidRDefault="00CA1700" w:rsidP="006349AC">
      <w:pPr>
        <w:tabs>
          <w:tab w:val="right" w:leader="dot" w:pos="8505"/>
          <w:tab w:val="right" w:pos="9781"/>
        </w:tabs>
        <w:spacing w:line="360" w:lineRule="auto"/>
        <w:rPr>
          <w:lang w:val="sr-Cyrl-RS"/>
        </w:rPr>
      </w:pPr>
      <w:r w:rsidRPr="00946B36">
        <w:rPr>
          <w:lang w:val="sr-Cyrl-RS"/>
        </w:rPr>
        <w:t>26.2.</w:t>
      </w:r>
      <w:r w:rsidR="006349AC" w:rsidRPr="00946B36">
        <w:rPr>
          <w:lang w:val="sr-Cyrl-RS"/>
        </w:rPr>
        <w:t xml:space="preserve">Интерно стручно усавршавање запослених у установи </w:t>
      </w:r>
      <w:r w:rsidRPr="00946B36">
        <w:rPr>
          <w:lang w:val="sr-Cyrl-RS"/>
        </w:rPr>
        <w:t>у</w:t>
      </w:r>
      <w:r w:rsidR="006349AC" w:rsidRPr="00946B36">
        <w:rPr>
          <w:lang w:val="sr-Cyrl-RS"/>
        </w:rPr>
        <w:t xml:space="preserve"> 2012/2013.год.</w:t>
      </w:r>
      <w:r w:rsidR="006349AC" w:rsidRPr="00946B36">
        <w:rPr>
          <w:lang w:val="pt-BR"/>
        </w:rPr>
        <w:tab/>
      </w:r>
      <w:r w:rsidR="006349AC" w:rsidRPr="00946B36">
        <w:rPr>
          <w:lang w:val="pt-BR"/>
        </w:rPr>
        <w:tab/>
      </w:r>
      <w:r w:rsidR="006349AC" w:rsidRPr="00946B36">
        <w:rPr>
          <w:lang w:val="sr-Latn-RS"/>
        </w:rPr>
        <w:t>4</w:t>
      </w:r>
      <w:r w:rsidRPr="00946B36">
        <w:rPr>
          <w:lang w:val="sr-Cyrl-RS"/>
        </w:rPr>
        <w:t>3</w:t>
      </w:r>
    </w:p>
    <w:p w:rsidR="006349AC" w:rsidRPr="00946B36" w:rsidRDefault="00CA1700" w:rsidP="006349AC">
      <w:pPr>
        <w:tabs>
          <w:tab w:val="right" w:leader="dot" w:pos="8505"/>
          <w:tab w:val="right" w:pos="9781"/>
        </w:tabs>
        <w:spacing w:line="360" w:lineRule="auto"/>
        <w:rPr>
          <w:lang w:val="sr-Cyrl-RS"/>
        </w:rPr>
      </w:pPr>
      <w:r w:rsidRPr="00946B36">
        <w:rPr>
          <w:lang w:val="sr-Cyrl-RS"/>
        </w:rPr>
        <w:t>26.3.</w:t>
      </w:r>
      <w:r w:rsidR="006349AC" w:rsidRPr="00946B36">
        <w:rPr>
          <w:lang w:val="sr-Cyrl-RS"/>
        </w:rPr>
        <w:t>Презентовани пројекти</w:t>
      </w:r>
      <w:r w:rsidR="006349AC" w:rsidRPr="00946B36">
        <w:rPr>
          <w:lang w:val="pt-BR"/>
        </w:rPr>
        <w:tab/>
      </w:r>
      <w:r w:rsidR="006349AC" w:rsidRPr="00946B36">
        <w:rPr>
          <w:lang w:val="pt-BR"/>
        </w:rPr>
        <w:tab/>
      </w:r>
      <w:r w:rsidR="006349AC" w:rsidRPr="00946B36">
        <w:rPr>
          <w:lang w:val="sr-Latn-RS"/>
        </w:rPr>
        <w:t>4</w:t>
      </w:r>
      <w:r w:rsidRPr="00946B36">
        <w:rPr>
          <w:lang w:val="sr-Cyrl-RS"/>
        </w:rPr>
        <w:t>7</w:t>
      </w:r>
    </w:p>
    <w:p w:rsidR="006349AC" w:rsidRPr="00946B36" w:rsidRDefault="00CA1700" w:rsidP="006349AC">
      <w:pPr>
        <w:tabs>
          <w:tab w:val="right" w:leader="dot" w:pos="8505"/>
          <w:tab w:val="right" w:pos="9781"/>
        </w:tabs>
        <w:spacing w:line="360" w:lineRule="auto"/>
        <w:rPr>
          <w:lang w:val="sr-Cyrl-RS"/>
        </w:rPr>
      </w:pPr>
      <w:r w:rsidRPr="00946B36">
        <w:rPr>
          <w:lang w:val="sr-Cyrl-RS"/>
        </w:rPr>
        <w:t>27.</w:t>
      </w:r>
      <w:r w:rsidR="006349AC" w:rsidRPr="00946B36">
        <w:rPr>
          <w:lang w:val="sr-Cyrl-RS"/>
        </w:rPr>
        <w:t>Извештај тима за самовредновање квалитета рада установе</w:t>
      </w:r>
      <w:r w:rsidR="006349AC" w:rsidRPr="00946B36">
        <w:rPr>
          <w:lang w:val="sr-Cyrl-RS"/>
        </w:rPr>
        <w:tab/>
      </w:r>
      <w:r w:rsidR="006349AC" w:rsidRPr="00946B36">
        <w:rPr>
          <w:lang w:val="sr-Cyrl-RS"/>
        </w:rPr>
        <w:tab/>
      </w:r>
      <w:r w:rsidRPr="00946B36">
        <w:rPr>
          <w:lang w:val="sr-Cyrl-RS"/>
        </w:rPr>
        <w:t>49</w:t>
      </w:r>
    </w:p>
    <w:p w:rsidR="006349AC" w:rsidRPr="00946B36" w:rsidRDefault="00CA1700" w:rsidP="006349AC">
      <w:pPr>
        <w:tabs>
          <w:tab w:val="right" w:leader="dot" w:pos="8505"/>
          <w:tab w:val="right" w:pos="9781"/>
        </w:tabs>
        <w:spacing w:line="360" w:lineRule="auto"/>
        <w:rPr>
          <w:lang w:val="sr-Cyrl-RS"/>
        </w:rPr>
      </w:pPr>
      <w:r w:rsidRPr="00946B36">
        <w:rPr>
          <w:lang w:val="sr-Cyrl-RS"/>
        </w:rPr>
        <w:t>28.</w:t>
      </w:r>
      <w:r w:rsidR="006349AC" w:rsidRPr="00946B36">
        <w:rPr>
          <w:lang w:val="sr-Cyrl-RS"/>
        </w:rPr>
        <w:t>Извештај тима за заштиту деце од насиља, злостављања и занемаривања</w:t>
      </w:r>
      <w:r w:rsidR="006349AC" w:rsidRPr="00946B36">
        <w:rPr>
          <w:lang w:val="sr-Cyrl-RS"/>
        </w:rPr>
        <w:tab/>
      </w:r>
      <w:r w:rsidR="006349AC" w:rsidRPr="00946B36">
        <w:rPr>
          <w:lang w:val="sr-Cyrl-RS"/>
        </w:rPr>
        <w:tab/>
      </w:r>
      <w:r w:rsidR="006349AC" w:rsidRPr="00946B36">
        <w:rPr>
          <w:lang w:val="sr-Latn-RS"/>
        </w:rPr>
        <w:t>5</w:t>
      </w:r>
      <w:r w:rsidRPr="00946B36">
        <w:rPr>
          <w:lang w:val="sr-Cyrl-RS"/>
        </w:rPr>
        <w:t>0</w:t>
      </w:r>
    </w:p>
    <w:p w:rsidR="006349AC" w:rsidRPr="00946B36" w:rsidRDefault="00CA1700" w:rsidP="006349AC">
      <w:pPr>
        <w:tabs>
          <w:tab w:val="right" w:leader="dot" w:pos="8505"/>
          <w:tab w:val="right" w:pos="9781"/>
        </w:tabs>
        <w:spacing w:line="360" w:lineRule="auto"/>
        <w:rPr>
          <w:lang w:val="sr-Cyrl-RS"/>
        </w:rPr>
      </w:pPr>
      <w:r w:rsidRPr="00946B36">
        <w:rPr>
          <w:lang w:val="sr-Cyrl-RS"/>
        </w:rPr>
        <w:t>29.</w:t>
      </w:r>
      <w:r w:rsidR="006349AC" w:rsidRPr="00946B36">
        <w:rPr>
          <w:lang w:val="sr-Cyrl-RS"/>
        </w:rPr>
        <w:t>Извештај о раду тима за инклузивно образовање</w:t>
      </w:r>
      <w:r w:rsidR="006349AC" w:rsidRPr="00946B36">
        <w:rPr>
          <w:lang w:val="sr-Cyrl-RS"/>
        </w:rPr>
        <w:tab/>
      </w:r>
      <w:r w:rsidR="006349AC" w:rsidRPr="00946B36">
        <w:rPr>
          <w:lang w:val="sr-Cyrl-RS"/>
        </w:rPr>
        <w:tab/>
      </w:r>
      <w:r w:rsidR="006349AC" w:rsidRPr="00946B36">
        <w:rPr>
          <w:lang w:val="sr-Latn-RS"/>
        </w:rPr>
        <w:t>5</w:t>
      </w:r>
      <w:r w:rsidR="0011224F" w:rsidRPr="00946B36">
        <w:rPr>
          <w:lang w:val="sr-Cyrl-RS"/>
        </w:rPr>
        <w:t>1</w:t>
      </w:r>
    </w:p>
    <w:p w:rsidR="006349AC" w:rsidRPr="00946B36" w:rsidRDefault="0011224F" w:rsidP="006349AC">
      <w:pPr>
        <w:tabs>
          <w:tab w:val="right" w:leader="dot" w:pos="8505"/>
          <w:tab w:val="right" w:pos="9781"/>
        </w:tabs>
        <w:spacing w:line="360" w:lineRule="auto"/>
        <w:rPr>
          <w:lang w:val="sr-Cyrl-RS"/>
        </w:rPr>
      </w:pPr>
      <w:r w:rsidRPr="00946B36">
        <w:rPr>
          <w:lang w:val="sr-Cyrl-RS"/>
        </w:rPr>
        <w:t>30.</w:t>
      </w:r>
      <w:r w:rsidR="006349AC" w:rsidRPr="00946B36">
        <w:rPr>
          <w:lang w:val="sr-Cyrl-RS"/>
        </w:rPr>
        <w:t>Извештај о раду педагошког асистента</w:t>
      </w:r>
      <w:r w:rsidR="006349AC" w:rsidRPr="00946B36">
        <w:rPr>
          <w:lang w:val="sr-Cyrl-RS"/>
        </w:rPr>
        <w:tab/>
      </w:r>
      <w:r w:rsidR="006349AC" w:rsidRPr="00946B36">
        <w:rPr>
          <w:lang w:val="sr-Cyrl-RS"/>
        </w:rPr>
        <w:tab/>
      </w:r>
      <w:r w:rsidR="006349AC" w:rsidRPr="00946B36">
        <w:rPr>
          <w:lang w:val="sr-Latn-RS"/>
        </w:rPr>
        <w:t>5</w:t>
      </w:r>
      <w:r w:rsidRPr="00946B36">
        <w:rPr>
          <w:lang w:val="sr-Cyrl-RS"/>
        </w:rPr>
        <w:t>2</w:t>
      </w:r>
    </w:p>
    <w:p w:rsidR="0011224F" w:rsidRPr="00946B36" w:rsidRDefault="0011224F" w:rsidP="006349AC">
      <w:pPr>
        <w:tabs>
          <w:tab w:val="right" w:leader="dot" w:pos="8505"/>
          <w:tab w:val="right" w:pos="9781"/>
        </w:tabs>
        <w:spacing w:line="360" w:lineRule="auto"/>
        <w:rPr>
          <w:lang w:val="sr-Cyrl-RS"/>
        </w:rPr>
      </w:pPr>
      <w:r w:rsidRPr="00946B36">
        <w:rPr>
          <w:lang w:val="sr-Cyrl-RS"/>
        </w:rPr>
        <w:t>31.</w:t>
      </w:r>
      <w:r w:rsidR="006349AC" w:rsidRPr="00946B36">
        <w:rPr>
          <w:lang w:val="sr-Cyrl-RS"/>
        </w:rPr>
        <w:t xml:space="preserve">Извештај интерне комисије  установе о провери </w:t>
      </w:r>
    </w:p>
    <w:p w:rsidR="006349AC" w:rsidRPr="00946B36" w:rsidRDefault="006349AC" w:rsidP="006349AC">
      <w:pPr>
        <w:tabs>
          <w:tab w:val="right" w:leader="dot" w:pos="8505"/>
          <w:tab w:val="right" w:pos="9781"/>
        </w:tabs>
        <w:spacing w:line="360" w:lineRule="auto"/>
        <w:rPr>
          <w:lang w:val="sr-Latn-RS"/>
        </w:rPr>
      </w:pPr>
      <w:r w:rsidRPr="00946B36">
        <w:rPr>
          <w:lang w:val="sr-Cyrl-RS"/>
        </w:rPr>
        <w:t>припремљености кандидата за полагање испита за лиценцу</w:t>
      </w:r>
      <w:r w:rsidRPr="00946B36">
        <w:rPr>
          <w:lang w:val="sr-Cyrl-RS"/>
        </w:rPr>
        <w:tab/>
      </w:r>
      <w:r w:rsidRPr="00946B36">
        <w:rPr>
          <w:lang w:val="sr-Cyrl-RS"/>
        </w:rPr>
        <w:tab/>
      </w:r>
      <w:r w:rsidRPr="00946B36">
        <w:rPr>
          <w:lang w:val="sr-Latn-RS"/>
        </w:rPr>
        <w:t>5</w:t>
      </w:r>
      <w:r w:rsidR="00FB71E0">
        <w:rPr>
          <w:lang w:val="sr-Latn-RS"/>
        </w:rPr>
        <w:t>2</w:t>
      </w:r>
    </w:p>
    <w:p w:rsidR="006349AC" w:rsidRPr="00946B36" w:rsidRDefault="0011224F" w:rsidP="006349AC">
      <w:pPr>
        <w:tabs>
          <w:tab w:val="right" w:leader="dot" w:pos="8505"/>
          <w:tab w:val="right" w:pos="9781"/>
        </w:tabs>
        <w:spacing w:line="360" w:lineRule="auto"/>
        <w:rPr>
          <w:lang w:val="sr-Cyrl-RS"/>
        </w:rPr>
      </w:pPr>
      <w:r w:rsidRPr="00946B36">
        <w:rPr>
          <w:lang w:val="sr-Cyrl-RS"/>
        </w:rPr>
        <w:t>32.</w:t>
      </w:r>
      <w:r w:rsidR="006349AC" w:rsidRPr="00946B36">
        <w:rPr>
          <w:lang w:val="sr-Cyrl-RS"/>
        </w:rPr>
        <w:t>Развојни план установе</w:t>
      </w:r>
      <w:r w:rsidR="006349AC" w:rsidRPr="00946B36">
        <w:rPr>
          <w:lang w:val="sr-Cyrl-RS"/>
        </w:rPr>
        <w:tab/>
      </w:r>
      <w:r w:rsidR="006349AC" w:rsidRPr="00946B36">
        <w:rPr>
          <w:lang w:val="sr-Cyrl-RS"/>
        </w:rPr>
        <w:tab/>
      </w:r>
      <w:r w:rsidR="006349AC" w:rsidRPr="00946B36">
        <w:rPr>
          <w:lang w:val="sr-Latn-RS"/>
        </w:rPr>
        <w:t>5</w:t>
      </w:r>
      <w:r w:rsidRPr="00946B36">
        <w:rPr>
          <w:lang w:val="sr-Cyrl-RS"/>
        </w:rPr>
        <w:t>3</w:t>
      </w:r>
    </w:p>
    <w:p w:rsidR="006349AC" w:rsidRPr="00946B36" w:rsidRDefault="006349AC" w:rsidP="006349AC">
      <w:pPr>
        <w:tabs>
          <w:tab w:val="right" w:leader="dot" w:pos="8505"/>
          <w:tab w:val="right" w:pos="9781"/>
        </w:tabs>
        <w:spacing w:line="360" w:lineRule="auto"/>
        <w:rPr>
          <w:lang w:val="sr-Cyrl-RS"/>
        </w:rPr>
      </w:pPr>
      <w:r w:rsidRPr="00946B36">
        <w:rPr>
          <w:lang w:val="sr-Cyrl-RS"/>
        </w:rPr>
        <w:t>Ресурси</w:t>
      </w:r>
      <w:r w:rsidRPr="00946B36">
        <w:rPr>
          <w:lang w:val="sr-Cyrl-RS"/>
        </w:rPr>
        <w:tab/>
      </w:r>
      <w:r w:rsidRPr="00946B36">
        <w:rPr>
          <w:lang w:val="sr-Cyrl-RS"/>
        </w:rPr>
        <w:tab/>
      </w:r>
      <w:r w:rsidRPr="00946B36">
        <w:rPr>
          <w:lang w:val="sr-Latn-RS"/>
        </w:rPr>
        <w:t>5</w:t>
      </w:r>
      <w:r w:rsidR="0011224F" w:rsidRPr="00946B36">
        <w:rPr>
          <w:lang w:val="sr-Cyrl-RS"/>
        </w:rPr>
        <w:t>4</w:t>
      </w:r>
    </w:p>
    <w:p w:rsidR="006349AC" w:rsidRPr="00946B36" w:rsidRDefault="0011224F" w:rsidP="006349AC">
      <w:pPr>
        <w:tabs>
          <w:tab w:val="right" w:leader="dot" w:pos="8505"/>
          <w:tab w:val="right" w:pos="9781"/>
        </w:tabs>
        <w:spacing w:line="360" w:lineRule="auto"/>
        <w:rPr>
          <w:lang w:val="sr-Cyrl-RS"/>
        </w:rPr>
      </w:pPr>
      <w:r w:rsidRPr="00946B36">
        <w:rPr>
          <w:lang w:val="sr-Cyrl-RS"/>
        </w:rPr>
        <w:t>33.</w:t>
      </w:r>
      <w:r w:rsidR="006349AC" w:rsidRPr="00946B36">
        <w:rPr>
          <w:lang w:val="sr-Cyrl-RS"/>
        </w:rPr>
        <w:t xml:space="preserve">Извештај о превентивној здравственој заштити </w:t>
      </w:r>
      <w:r w:rsidRPr="00946B36">
        <w:rPr>
          <w:lang w:val="sr-Cyrl-RS"/>
        </w:rPr>
        <w:t>у</w:t>
      </w:r>
      <w:r w:rsidR="006349AC" w:rsidRPr="00946B36">
        <w:rPr>
          <w:lang w:val="sr-Cyrl-RS"/>
        </w:rPr>
        <w:t xml:space="preserve"> 2012/2013.г.</w:t>
      </w:r>
      <w:r w:rsidR="006349AC" w:rsidRPr="00946B36">
        <w:rPr>
          <w:lang w:val="sr-Cyrl-RS"/>
        </w:rPr>
        <w:tab/>
      </w:r>
      <w:r w:rsidR="006349AC" w:rsidRPr="00946B36">
        <w:rPr>
          <w:lang w:val="sr-Cyrl-RS"/>
        </w:rPr>
        <w:tab/>
      </w:r>
      <w:r w:rsidR="006349AC" w:rsidRPr="00946B36">
        <w:rPr>
          <w:lang w:val="sr-Latn-RS"/>
        </w:rPr>
        <w:t>5</w:t>
      </w:r>
      <w:r w:rsidRPr="00946B36">
        <w:rPr>
          <w:lang w:val="sr-Cyrl-RS"/>
        </w:rPr>
        <w:t>6</w:t>
      </w:r>
    </w:p>
    <w:p w:rsidR="006349AC" w:rsidRPr="00946B36" w:rsidRDefault="0011224F" w:rsidP="006349AC">
      <w:pPr>
        <w:tabs>
          <w:tab w:val="right" w:leader="dot" w:pos="8505"/>
          <w:tab w:val="right" w:pos="9781"/>
        </w:tabs>
        <w:spacing w:line="360" w:lineRule="auto"/>
        <w:rPr>
          <w:lang w:val="sr-Cyrl-RS"/>
        </w:rPr>
      </w:pPr>
      <w:r w:rsidRPr="00946B36">
        <w:rPr>
          <w:lang w:val="sr-Cyrl-RS"/>
        </w:rPr>
        <w:t>34.</w:t>
      </w:r>
      <w:r w:rsidR="006349AC" w:rsidRPr="00946B36">
        <w:rPr>
          <w:lang w:val="sr-Cyrl-RS"/>
        </w:rPr>
        <w:t>Извештај о исхрани деце у радној 2012/2013.г.</w:t>
      </w:r>
      <w:r w:rsidR="006349AC" w:rsidRPr="00946B36">
        <w:rPr>
          <w:lang w:val="sr-Cyrl-RS"/>
        </w:rPr>
        <w:tab/>
      </w:r>
      <w:r w:rsidR="006349AC" w:rsidRPr="00946B36">
        <w:rPr>
          <w:lang w:val="sr-Cyrl-RS"/>
        </w:rPr>
        <w:tab/>
      </w:r>
      <w:r w:rsidRPr="00946B36">
        <w:rPr>
          <w:lang w:val="sr-Cyrl-RS"/>
        </w:rPr>
        <w:t>59</w:t>
      </w:r>
    </w:p>
    <w:p w:rsidR="006349AC" w:rsidRPr="00946B36" w:rsidRDefault="0011224F" w:rsidP="006349AC">
      <w:pPr>
        <w:tabs>
          <w:tab w:val="right" w:leader="dot" w:pos="8505"/>
          <w:tab w:val="right" w:pos="9781"/>
        </w:tabs>
        <w:spacing w:line="360" w:lineRule="auto"/>
        <w:rPr>
          <w:lang w:val="sr-Cyrl-RS"/>
        </w:rPr>
      </w:pPr>
      <w:r w:rsidRPr="00946B36">
        <w:rPr>
          <w:lang w:val="sr-Cyrl-RS"/>
        </w:rPr>
        <w:t>35.</w:t>
      </w:r>
      <w:r w:rsidR="006349AC" w:rsidRPr="00946B36">
        <w:rPr>
          <w:lang w:val="sr-Cyrl-RS"/>
        </w:rPr>
        <w:t>Извештај о организованом зимовању Брзећа 2013.г.</w:t>
      </w:r>
      <w:r w:rsidR="006349AC" w:rsidRPr="00946B36">
        <w:rPr>
          <w:lang w:val="sr-Cyrl-RS"/>
        </w:rPr>
        <w:tab/>
      </w:r>
      <w:r w:rsidR="006349AC" w:rsidRPr="00946B36">
        <w:rPr>
          <w:lang w:val="sr-Cyrl-RS"/>
        </w:rPr>
        <w:tab/>
      </w:r>
      <w:r w:rsidR="006349AC" w:rsidRPr="00946B36">
        <w:rPr>
          <w:lang w:val="sr-Latn-RS"/>
        </w:rPr>
        <w:t>6</w:t>
      </w:r>
      <w:r w:rsidRPr="00946B36">
        <w:rPr>
          <w:lang w:val="sr-Cyrl-RS"/>
        </w:rPr>
        <w:t>4</w:t>
      </w:r>
    </w:p>
    <w:p w:rsidR="006349AC" w:rsidRPr="00946B36" w:rsidRDefault="0011224F" w:rsidP="006349AC">
      <w:pPr>
        <w:tabs>
          <w:tab w:val="right" w:leader="dot" w:pos="8505"/>
          <w:tab w:val="right" w:pos="9781"/>
        </w:tabs>
        <w:spacing w:line="360" w:lineRule="auto"/>
        <w:rPr>
          <w:lang w:val="sr-Cyrl-RS"/>
        </w:rPr>
      </w:pPr>
      <w:r w:rsidRPr="00946B36">
        <w:rPr>
          <w:lang w:val="sr-Cyrl-RS"/>
        </w:rPr>
        <w:t>36.</w:t>
      </w:r>
      <w:r w:rsidR="006349AC" w:rsidRPr="00946B36">
        <w:rPr>
          <w:lang w:val="sr-Cyrl-RS"/>
        </w:rPr>
        <w:t>Извештај о реализацији 16. Фестивала „Златна Пчелица“</w:t>
      </w:r>
      <w:r w:rsidR="006349AC" w:rsidRPr="00946B36">
        <w:rPr>
          <w:lang w:val="sr-Cyrl-RS"/>
        </w:rPr>
        <w:tab/>
      </w:r>
      <w:r w:rsidR="006349AC" w:rsidRPr="00946B36">
        <w:rPr>
          <w:lang w:val="sr-Cyrl-RS"/>
        </w:rPr>
        <w:tab/>
      </w:r>
      <w:r w:rsidR="006349AC" w:rsidRPr="00946B36">
        <w:rPr>
          <w:lang w:val="sr-Latn-RS"/>
        </w:rPr>
        <w:t>6</w:t>
      </w:r>
      <w:r w:rsidRPr="00946B36">
        <w:rPr>
          <w:lang w:val="sr-Cyrl-RS"/>
        </w:rPr>
        <w:t>7</w:t>
      </w:r>
    </w:p>
    <w:p w:rsidR="006349AC" w:rsidRPr="00946B36" w:rsidRDefault="0011224F" w:rsidP="006349AC">
      <w:pPr>
        <w:tabs>
          <w:tab w:val="right" w:leader="dot" w:pos="8505"/>
          <w:tab w:val="right" w:pos="9781"/>
        </w:tabs>
        <w:spacing w:line="360" w:lineRule="auto"/>
        <w:rPr>
          <w:lang w:val="sr-Cyrl-RS"/>
        </w:rPr>
      </w:pPr>
      <w:r w:rsidRPr="00946B36">
        <w:rPr>
          <w:lang w:val="sr-Cyrl-RS"/>
        </w:rPr>
        <w:t>37.</w:t>
      </w:r>
      <w:r w:rsidR="006349AC" w:rsidRPr="00946B36">
        <w:rPr>
          <w:lang w:val="sr-Cyrl-RS"/>
        </w:rPr>
        <w:t>Извештај о реализацији манифестација поводом „Дана Пчелице“</w:t>
      </w:r>
      <w:r w:rsidR="006349AC" w:rsidRPr="00946B36">
        <w:rPr>
          <w:lang w:val="sr-Cyrl-RS"/>
        </w:rPr>
        <w:tab/>
      </w:r>
      <w:r w:rsidR="006349AC" w:rsidRPr="00946B36">
        <w:rPr>
          <w:lang w:val="sr-Cyrl-RS"/>
        </w:rPr>
        <w:tab/>
      </w:r>
      <w:r w:rsidRPr="00946B36">
        <w:rPr>
          <w:lang w:val="sr-Cyrl-RS"/>
        </w:rPr>
        <w:t>69</w:t>
      </w:r>
    </w:p>
    <w:p w:rsidR="006349AC" w:rsidRPr="00946B36" w:rsidRDefault="0011224F" w:rsidP="006349AC">
      <w:pPr>
        <w:tabs>
          <w:tab w:val="right" w:leader="dot" w:pos="8505"/>
          <w:tab w:val="right" w:pos="9781"/>
        </w:tabs>
        <w:spacing w:line="360" w:lineRule="auto"/>
        <w:rPr>
          <w:lang w:val="sr-Cyrl-RS"/>
        </w:rPr>
      </w:pPr>
      <w:r w:rsidRPr="00946B36">
        <w:rPr>
          <w:lang w:val="sr-Cyrl-RS"/>
        </w:rPr>
        <w:t>38.</w:t>
      </w:r>
      <w:r w:rsidR="006349AC" w:rsidRPr="00946B36">
        <w:rPr>
          <w:lang w:val="sr-Cyrl-RS"/>
        </w:rPr>
        <w:t xml:space="preserve">Извештај о јавним наступима </w:t>
      </w:r>
      <w:r w:rsidRPr="00946B36">
        <w:rPr>
          <w:lang w:val="sr-Cyrl-RS"/>
        </w:rPr>
        <w:t>у</w:t>
      </w:r>
      <w:r w:rsidR="006349AC" w:rsidRPr="00946B36">
        <w:rPr>
          <w:lang w:val="sr-Cyrl-RS"/>
        </w:rPr>
        <w:t xml:space="preserve"> 2012/2013.г.</w:t>
      </w:r>
      <w:r w:rsidR="006349AC" w:rsidRPr="00946B36">
        <w:rPr>
          <w:lang w:val="sr-Cyrl-RS"/>
        </w:rPr>
        <w:tab/>
      </w:r>
      <w:r w:rsidR="006349AC" w:rsidRPr="00946B36">
        <w:rPr>
          <w:lang w:val="sr-Cyrl-RS"/>
        </w:rPr>
        <w:tab/>
      </w:r>
      <w:r w:rsidRPr="00946B36">
        <w:rPr>
          <w:lang w:val="sr-Cyrl-RS"/>
        </w:rPr>
        <w:t>71</w:t>
      </w:r>
    </w:p>
    <w:p w:rsidR="006349AC" w:rsidRPr="00946B36" w:rsidRDefault="0011224F" w:rsidP="006349AC">
      <w:pPr>
        <w:tabs>
          <w:tab w:val="right" w:leader="dot" w:pos="8505"/>
          <w:tab w:val="right" w:pos="9781"/>
        </w:tabs>
        <w:spacing w:line="360" w:lineRule="auto"/>
        <w:rPr>
          <w:lang w:val="sr-Cyrl-RS"/>
        </w:rPr>
      </w:pPr>
      <w:r w:rsidRPr="00946B36">
        <w:rPr>
          <w:lang w:val="sr-Cyrl-RS"/>
        </w:rPr>
        <w:t>39.</w:t>
      </w:r>
      <w:r w:rsidR="006349AC" w:rsidRPr="00946B36">
        <w:rPr>
          <w:lang w:val="sr-Cyrl-RS"/>
        </w:rPr>
        <w:t>Језик на коме се изводиоваспитно-образовни рад</w:t>
      </w:r>
      <w:r w:rsidR="006349AC" w:rsidRPr="00946B36">
        <w:rPr>
          <w:lang w:val="sr-Cyrl-RS"/>
        </w:rPr>
        <w:tab/>
      </w:r>
      <w:r w:rsidR="006349AC" w:rsidRPr="00946B36">
        <w:rPr>
          <w:lang w:val="sr-Cyrl-RS"/>
        </w:rPr>
        <w:tab/>
      </w:r>
      <w:r w:rsidR="006349AC" w:rsidRPr="00946B36">
        <w:rPr>
          <w:lang w:val="sr-Latn-RS"/>
        </w:rPr>
        <w:t>7</w:t>
      </w:r>
      <w:r w:rsidRPr="00946B36">
        <w:rPr>
          <w:lang w:val="sr-Cyrl-RS"/>
        </w:rPr>
        <w:t>3</w:t>
      </w:r>
    </w:p>
    <w:p w:rsidR="006349AC" w:rsidRPr="00946B36" w:rsidRDefault="0011224F" w:rsidP="006349AC">
      <w:pPr>
        <w:tabs>
          <w:tab w:val="right" w:leader="dot" w:pos="8505"/>
          <w:tab w:val="right" w:pos="9781"/>
        </w:tabs>
        <w:spacing w:line="360" w:lineRule="auto"/>
        <w:rPr>
          <w:lang w:val="sr-Cyrl-RS"/>
        </w:rPr>
      </w:pPr>
      <w:r w:rsidRPr="00946B36">
        <w:rPr>
          <w:lang w:val="sr-Cyrl-RS"/>
        </w:rPr>
        <w:t>40.</w:t>
      </w:r>
      <w:r w:rsidR="006349AC" w:rsidRPr="00946B36">
        <w:rPr>
          <w:lang w:val="sr-Cyrl-RS"/>
        </w:rPr>
        <w:t>Радни листови и часописи који су се користили у в.о.раду</w:t>
      </w:r>
      <w:r w:rsidR="006349AC" w:rsidRPr="00946B36">
        <w:rPr>
          <w:lang w:val="sr-Cyrl-RS"/>
        </w:rPr>
        <w:tab/>
      </w:r>
      <w:r w:rsidR="006349AC" w:rsidRPr="00946B36">
        <w:rPr>
          <w:lang w:val="sr-Cyrl-RS"/>
        </w:rPr>
        <w:tab/>
      </w:r>
      <w:r w:rsidR="006349AC" w:rsidRPr="00946B36">
        <w:rPr>
          <w:lang w:val="sr-Latn-RS"/>
        </w:rPr>
        <w:t>7</w:t>
      </w:r>
      <w:r w:rsidRPr="00946B36">
        <w:rPr>
          <w:lang w:val="sr-Cyrl-RS"/>
        </w:rPr>
        <w:t>3</w:t>
      </w:r>
    </w:p>
    <w:p w:rsidR="006349AC" w:rsidRPr="00946B36" w:rsidRDefault="0011224F" w:rsidP="006349AC">
      <w:pPr>
        <w:tabs>
          <w:tab w:val="right" w:leader="dot" w:pos="8505"/>
          <w:tab w:val="right" w:pos="9781"/>
        </w:tabs>
        <w:spacing w:line="360" w:lineRule="auto"/>
        <w:rPr>
          <w:lang w:val="sr-Cyrl-RS"/>
        </w:rPr>
      </w:pPr>
      <w:r w:rsidRPr="00946B36">
        <w:rPr>
          <w:lang w:val="sr-Cyrl-RS"/>
        </w:rPr>
        <w:t>41.</w:t>
      </w:r>
      <w:r w:rsidR="006349AC" w:rsidRPr="00946B36">
        <w:rPr>
          <w:lang w:val="sr-Cyrl-RS"/>
        </w:rPr>
        <w:t>Препоруке за рад за наредну радну годину</w:t>
      </w:r>
      <w:r w:rsidR="006349AC" w:rsidRPr="00946B36">
        <w:rPr>
          <w:lang w:val="sr-Cyrl-RS"/>
        </w:rPr>
        <w:tab/>
      </w:r>
      <w:r w:rsidR="006349AC" w:rsidRPr="00946B36">
        <w:rPr>
          <w:lang w:val="sr-Cyrl-RS"/>
        </w:rPr>
        <w:tab/>
      </w:r>
      <w:r w:rsidR="006349AC" w:rsidRPr="00946B36">
        <w:rPr>
          <w:lang w:val="sr-Latn-RS"/>
        </w:rPr>
        <w:t>7</w:t>
      </w:r>
      <w:r w:rsidRPr="00946B36">
        <w:rPr>
          <w:lang w:val="sr-Cyrl-RS"/>
        </w:rPr>
        <w:t>4</w:t>
      </w:r>
    </w:p>
    <w:p w:rsidR="006349AC" w:rsidRPr="00946B36" w:rsidRDefault="006349AC" w:rsidP="006349AC">
      <w:pPr>
        <w:tabs>
          <w:tab w:val="right" w:leader="dot" w:pos="8505"/>
          <w:tab w:val="right" w:pos="9781"/>
        </w:tabs>
        <w:spacing w:line="360" w:lineRule="auto"/>
        <w:rPr>
          <w:lang w:val="sr-Cyrl-RS"/>
        </w:rPr>
      </w:pPr>
    </w:p>
    <w:p w:rsidR="006349AC" w:rsidRPr="00946B36" w:rsidRDefault="006349AC" w:rsidP="006349AC">
      <w:pPr>
        <w:spacing w:line="360" w:lineRule="auto"/>
        <w:ind w:left="284" w:right="2"/>
        <w:rPr>
          <w:szCs w:val="24"/>
          <w:lang w:val="sr-Cyrl-RS"/>
        </w:rPr>
      </w:pPr>
    </w:p>
    <w:p w:rsidR="006349AC" w:rsidRPr="00946B36" w:rsidRDefault="006349AC" w:rsidP="006349AC">
      <w:pPr>
        <w:spacing w:line="276" w:lineRule="auto"/>
        <w:ind w:left="284" w:right="2"/>
        <w:rPr>
          <w:szCs w:val="24"/>
          <w:lang w:val="sr-Cyrl-RS"/>
        </w:rPr>
      </w:pPr>
      <w:r w:rsidRPr="00946B36">
        <w:rPr>
          <w:szCs w:val="24"/>
          <w:lang w:val="sr-Cyrl-RS"/>
        </w:rPr>
        <w:tab/>
      </w:r>
      <w:r w:rsidRPr="00946B36">
        <w:rPr>
          <w:szCs w:val="24"/>
          <w:lang w:val="sr-Cyrl-RS"/>
        </w:rPr>
        <w:tab/>
      </w:r>
    </w:p>
    <w:p w:rsidR="006349AC" w:rsidRPr="00946B36" w:rsidRDefault="006349AC" w:rsidP="00FB71E0">
      <w:pPr>
        <w:spacing w:line="360" w:lineRule="auto"/>
        <w:ind w:left="720"/>
        <w:rPr>
          <w:szCs w:val="24"/>
        </w:rPr>
      </w:pPr>
    </w:p>
    <w:p w:rsidR="006349AC" w:rsidRPr="00946B36" w:rsidRDefault="006349AC" w:rsidP="003D6132">
      <w:pPr>
        <w:spacing w:line="360" w:lineRule="auto"/>
        <w:ind w:left="720"/>
        <w:rPr>
          <w:szCs w:val="24"/>
        </w:rPr>
      </w:pPr>
    </w:p>
    <w:p w:rsidR="00335FBA" w:rsidRPr="00946B36" w:rsidRDefault="00335FBA" w:rsidP="006349AC"/>
    <w:sectPr w:rsidR="00335FBA" w:rsidRPr="00946B36" w:rsidSect="006B5F48">
      <w:footerReference w:type="default" r:id="rId17"/>
      <w:footerReference w:type="first" r:id="rId18"/>
      <w:pgSz w:w="12240" w:h="15840" w:code="1"/>
      <w:pgMar w:top="1140" w:right="1140" w:bottom="1140" w:left="1225" w:header="51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1CF" w:rsidRDefault="00B701CF" w:rsidP="006349AC">
      <w:r>
        <w:separator/>
      </w:r>
    </w:p>
  </w:endnote>
  <w:endnote w:type="continuationSeparator" w:id="0">
    <w:p w:rsidR="00B701CF" w:rsidRDefault="00B701CF" w:rsidP="0063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Cirilica">
    <w:panose1 w:val="020B0500000000000000"/>
    <w:charset w:val="00"/>
    <w:family w:val="swiss"/>
    <w:pitch w:val="variable"/>
    <w:sig w:usb0="00000003" w:usb1="00000000" w:usb2="00000000" w:usb3="00000000" w:csb0="00000001" w:csb1="00000000"/>
  </w:font>
  <w:font w:name="Times Cirilic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hoolbook YU">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651721"/>
      <w:docPartObj>
        <w:docPartGallery w:val="Page Numbers (Bottom of Page)"/>
        <w:docPartUnique/>
      </w:docPartObj>
    </w:sdtPr>
    <w:sdtEndPr>
      <w:rPr>
        <w:noProof/>
      </w:rPr>
    </w:sdtEndPr>
    <w:sdtContent>
      <w:p w:rsidR="00BC227C" w:rsidRDefault="00BC22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C227C" w:rsidRPr="000B291F" w:rsidRDefault="00BC2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7C" w:rsidRDefault="00BC227C">
    <w:pPr>
      <w:pStyle w:val="Footer"/>
      <w:jc w:val="right"/>
    </w:pPr>
  </w:p>
  <w:p w:rsidR="00BC227C" w:rsidRPr="00124B6C" w:rsidRDefault="00BC227C" w:rsidP="006349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334452"/>
      <w:docPartObj>
        <w:docPartGallery w:val="Page Numbers (Bottom of Page)"/>
        <w:docPartUnique/>
      </w:docPartObj>
    </w:sdtPr>
    <w:sdtEndPr>
      <w:rPr>
        <w:noProof/>
      </w:rPr>
    </w:sdtEndPr>
    <w:sdtContent>
      <w:p w:rsidR="00BC227C" w:rsidRDefault="00B701CF">
        <w:pPr>
          <w:pStyle w:val="Footer"/>
          <w:jc w:val="right"/>
        </w:pPr>
      </w:p>
    </w:sdtContent>
  </w:sdt>
  <w:p w:rsidR="00BC227C" w:rsidRPr="00E9638B" w:rsidRDefault="00BC227C" w:rsidP="006349AC">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7C" w:rsidRDefault="00BC227C">
    <w:pPr>
      <w:pStyle w:val="Footer"/>
      <w:jc w:val="right"/>
    </w:pPr>
  </w:p>
  <w:p w:rsidR="00BC227C" w:rsidRPr="00501200" w:rsidRDefault="00BC227C" w:rsidP="006349AC">
    <w:pPr>
      <w:pStyle w:val="Footer"/>
      <w:jc w:val="right"/>
      <w:rPr>
        <w:lang w:val="sr-Cyrl-R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7C" w:rsidRDefault="00BC227C">
    <w:pPr>
      <w:pStyle w:val="Footer"/>
      <w:jc w:val="right"/>
    </w:pPr>
  </w:p>
  <w:p w:rsidR="00BC227C" w:rsidRPr="00DB1685" w:rsidRDefault="00BC227C">
    <w:pPr>
      <w:pStyle w:val="Footer"/>
      <w:rPr>
        <w:lang w:val="sr-Cyrl-R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7C" w:rsidRPr="00501200" w:rsidRDefault="00BC227C" w:rsidP="006349AC">
    <w:pPr>
      <w:pStyle w:val="Foote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85517"/>
      <w:docPartObj>
        <w:docPartGallery w:val="Page Numbers (Bottom of Page)"/>
        <w:docPartUnique/>
      </w:docPartObj>
    </w:sdtPr>
    <w:sdtEndPr>
      <w:rPr>
        <w:noProof/>
      </w:rPr>
    </w:sdtEndPr>
    <w:sdtContent>
      <w:p w:rsidR="00BC227C" w:rsidRDefault="00BC227C">
        <w:pPr>
          <w:pStyle w:val="Footer"/>
          <w:jc w:val="right"/>
        </w:pPr>
        <w:r>
          <w:fldChar w:fldCharType="begin"/>
        </w:r>
        <w:r>
          <w:instrText xml:space="preserve"> PAGE   \* MERGEFORMAT </w:instrText>
        </w:r>
        <w:r>
          <w:fldChar w:fldCharType="separate"/>
        </w:r>
        <w:r>
          <w:rPr>
            <w:noProof/>
          </w:rPr>
          <w:t>58</w:t>
        </w:r>
        <w:r>
          <w:rPr>
            <w:noProof/>
          </w:rPr>
          <w:fldChar w:fldCharType="end"/>
        </w:r>
      </w:p>
    </w:sdtContent>
  </w:sdt>
  <w:p w:rsidR="00BC227C" w:rsidRPr="00DB1685" w:rsidRDefault="00BC2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1CF" w:rsidRDefault="00B701CF" w:rsidP="006349AC">
      <w:r>
        <w:separator/>
      </w:r>
    </w:p>
  </w:footnote>
  <w:footnote w:type="continuationSeparator" w:id="0">
    <w:p w:rsidR="00B701CF" w:rsidRDefault="00B701CF" w:rsidP="00634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6588"/>
      <w:docPartObj>
        <w:docPartGallery w:val="Page Numbers (Top of Page)"/>
        <w:docPartUnique/>
      </w:docPartObj>
    </w:sdtPr>
    <w:sdtEndPr/>
    <w:sdtContent>
      <w:p w:rsidR="00BC227C" w:rsidRPr="00946B36" w:rsidRDefault="00BC227C">
        <w:pPr>
          <w:pStyle w:val="Header"/>
          <w:jc w:val="center"/>
        </w:pPr>
        <w:r w:rsidRPr="00946B36">
          <w:rPr>
            <w:sz w:val="16"/>
            <w:szCs w:val="16"/>
          </w:rPr>
          <w:fldChar w:fldCharType="begin"/>
        </w:r>
        <w:r w:rsidRPr="00946B36">
          <w:rPr>
            <w:sz w:val="16"/>
            <w:szCs w:val="16"/>
          </w:rPr>
          <w:instrText xml:space="preserve"> PAGE   \* MERGEFORMAT </w:instrText>
        </w:r>
        <w:r w:rsidRPr="00946B36">
          <w:rPr>
            <w:sz w:val="16"/>
            <w:szCs w:val="16"/>
          </w:rPr>
          <w:fldChar w:fldCharType="separate"/>
        </w:r>
        <w:r w:rsidR="00700BD3">
          <w:rPr>
            <w:noProof/>
            <w:sz w:val="16"/>
            <w:szCs w:val="16"/>
          </w:rPr>
          <w:t>- 34 -</w:t>
        </w:r>
        <w:r w:rsidRPr="00946B36">
          <w:rPr>
            <w:sz w:val="16"/>
            <w:szCs w:val="16"/>
          </w:rPr>
          <w:fldChar w:fldCharType="end"/>
        </w:r>
      </w:p>
    </w:sdtContent>
  </w:sdt>
  <w:p w:rsidR="00BC227C" w:rsidRPr="00DB6A19" w:rsidRDefault="00BC2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010"/>
    <w:multiLevelType w:val="hybridMultilevel"/>
    <w:tmpl w:val="63262AC0"/>
    <w:lvl w:ilvl="0" w:tplc="D14CF79A">
      <w:start w:val="1"/>
      <w:numFmt w:val="bullet"/>
      <w:suff w:val="nothing"/>
      <w:lvlText w:val=""/>
      <w:lvlJc w:val="left"/>
      <w:pPr>
        <w:ind w:left="2250" w:hanging="360"/>
      </w:pPr>
      <w:rPr>
        <w:rFonts w:ascii="Wingdings 2" w:hAnsi="Wingdings 2" w:hint="default"/>
      </w:rPr>
    </w:lvl>
    <w:lvl w:ilvl="1" w:tplc="C0A86296" w:tentative="1">
      <w:start w:val="1"/>
      <w:numFmt w:val="bullet"/>
      <w:lvlText w:val=""/>
      <w:lvlJc w:val="left"/>
      <w:pPr>
        <w:tabs>
          <w:tab w:val="num" w:pos="1440"/>
        </w:tabs>
        <w:ind w:left="1440" w:hanging="360"/>
      </w:pPr>
      <w:rPr>
        <w:rFonts w:ascii="Wingdings 2" w:hAnsi="Wingdings 2" w:hint="default"/>
      </w:rPr>
    </w:lvl>
    <w:lvl w:ilvl="2" w:tplc="A1C6DB20" w:tentative="1">
      <w:start w:val="1"/>
      <w:numFmt w:val="bullet"/>
      <w:lvlText w:val=""/>
      <w:lvlJc w:val="left"/>
      <w:pPr>
        <w:tabs>
          <w:tab w:val="num" w:pos="2160"/>
        </w:tabs>
        <w:ind w:left="2160" w:hanging="360"/>
      </w:pPr>
      <w:rPr>
        <w:rFonts w:ascii="Wingdings 2" w:hAnsi="Wingdings 2" w:hint="default"/>
      </w:rPr>
    </w:lvl>
    <w:lvl w:ilvl="3" w:tplc="08C006A0" w:tentative="1">
      <w:start w:val="1"/>
      <w:numFmt w:val="bullet"/>
      <w:lvlText w:val=""/>
      <w:lvlJc w:val="left"/>
      <w:pPr>
        <w:tabs>
          <w:tab w:val="num" w:pos="2880"/>
        </w:tabs>
        <w:ind w:left="2880" w:hanging="360"/>
      </w:pPr>
      <w:rPr>
        <w:rFonts w:ascii="Wingdings 2" w:hAnsi="Wingdings 2" w:hint="default"/>
      </w:rPr>
    </w:lvl>
    <w:lvl w:ilvl="4" w:tplc="709A36FC" w:tentative="1">
      <w:start w:val="1"/>
      <w:numFmt w:val="bullet"/>
      <w:lvlText w:val=""/>
      <w:lvlJc w:val="left"/>
      <w:pPr>
        <w:tabs>
          <w:tab w:val="num" w:pos="3600"/>
        </w:tabs>
        <w:ind w:left="3600" w:hanging="360"/>
      </w:pPr>
      <w:rPr>
        <w:rFonts w:ascii="Wingdings 2" w:hAnsi="Wingdings 2" w:hint="default"/>
      </w:rPr>
    </w:lvl>
    <w:lvl w:ilvl="5" w:tplc="B0A8A990" w:tentative="1">
      <w:start w:val="1"/>
      <w:numFmt w:val="bullet"/>
      <w:lvlText w:val=""/>
      <w:lvlJc w:val="left"/>
      <w:pPr>
        <w:tabs>
          <w:tab w:val="num" w:pos="4320"/>
        </w:tabs>
        <w:ind w:left="4320" w:hanging="360"/>
      </w:pPr>
      <w:rPr>
        <w:rFonts w:ascii="Wingdings 2" w:hAnsi="Wingdings 2" w:hint="default"/>
      </w:rPr>
    </w:lvl>
    <w:lvl w:ilvl="6" w:tplc="6986CF3E" w:tentative="1">
      <w:start w:val="1"/>
      <w:numFmt w:val="bullet"/>
      <w:lvlText w:val=""/>
      <w:lvlJc w:val="left"/>
      <w:pPr>
        <w:tabs>
          <w:tab w:val="num" w:pos="5040"/>
        </w:tabs>
        <w:ind w:left="5040" w:hanging="360"/>
      </w:pPr>
      <w:rPr>
        <w:rFonts w:ascii="Wingdings 2" w:hAnsi="Wingdings 2" w:hint="default"/>
      </w:rPr>
    </w:lvl>
    <w:lvl w:ilvl="7" w:tplc="14741F34" w:tentative="1">
      <w:start w:val="1"/>
      <w:numFmt w:val="bullet"/>
      <w:lvlText w:val=""/>
      <w:lvlJc w:val="left"/>
      <w:pPr>
        <w:tabs>
          <w:tab w:val="num" w:pos="5760"/>
        </w:tabs>
        <w:ind w:left="5760" w:hanging="360"/>
      </w:pPr>
      <w:rPr>
        <w:rFonts w:ascii="Wingdings 2" w:hAnsi="Wingdings 2" w:hint="default"/>
      </w:rPr>
    </w:lvl>
    <w:lvl w:ilvl="8" w:tplc="73981D66" w:tentative="1">
      <w:start w:val="1"/>
      <w:numFmt w:val="bullet"/>
      <w:lvlText w:val=""/>
      <w:lvlJc w:val="left"/>
      <w:pPr>
        <w:tabs>
          <w:tab w:val="num" w:pos="6480"/>
        </w:tabs>
        <w:ind w:left="6480" w:hanging="360"/>
      </w:pPr>
      <w:rPr>
        <w:rFonts w:ascii="Wingdings 2" w:hAnsi="Wingdings 2" w:hint="default"/>
      </w:rPr>
    </w:lvl>
  </w:abstractNum>
  <w:abstractNum w:abstractNumId="1">
    <w:nsid w:val="02D724DA"/>
    <w:multiLevelType w:val="hybridMultilevel"/>
    <w:tmpl w:val="DB500A6A"/>
    <w:lvl w:ilvl="0" w:tplc="04090001">
      <w:start w:val="1"/>
      <w:numFmt w:val="bullet"/>
      <w:lvlText w:val=""/>
      <w:lvlJc w:val="left"/>
      <w:pPr>
        <w:ind w:left="720" w:hanging="360"/>
      </w:pPr>
      <w:rPr>
        <w:rFonts w:ascii="Symbol" w:hAnsi="Symbol" w:hint="default"/>
      </w:rPr>
    </w:lvl>
    <w:lvl w:ilvl="1" w:tplc="9E32580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F5C24"/>
    <w:multiLevelType w:val="hybridMultilevel"/>
    <w:tmpl w:val="9E2C88E6"/>
    <w:lvl w:ilvl="0" w:tplc="90E6548A">
      <w:start w:val="1"/>
      <w:numFmt w:val="bullet"/>
      <w:suff w:val="nothing"/>
      <w:lvlText w:val=""/>
      <w:lvlJc w:val="left"/>
      <w:pPr>
        <w:ind w:left="1571"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09E53FF7"/>
    <w:multiLevelType w:val="hybridMultilevel"/>
    <w:tmpl w:val="0164C010"/>
    <w:lvl w:ilvl="0" w:tplc="B60454D0">
      <w:start w:val="1"/>
      <w:numFmt w:val="bullet"/>
      <w:suff w:val="nothing"/>
      <w:lvlText w:val=""/>
      <w:lvlJc w:val="left"/>
      <w:pPr>
        <w:ind w:left="2250" w:hanging="360"/>
      </w:pPr>
      <w:rPr>
        <w:rFonts w:ascii="Wingdings 2" w:hAnsi="Wingdings 2" w:hint="default"/>
      </w:rPr>
    </w:lvl>
    <w:lvl w:ilvl="1" w:tplc="CD6C4A94" w:tentative="1">
      <w:start w:val="1"/>
      <w:numFmt w:val="bullet"/>
      <w:lvlText w:val=""/>
      <w:lvlJc w:val="left"/>
      <w:pPr>
        <w:tabs>
          <w:tab w:val="num" w:pos="1440"/>
        </w:tabs>
        <w:ind w:left="1440" w:hanging="360"/>
      </w:pPr>
      <w:rPr>
        <w:rFonts w:ascii="Wingdings 2" w:hAnsi="Wingdings 2" w:hint="default"/>
      </w:rPr>
    </w:lvl>
    <w:lvl w:ilvl="2" w:tplc="8A988AD8" w:tentative="1">
      <w:start w:val="1"/>
      <w:numFmt w:val="bullet"/>
      <w:lvlText w:val=""/>
      <w:lvlJc w:val="left"/>
      <w:pPr>
        <w:tabs>
          <w:tab w:val="num" w:pos="2160"/>
        </w:tabs>
        <w:ind w:left="2160" w:hanging="360"/>
      </w:pPr>
      <w:rPr>
        <w:rFonts w:ascii="Wingdings 2" w:hAnsi="Wingdings 2" w:hint="default"/>
      </w:rPr>
    </w:lvl>
    <w:lvl w:ilvl="3" w:tplc="15908672" w:tentative="1">
      <w:start w:val="1"/>
      <w:numFmt w:val="bullet"/>
      <w:lvlText w:val=""/>
      <w:lvlJc w:val="left"/>
      <w:pPr>
        <w:tabs>
          <w:tab w:val="num" w:pos="2880"/>
        </w:tabs>
        <w:ind w:left="2880" w:hanging="360"/>
      </w:pPr>
      <w:rPr>
        <w:rFonts w:ascii="Wingdings 2" w:hAnsi="Wingdings 2" w:hint="default"/>
      </w:rPr>
    </w:lvl>
    <w:lvl w:ilvl="4" w:tplc="46708E70" w:tentative="1">
      <w:start w:val="1"/>
      <w:numFmt w:val="bullet"/>
      <w:lvlText w:val=""/>
      <w:lvlJc w:val="left"/>
      <w:pPr>
        <w:tabs>
          <w:tab w:val="num" w:pos="3600"/>
        </w:tabs>
        <w:ind w:left="3600" w:hanging="360"/>
      </w:pPr>
      <w:rPr>
        <w:rFonts w:ascii="Wingdings 2" w:hAnsi="Wingdings 2" w:hint="default"/>
      </w:rPr>
    </w:lvl>
    <w:lvl w:ilvl="5" w:tplc="D48813BA" w:tentative="1">
      <w:start w:val="1"/>
      <w:numFmt w:val="bullet"/>
      <w:lvlText w:val=""/>
      <w:lvlJc w:val="left"/>
      <w:pPr>
        <w:tabs>
          <w:tab w:val="num" w:pos="4320"/>
        </w:tabs>
        <w:ind w:left="4320" w:hanging="360"/>
      </w:pPr>
      <w:rPr>
        <w:rFonts w:ascii="Wingdings 2" w:hAnsi="Wingdings 2" w:hint="default"/>
      </w:rPr>
    </w:lvl>
    <w:lvl w:ilvl="6" w:tplc="1A6AA3C2" w:tentative="1">
      <w:start w:val="1"/>
      <w:numFmt w:val="bullet"/>
      <w:lvlText w:val=""/>
      <w:lvlJc w:val="left"/>
      <w:pPr>
        <w:tabs>
          <w:tab w:val="num" w:pos="5040"/>
        </w:tabs>
        <w:ind w:left="5040" w:hanging="360"/>
      </w:pPr>
      <w:rPr>
        <w:rFonts w:ascii="Wingdings 2" w:hAnsi="Wingdings 2" w:hint="default"/>
      </w:rPr>
    </w:lvl>
    <w:lvl w:ilvl="7" w:tplc="BD8E729C" w:tentative="1">
      <w:start w:val="1"/>
      <w:numFmt w:val="bullet"/>
      <w:lvlText w:val=""/>
      <w:lvlJc w:val="left"/>
      <w:pPr>
        <w:tabs>
          <w:tab w:val="num" w:pos="5760"/>
        </w:tabs>
        <w:ind w:left="5760" w:hanging="360"/>
      </w:pPr>
      <w:rPr>
        <w:rFonts w:ascii="Wingdings 2" w:hAnsi="Wingdings 2" w:hint="default"/>
      </w:rPr>
    </w:lvl>
    <w:lvl w:ilvl="8" w:tplc="4A58A6D6" w:tentative="1">
      <w:start w:val="1"/>
      <w:numFmt w:val="bullet"/>
      <w:lvlText w:val=""/>
      <w:lvlJc w:val="left"/>
      <w:pPr>
        <w:tabs>
          <w:tab w:val="num" w:pos="6480"/>
        </w:tabs>
        <w:ind w:left="6480" w:hanging="360"/>
      </w:pPr>
      <w:rPr>
        <w:rFonts w:ascii="Wingdings 2" w:hAnsi="Wingdings 2" w:hint="default"/>
      </w:rPr>
    </w:lvl>
  </w:abstractNum>
  <w:abstractNum w:abstractNumId="4">
    <w:nsid w:val="0F6D7FBE"/>
    <w:multiLevelType w:val="hybridMultilevel"/>
    <w:tmpl w:val="EED64380"/>
    <w:lvl w:ilvl="0" w:tplc="C1CC6486">
      <w:start w:val="1"/>
      <w:numFmt w:val="bullet"/>
      <w:suff w:val="nothing"/>
      <w:lvlText w:val=""/>
      <w:lvlJc w:val="left"/>
      <w:pPr>
        <w:ind w:left="157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146107"/>
    <w:multiLevelType w:val="hybridMultilevel"/>
    <w:tmpl w:val="C1AC9F80"/>
    <w:lvl w:ilvl="0" w:tplc="E52ECB32">
      <w:start w:val="1"/>
      <w:numFmt w:val="bullet"/>
      <w:suff w:val="nothing"/>
      <w:lvlText w:val=""/>
      <w:lvlJc w:val="left"/>
      <w:pPr>
        <w:ind w:left="157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CD51B5"/>
    <w:multiLevelType w:val="hybridMultilevel"/>
    <w:tmpl w:val="D540AD06"/>
    <w:lvl w:ilvl="0" w:tplc="4850B442">
      <w:start w:val="1"/>
      <w:numFmt w:val="decimal"/>
      <w:suff w:val="nothing"/>
      <w:lvlText w:val="%1."/>
      <w:lvlJc w:val="left"/>
      <w:pPr>
        <w:ind w:left="360" w:hanging="360"/>
      </w:pPr>
      <w:rPr>
        <w:rFonts w:hint="default"/>
      </w:rPr>
    </w:lvl>
    <w:lvl w:ilvl="1" w:tplc="733A0C6E" w:tentative="1">
      <w:start w:val="1"/>
      <w:numFmt w:val="decimal"/>
      <w:lvlText w:val="%2."/>
      <w:lvlJc w:val="left"/>
      <w:pPr>
        <w:tabs>
          <w:tab w:val="num" w:pos="1440"/>
        </w:tabs>
        <w:ind w:left="1440" w:hanging="360"/>
      </w:pPr>
    </w:lvl>
    <w:lvl w:ilvl="2" w:tplc="4378CDF6" w:tentative="1">
      <w:start w:val="1"/>
      <w:numFmt w:val="decimal"/>
      <w:lvlText w:val="%3."/>
      <w:lvlJc w:val="left"/>
      <w:pPr>
        <w:tabs>
          <w:tab w:val="num" w:pos="2160"/>
        </w:tabs>
        <w:ind w:left="2160" w:hanging="360"/>
      </w:pPr>
    </w:lvl>
    <w:lvl w:ilvl="3" w:tplc="D18EF1A4" w:tentative="1">
      <w:start w:val="1"/>
      <w:numFmt w:val="decimal"/>
      <w:lvlText w:val="%4."/>
      <w:lvlJc w:val="left"/>
      <w:pPr>
        <w:tabs>
          <w:tab w:val="num" w:pos="2880"/>
        </w:tabs>
        <w:ind w:left="2880" w:hanging="360"/>
      </w:pPr>
    </w:lvl>
    <w:lvl w:ilvl="4" w:tplc="AB183A36" w:tentative="1">
      <w:start w:val="1"/>
      <w:numFmt w:val="decimal"/>
      <w:lvlText w:val="%5."/>
      <w:lvlJc w:val="left"/>
      <w:pPr>
        <w:tabs>
          <w:tab w:val="num" w:pos="3600"/>
        </w:tabs>
        <w:ind w:left="3600" w:hanging="360"/>
      </w:pPr>
    </w:lvl>
    <w:lvl w:ilvl="5" w:tplc="9A6CB7FE" w:tentative="1">
      <w:start w:val="1"/>
      <w:numFmt w:val="decimal"/>
      <w:lvlText w:val="%6."/>
      <w:lvlJc w:val="left"/>
      <w:pPr>
        <w:tabs>
          <w:tab w:val="num" w:pos="4320"/>
        </w:tabs>
        <w:ind w:left="4320" w:hanging="360"/>
      </w:pPr>
    </w:lvl>
    <w:lvl w:ilvl="6" w:tplc="429CEC2E" w:tentative="1">
      <w:start w:val="1"/>
      <w:numFmt w:val="decimal"/>
      <w:lvlText w:val="%7."/>
      <w:lvlJc w:val="left"/>
      <w:pPr>
        <w:tabs>
          <w:tab w:val="num" w:pos="5040"/>
        </w:tabs>
        <w:ind w:left="5040" w:hanging="360"/>
      </w:pPr>
    </w:lvl>
    <w:lvl w:ilvl="7" w:tplc="3804504A" w:tentative="1">
      <w:start w:val="1"/>
      <w:numFmt w:val="decimal"/>
      <w:lvlText w:val="%8."/>
      <w:lvlJc w:val="left"/>
      <w:pPr>
        <w:tabs>
          <w:tab w:val="num" w:pos="5760"/>
        </w:tabs>
        <w:ind w:left="5760" w:hanging="360"/>
      </w:pPr>
    </w:lvl>
    <w:lvl w:ilvl="8" w:tplc="9594D196" w:tentative="1">
      <w:start w:val="1"/>
      <w:numFmt w:val="decimal"/>
      <w:lvlText w:val="%9."/>
      <w:lvlJc w:val="left"/>
      <w:pPr>
        <w:tabs>
          <w:tab w:val="num" w:pos="6480"/>
        </w:tabs>
        <w:ind w:left="6480" w:hanging="360"/>
      </w:pPr>
    </w:lvl>
  </w:abstractNum>
  <w:abstractNum w:abstractNumId="7">
    <w:nsid w:val="15286335"/>
    <w:multiLevelType w:val="hybridMultilevel"/>
    <w:tmpl w:val="70EEDBC2"/>
    <w:lvl w:ilvl="0" w:tplc="6904251E">
      <w:start w:val="1"/>
      <w:numFmt w:val="bullet"/>
      <w:suff w:val="nothing"/>
      <w:lvlText w:val=""/>
      <w:lvlJc w:val="left"/>
      <w:pPr>
        <w:ind w:left="2250" w:hanging="360"/>
      </w:pPr>
      <w:rPr>
        <w:rFonts w:ascii="Wingdings 2" w:hAnsi="Wingdings 2" w:hint="default"/>
      </w:rPr>
    </w:lvl>
    <w:lvl w:ilvl="1" w:tplc="6944C6BE" w:tentative="1">
      <w:start w:val="1"/>
      <w:numFmt w:val="bullet"/>
      <w:lvlText w:val=""/>
      <w:lvlJc w:val="left"/>
      <w:pPr>
        <w:tabs>
          <w:tab w:val="num" w:pos="1440"/>
        </w:tabs>
        <w:ind w:left="1440" w:hanging="360"/>
      </w:pPr>
      <w:rPr>
        <w:rFonts w:ascii="Wingdings 2" w:hAnsi="Wingdings 2" w:hint="default"/>
      </w:rPr>
    </w:lvl>
    <w:lvl w:ilvl="2" w:tplc="EA3A3390" w:tentative="1">
      <w:start w:val="1"/>
      <w:numFmt w:val="bullet"/>
      <w:lvlText w:val=""/>
      <w:lvlJc w:val="left"/>
      <w:pPr>
        <w:tabs>
          <w:tab w:val="num" w:pos="2160"/>
        </w:tabs>
        <w:ind w:left="2160" w:hanging="360"/>
      </w:pPr>
      <w:rPr>
        <w:rFonts w:ascii="Wingdings 2" w:hAnsi="Wingdings 2" w:hint="default"/>
      </w:rPr>
    </w:lvl>
    <w:lvl w:ilvl="3" w:tplc="8862A9B2" w:tentative="1">
      <w:start w:val="1"/>
      <w:numFmt w:val="bullet"/>
      <w:lvlText w:val=""/>
      <w:lvlJc w:val="left"/>
      <w:pPr>
        <w:tabs>
          <w:tab w:val="num" w:pos="2880"/>
        </w:tabs>
        <w:ind w:left="2880" w:hanging="360"/>
      </w:pPr>
      <w:rPr>
        <w:rFonts w:ascii="Wingdings 2" w:hAnsi="Wingdings 2" w:hint="default"/>
      </w:rPr>
    </w:lvl>
    <w:lvl w:ilvl="4" w:tplc="7CBA577E" w:tentative="1">
      <w:start w:val="1"/>
      <w:numFmt w:val="bullet"/>
      <w:lvlText w:val=""/>
      <w:lvlJc w:val="left"/>
      <w:pPr>
        <w:tabs>
          <w:tab w:val="num" w:pos="3600"/>
        </w:tabs>
        <w:ind w:left="3600" w:hanging="360"/>
      </w:pPr>
      <w:rPr>
        <w:rFonts w:ascii="Wingdings 2" w:hAnsi="Wingdings 2" w:hint="default"/>
      </w:rPr>
    </w:lvl>
    <w:lvl w:ilvl="5" w:tplc="F65E10E2" w:tentative="1">
      <w:start w:val="1"/>
      <w:numFmt w:val="bullet"/>
      <w:lvlText w:val=""/>
      <w:lvlJc w:val="left"/>
      <w:pPr>
        <w:tabs>
          <w:tab w:val="num" w:pos="4320"/>
        </w:tabs>
        <w:ind w:left="4320" w:hanging="360"/>
      </w:pPr>
      <w:rPr>
        <w:rFonts w:ascii="Wingdings 2" w:hAnsi="Wingdings 2" w:hint="default"/>
      </w:rPr>
    </w:lvl>
    <w:lvl w:ilvl="6" w:tplc="F20C4E58" w:tentative="1">
      <w:start w:val="1"/>
      <w:numFmt w:val="bullet"/>
      <w:lvlText w:val=""/>
      <w:lvlJc w:val="left"/>
      <w:pPr>
        <w:tabs>
          <w:tab w:val="num" w:pos="5040"/>
        </w:tabs>
        <w:ind w:left="5040" w:hanging="360"/>
      </w:pPr>
      <w:rPr>
        <w:rFonts w:ascii="Wingdings 2" w:hAnsi="Wingdings 2" w:hint="default"/>
      </w:rPr>
    </w:lvl>
    <w:lvl w:ilvl="7" w:tplc="DE60897E" w:tentative="1">
      <w:start w:val="1"/>
      <w:numFmt w:val="bullet"/>
      <w:lvlText w:val=""/>
      <w:lvlJc w:val="left"/>
      <w:pPr>
        <w:tabs>
          <w:tab w:val="num" w:pos="5760"/>
        </w:tabs>
        <w:ind w:left="5760" w:hanging="360"/>
      </w:pPr>
      <w:rPr>
        <w:rFonts w:ascii="Wingdings 2" w:hAnsi="Wingdings 2" w:hint="default"/>
      </w:rPr>
    </w:lvl>
    <w:lvl w:ilvl="8" w:tplc="3094122C" w:tentative="1">
      <w:start w:val="1"/>
      <w:numFmt w:val="bullet"/>
      <w:lvlText w:val=""/>
      <w:lvlJc w:val="left"/>
      <w:pPr>
        <w:tabs>
          <w:tab w:val="num" w:pos="6480"/>
        </w:tabs>
        <w:ind w:left="6480" w:hanging="360"/>
      </w:pPr>
      <w:rPr>
        <w:rFonts w:ascii="Wingdings 2" w:hAnsi="Wingdings 2" w:hint="default"/>
      </w:rPr>
    </w:lvl>
  </w:abstractNum>
  <w:abstractNum w:abstractNumId="8">
    <w:nsid w:val="18C3214B"/>
    <w:multiLevelType w:val="hybridMultilevel"/>
    <w:tmpl w:val="E93C42A0"/>
    <w:lvl w:ilvl="0" w:tplc="D2E09418">
      <w:start w:val="1"/>
      <w:numFmt w:val="bullet"/>
      <w:suff w:val="nothing"/>
      <w:lvlText w:val=""/>
      <w:lvlJc w:val="left"/>
      <w:pPr>
        <w:ind w:left="1571" w:hanging="360"/>
      </w:pPr>
      <w:rPr>
        <w:rFonts w:ascii="Wingdings 2" w:hAnsi="Wingdings 2" w:hint="default"/>
      </w:rPr>
    </w:lvl>
    <w:lvl w:ilvl="1" w:tplc="0924F56E" w:tentative="1">
      <w:start w:val="1"/>
      <w:numFmt w:val="bullet"/>
      <w:lvlText w:val=""/>
      <w:lvlJc w:val="left"/>
      <w:pPr>
        <w:tabs>
          <w:tab w:val="num" w:pos="1440"/>
        </w:tabs>
        <w:ind w:left="1440" w:hanging="360"/>
      </w:pPr>
      <w:rPr>
        <w:rFonts w:ascii="Wingdings 2" w:hAnsi="Wingdings 2" w:hint="default"/>
      </w:rPr>
    </w:lvl>
    <w:lvl w:ilvl="2" w:tplc="02E219C4" w:tentative="1">
      <w:start w:val="1"/>
      <w:numFmt w:val="bullet"/>
      <w:lvlText w:val=""/>
      <w:lvlJc w:val="left"/>
      <w:pPr>
        <w:tabs>
          <w:tab w:val="num" w:pos="2160"/>
        </w:tabs>
        <w:ind w:left="2160" w:hanging="360"/>
      </w:pPr>
      <w:rPr>
        <w:rFonts w:ascii="Wingdings 2" w:hAnsi="Wingdings 2" w:hint="default"/>
      </w:rPr>
    </w:lvl>
    <w:lvl w:ilvl="3" w:tplc="CA747224" w:tentative="1">
      <w:start w:val="1"/>
      <w:numFmt w:val="bullet"/>
      <w:lvlText w:val=""/>
      <w:lvlJc w:val="left"/>
      <w:pPr>
        <w:tabs>
          <w:tab w:val="num" w:pos="2880"/>
        </w:tabs>
        <w:ind w:left="2880" w:hanging="360"/>
      </w:pPr>
      <w:rPr>
        <w:rFonts w:ascii="Wingdings 2" w:hAnsi="Wingdings 2" w:hint="default"/>
      </w:rPr>
    </w:lvl>
    <w:lvl w:ilvl="4" w:tplc="345AAB10" w:tentative="1">
      <w:start w:val="1"/>
      <w:numFmt w:val="bullet"/>
      <w:lvlText w:val=""/>
      <w:lvlJc w:val="left"/>
      <w:pPr>
        <w:tabs>
          <w:tab w:val="num" w:pos="3600"/>
        </w:tabs>
        <w:ind w:left="3600" w:hanging="360"/>
      </w:pPr>
      <w:rPr>
        <w:rFonts w:ascii="Wingdings 2" w:hAnsi="Wingdings 2" w:hint="default"/>
      </w:rPr>
    </w:lvl>
    <w:lvl w:ilvl="5" w:tplc="05804530" w:tentative="1">
      <w:start w:val="1"/>
      <w:numFmt w:val="bullet"/>
      <w:lvlText w:val=""/>
      <w:lvlJc w:val="left"/>
      <w:pPr>
        <w:tabs>
          <w:tab w:val="num" w:pos="4320"/>
        </w:tabs>
        <w:ind w:left="4320" w:hanging="360"/>
      </w:pPr>
      <w:rPr>
        <w:rFonts w:ascii="Wingdings 2" w:hAnsi="Wingdings 2" w:hint="default"/>
      </w:rPr>
    </w:lvl>
    <w:lvl w:ilvl="6" w:tplc="9050CD5E" w:tentative="1">
      <w:start w:val="1"/>
      <w:numFmt w:val="bullet"/>
      <w:lvlText w:val=""/>
      <w:lvlJc w:val="left"/>
      <w:pPr>
        <w:tabs>
          <w:tab w:val="num" w:pos="5040"/>
        </w:tabs>
        <w:ind w:left="5040" w:hanging="360"/>
      </w:pPr>
      <w:rPr>
        <w:rFonts w:ascii="Wingdings 2" w:hAnsi="Wingdings 2" w:hint="default"/>
      </w:rPr>
    </w:lvl>
    <w:lvl w:ilvl="7" w:tplc="48068114" w:tentative="1">
      <w:start w:val="1"/>
      <w:numFmt w:val="bullet"/>
      <w:lvlText w:val=""/>
      <w:lvlJc w:val="left"/>
      <w:pPr>
        <w:tabs>
          <w:tab w:val="num" w:pos="5760"/>
        </w:tabs>
        <w:ind w:left="5760" w:hanging="360"/>
      </w:pPr>
      <w:rPr>
        <w:rFonts w:ascii="Wingdings 2" w:hAnsi="Wingdings 2" w:hint="default"/>
      </w:rPr>
    </w:lvl>
    <w:lvl w:ilvl="8" w:tplc="3D4CDBC2" w:tentative="1">
      <w:start w:val="1"/>
      <w:numFmt w:val="bullet"/>
      <w:lvlText w:val=""/>
      <w:lvlJc w:val="left"/>
      <w:pPr>
        <w:tabs>
          <w:tab w:val="num" w:pos="6480"/>
        </w:tabs>
        <w:ind w:left="6480" w:hanging="360"/>
      </w:pPr>
      <w:rPr>
        <w:rFonts w:ascii="Wingdings 2" w:hAnsi="Wingdings 2" w:hint="default"/>
      </w:rPr>
    </w:lvl>
  </w:abstractNum>
  <w:abstractNum w:abstractNumId="9">
    <w:nsid w:val="1C0D520D"/>
    <w:multiLevelType w:val="hybridMultilevel"/>
    <w:tmpl w:val="23D04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9655A"/>
    <w:multiLevelType w:val="hybridMultilevel"/>
    <w:tmpl w:val="D1BCCD3A"/>
    <w:lvl w:ilvl="0" w:tplc="AC5A7772">
      <w:start w:val="1"/>
      <w:numFmt w:val="decimal"/>
      <w:suff w:val="nothing"/>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83696"/>
    <w:multiLevelType w:val="hybridMultilevel"/>
    <w:tmpl w:val="E3F86688"/>
    <w:lvl w:ilvl="0" w:tplc="34B8E0B4">
      <w:start w:val="1"/>
      <w:numFmt w:val="bullet"/>
      <w:suff w:val="nothing"/>
      <w:lvlText w:val=""/>
      <w:lvlJc w:val="left"/>
      <w:pPr>
        <w:ind w:left="225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3896836"/>
    <w:multiLevelType w:val="hybridMultilevel"/>
    <w:tmpl w:val="31341604"/>
    <w:lvl w:ilvl="0" w:tplc="238C1C1E">
      <w:start w:val="1"/>
      <w:numFmt w:val="bullet"/>
      <w:suff w:val="nothing"/>
      <w:lvlText w:val=""/>
      <w:lvlJc w:val="left"/>
      <w:pPr>
        <w:ind w:left="1571"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25AF5729"/>
    <w:multiLevelType w:val="hybridMultilevel"/>
    <w:tmpl w:val="A82E6C3C"/>
    <w:lvl w:ilvl="0" w:tplc="05A4B2EC">
      <w:start w:val="1"/>
      <w:numFmt w:val="bullet"/>
      <w:suff w:val="nothing"/>
      <w:lvlText w:val=""/>
      <w:lvlJc w:val="left"/>
      <w:pPr>
        <w:ind w:left="2250" w:hanging="360"/>
      </w:pPr>
      <w:rPr>
        <w:rFonts w:ascii="Wingdings 2" w:hAnsi="Wingdings 2" w:hint="default"/>
      </w:rPr>
    </w:lvl>
    <w:lvl w:ilvl="1" w:tplc="CE8C4B90" w:tentative="1">
      <w:start w:val="1"/>
      <w:numFmt w:val="bullet"/>
      <w:lvlText w:val=""/>
      <w:lvlJc w:val="left"/>
      <w:pPr>
        <w:tabs>
          <w:tab w:val="num" w:pos="1440"/>
        </w:tabs>
        <w:ind w:left="1440" w:hanging="360"/>
      </w:pPr>
      <w:rPr>
        <w:rFonts w:ascii="Wingdings 2" w:hAnsi="Wingdings 2" w:hint="default"/>
      </w:rPr>
    </w:lvl>
    <w:lvl w:ilvl="2" w:tplc="6CAA4ED8" w:tentative="1">
      <w:start w:val="1"/>
      <w:numFmt w:val="bullet"/>
      <w:lvlText w:val=""/>
      <w:lvlJc w:val="left"/>
      <w:pPr>
        <w:tabs>
          <w:tab w:val="num" w:pos="2160"/>
        </w:tabs>
        <w:ind w:left="2160" w:hanging="360"/>
      </w:pPr>
      <w:rPr>
        <w:rFonts w:ascii="Wingdings 2" w:hAnsi="Wingdings 2" w:hint="default"/>
      </w:rPr>
    </w:lvl>
    <w:lvl w:ilvl="3" w:tplc="04C8B8D0" w:tentative="1">
      <w:start w:val="1"/>
      <w:numFmt w:val="bullet"/>
      <w:lvlText w:val=""/>
      <w:lvlJc w:val="left"/>
      <w:pPr>
        <w:tabs>
          <w:tab w:val="num" w:pos="2880"/>
        </w:tabs>
        <w:ind w:left="2880" w:hanging="360"/>
      </w:pPr>
      <w:rPr>
        <w:rFonts w:ascii="Wingdings 2" w:hAnsi="Wingdings 2" w:hint="default"/>
      </w:rPr>
    </w:lvl>
    <w:lvl w:ilvl="4" w:tplc="92101A18" w:tentative="1">
      <w:start w:val="1"/>
      <w:numFmt w:val="bullet"/>
      <w:lvlText w:val=""/>
      <w:lvlJc w:val="left"/>
      <w:pPr>
        <w:tabs>
          <w:tab w:val="num" w:pos="3600"/>
        </w:tabs>
        <w:ind w:left="3600" w:hanging="360"/>
      </w:pPr>
      <w:rPr>
        <w:rFonts w:ascii="Wingdings 2" w:hAnsi="Wingdings 2" w:hint="default"/>
      </w:rPr>
    </w:lvl>
    <w:lvl w:ilvl="5" w:tplc="89DC61C0" w:tentative="1">
      <w:start w:val="1"/>
      <w:numFmt w:val="bullet"/>
      <w:lvlText w:val=""/>
      <w:lvlJc w:val="left"/>
      <w:pPr>
        <w:tabs>
          <w:tab w:val="num" w:pos="4320"/>
        </w:tabs>
        <w:ind w:left="4320" w:hanging="360"/>
      </w:pPr>
      <w:rPr>
        <w:rFonts w:ascii="Wingdings 2" w:hAnsi="Wingdings 2" w:hint="default"/>
      </w:rPr>
    </w:lvl>
    <w:lvl w:ilvl="6" w:tplc="925A3512" w:tentative="1">
      <w:start w:val="1"/>
      <w:numFmt w:val="bullet"/>
      <w:lvlText w:val=""/>
      <w:lvlJc w:val="left"/>
      <w:pPr>
        <w:tabs>
          <w:tab w:val="num" w:pos="5040"/>
        </w:tabs>
        <w:ind w:left="5040" w:hanging="360"/>
      </w:pPr>
      <w:rPr>
        <w:rFonts w:ascii="Wingdings 2" w:hAnsi="Wingdings 2" w:hint="default"/>
      </w:rPr>
    </w:lvl>
    <w:lvl w:ilvl="7" w:tplc="78A4CC24" w:tentative="1">
      <w:start w:val="1"/>
      <w:numFmt w:val="bullet"/>
      <w:lvlText w:val=""/>
      <w:lvlJc w:val="left"/>
      <w:pPr>
        <w:tabs>
          <w:tab w:val="num" w:pos="5760"/>
        </w:tabs>
        <w:ind w:left="5760" w:hanging="360"/>
      </w:pPr>
      <w:rPr>
        <w:rFonts w:ascii="Wingdings 2" w:hAnsi="Wingdings 2" w:hint="default"/>
      </w:rPr>
    </w:lvl>
    <w:lvl w:ilvl="8" w:tplc="F6B87722" w:tentative="1">
      <w:start w:val="1"/>
      <w:numFmt w:val="bullet"/>
      <w:lvlText w:val=""/>
      <w:lvlJc w:val="left"/>
      <w:pPr>
        <w:tabs>
          <w:tab w:val="num" w:pos="6480"/>
        </w:tabs>
        <w:ind w:left="6480" w:hanging="360"/>
      </w:pPr>
      <w:rPr>
        <w:rFonts w:ascii="Wingdings 2" w:hAnsi="Wingdings 2" w:hint="default"/>
      </w:rPr>
    </w:lvl>
  </w:abstractNum>
  <w:abstractNum w:abstractNumId="14">
    <w:nsid w:val="26E01C4A"/>
    <w:multiLevelType w:val="hybridMultilevel"/>
    <w:tmpl w:val="B55C076C"/>
    <w:lvl w:ilvl="0" w:tplc="590819C4">
      <w:numFmt w:val="bullet"/>
      <w:suff w:val="nothing"/>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FF4711"/>
    <w:multiLevelType w:val="hybridMultilevel"/>
    <w:tmpl w:val="788C2998"/>
    <w:lvl w:ilvl="0" w:tplc="EEC8131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7066C"/>
    <w:multiLevelType w:val="hybridMultilevel"/>
    <w:tmpl w:val="D584C0BC"/>
    <w:lvl w:ilvl="0" w:tplc="9E32580E">
      <w:start w:val="1"/>
      <w:numFmt w:val="bullet"/>
      <w:lvlText w:val=""/>
      <w:lvlJc w:val="left"/>
      <w:pPr>
        <w:ind w:left="720" w:hanging="360"/>
      </w:pPr>
      <w:rPr>
        <w:rFonts w:ascii="Symbol" w:hAnsi="Symbol" w:hint="default"/>
      </w:rPr>
    </w:lvl>
    <w:lvl w:ilvl="1" w:tplc="9E32580E">
      <w:start w:val="1"/>
      <w:numFmt w:val="bullet"/>
      <w:lvlText w:val=""/>
      <w:lvlJc w:val="left"/>
      <w:pPr>
        <w:ind w:left="1440" w:hanging="360"/>
      </w:pPr>
      <w:rPr>
        <w:rFonts w:ascii="Symbol" w:hAnsi="Symbol" w:hint="default"/>
      </w:rPr>
    </w:lvl>
    <w:lvl w:ilvl="2" w:tplc="60249FF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D1144"/>
    <w:multiLevelType w:val="hybridMultilevel"/>
    <w:tmpl w:val="3D90397A"/>
    <w:lvl w:ilvl="0" w:tplc="9E32580E">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nsid w:val="38C356AD"/>
    <w:multiLevelType w:val="hybridMultilevel"/>
    <w:tmpl w:val="A64C58BC"/>
    <w:lvl w:ilvl="0" w:tplc="5A469834">
      <w:start w:val="1"/>
      <w:numFmt w:val="decimal"/>
      <w:suff w:val="nothing"/>
      <w:lvlText w:val="%1."/>
      <w:lvlJc w:val="left"/>
      <w:pPr>
        <w:ind w:left="720"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nsid w:val="3AD81EC7"/>
    <w:multiLevelType w:val="hybridMultilevel"/>
    <w:tmpl w:val="9C26CEE8"/>
    <w:lvl w:ilvl="0" w:tplc="F0A6C434">
      <w:start w:val="1"/>
      <w:numFmt w:val="decimal"/>
      <w:lvlText w:val="%1."/>
      <w:lvlJc w:val="right"/>
      <w:pPr>
        <w:ind w:left="1800" w:hanging="360"/>
      </w:pPr>
      <w:rPr>
        <w:rFonts w:hint="default"/>
      </w:rPr>
    </w:lvl>
    <w:lvl w:ilvl="1" w:tplc="E1CAAAB2">
      <w:start w:val="1"/>
      <w:numFmt w:val="decimal"/>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783B18"/>
    <w:multiLevelType w:val="hybridMultilevel"/>
    <w:tmpl w:val="E968D19E"/>
    <w:lvl w:ilvl="0" w:tplc="5970B8FA">
      <w:start w:val="1"/>
      <w:numFmt w:val="bullet"/>
      <w:suff w:val="nothing"/>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1553FE"/>
    <w:multiLevelType w:val="hybridMultilevel"/>
    <w:tmpl w:val="42E6E946"/>
    <w:lvl w:ilvl="0" w:tplc="3D52CB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758E6"/>
    <w:multiLevelType w:val="hybridMultilevel"/>
    <w:tmpl w:val="55422BFC"/>
    <w:lvl w:ilvl="0" w:tplc="A6DCAF9A">
      <w:start w:val="1"/>
      <w:numFmt w:val="decimal"/>
      <w:suff w:val="nothing"/>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D532AB"/>
    <w:multiLevelType w:val="hybridMultilevel"/>
    <w:tmpl w:val="C01A4716"/>
    <w:lvl w:ilvl="0" w:tplc="0254CD9E">
      <w:start w:val="1"/>
      <w:numFmt w:val="bullet"/>
      <w:suff w:val="nothing"/>
      <w:lvlText w:val=""/>
      <w:lvlJc w:val="left"/>
      <w:pPr>
        <w:ind w:left="22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913F7D"/>
    <w:multiLevelType w:val="hybridMultilevel"/>
    <w:tmpl w:val="F92A752E"/>
    <w:lvl w:ilvl="0" w:tplc="E9AAA024">
      <w:start w:val="1"/>
      <w:numFmt w:val="bullet"/>
      <w:suff w:val="nothing"/>
      <w:lvlText w:val=""/>
      <w:lvlJc w:val="left"/>
      <w:pPr>
        <w:ind w:left="1571" w:hanging="360"/>
      </w:pPr>
      <w:rPr>
        <w:rFonts w:ascii="Wingdings 2" w:hAnsi="Wingdings 2" w:hint="default"/>
      </w:rPr>
    </w:lvl>
    <w:lvl w:ilvl="1" w:tplc="2E04B848" w:tentative="1">
      <w:start w:val="1"/>
      <w:numFmt w:val="bullet"/>
      <w:lvlText w:val=""/>
      <w:lvlJc w:val="left"/>
      <w:pPr>
        <w:tabs>
          <w:tab w:val="num" w:pos="1440"/>
        </w:tabs>
        <w:ind w:left="1440" w:hanging="360"/>
      </w:pPr>
      <w:rPr>
        <w:rFonts w:ascii="Wingdings 2" w:hAnsi="Wingdings 2" w:hint="default"/>
      </w:rPr>
    </w:lvl>
    <w:lvl w:ilvl="2" w:tplc="57DE4422" w:tentative="1">
      <w:start w:val="1"/>
      <w:numFmt w:val="bullet"/>
      <w:lvlText w:val=""/>
      <w:lvlJc w:val="left"/>
      <w:pPr>
        <w:tabs>
          <w:tab w:val="num" w:pos="2160"/>
        </w:tabs>
        <w:ind w:left="2160" w:hanging="360"/>
      </w:pPr>
      <w:rPr>
        <w:rFonts w:ascii="Wingdings 2" w:hAnsi="Wingdings 2" w:hint="default"/>
      </w:rPr>
    </w:lvl>
    <w:lvl w:ilvl="3" w:tplc="2BA4B1B6" w:tentative="1">
      <w:start w:val="1"/>
      <w:numFmt w:val="bullet"/>
      <w:lvlText w:val=""/>
      <w:lvlJc w:val="left"/>
      <w:pPr>
        <w:tabs>
          <w:tab w:val="num" w:pos="2880"/>
        </w:tabs>
        <w:ind w:left="2880" w:hanging="360"/>
      </w:pPr>
      <w:rPr>
        <w:rFonts w:ascii="Wingdings 2" w:hAnsi="Wingdings 2" w:hint="default"/>
      </w:rPr>
    </w:lvl>
    <w:lvl w:ilvl="4" w:tplc="479ECE5A" w:tentative="1">
      <w:start w:val="1"/>
      <w:numFmt w:val="bullet"/>
      <w:lvlText w:val=""/>
      <w:lvlJc w:val="left"/>
      <w:pPr>
        <w:tabs>
          <w:tab w:val="num" w:pos="3600"/>
        </w:tabs>
        <w:ind w:left="3600" w:hanging="360"/>
      </w:pPr>
      <w:rPr>
        <w:rFonts w:ascii="Wingdings 2" w:hAnsi="Wingdings 2" w:hint="default"/>
      </w:rPr>
    </w:lvl>
    <w:lvl w:ilvl="5" w:tplc="CD4EBAA2" w:tentative="1">
      <w:start w:val="1"/>
      <w:numFmt w:val="bullet"/>
      <w:lvlText w:val=""/>
      <w:lvlJc w:val="left"/>
      <w:pPr>
        <w:tabs>
          <w:tab w:val="num" w:pos="4320"/>
        </w:tabs>
        <w:ind w:left="4320" w:hanging="360"/>
      </w:pPr>
      <w:rPr>
        <w:rFonts w:ascii="Wingdings 2" w:hAnsi="Wingdings 2" w:hint="default"/>
      </w:rPr>
    </w:lvl>
    <w:lvl w:ilvl="6" w:tplc="568E186C" w:tentative="1">
      <w:start w:val="1"/>
      <w:numFmt w:val="bullet"/>
      <w:lvlText w:val=""/>
      <w:lvlJc w:val="left"/>
      <w:pPr>
        <w:tabs>
          <w:tab w:val="num" w:pos="5040"/>
        </w:tabs>
        <w:ind w:left="5040" w:hanging="360"/>
      </w:pPr>
      <w:rPr>
        <w:rFonts w:ascii="Wingdings 2" w:hAnsi="Wingdings 2" w:hint="default"/>
      </w:rPr>
    </w:lvl>
    <w:lvl w:ilvl="7" w:tplc="2934FB94" w:tentative="1">
      <w:start w:val="1"/>
      <w:numFmt w:val="bullet"/>
      <w:lvlText w:val=""/>
      <w:lvlJc w:val="left"/>
      <w:pPr>
        <w:tabs>
          <w:tab w:val="num" w:pos="5760"/>
        </w:tabs>
        <w:ind w:left="5760" w:hanging="360"/>
      </w:pPr>
      <w:rPr>
        <w:rFonts w:ascii="Wingdings 2" w:hAnsi="Wingdings 2" w:hint="default"/>
      </w:rPr>
    </w:lvl>
    <w:lvl w:ilvl="8" w:tplc="034836A2" w:tentative="1">
      <w:start w:val="1"/>
      <w:numFmt w:val="bullet"/>
      <w:lvlText w:val=""/>
      <w:lvlJc w:val="left"/>
      <w:pPr>
        <w:tabs>
          <w:tab w:val="num" w:pos="6480"/>
        </w:tabs>
        <w:ind w:left="6480" w:hanging="360"/>
      </w:pPr>
      <w:rPr>
        <w:rFonts w:ascii="Wingdings 2" w:hAnsi="Wingdings 2" w:hint="default"/>
      </w:rPr>
    </w:lvl>
  </w:abstractNum>
  <w:abstractNum w:abstractNumId="25">
    <w:nsid w:val="49783234"/>
    <w:multiLevelType w:val="hybridMultilevel"/>
    <w:tmpl w:val="110EAF02"/>
    <w:lvl w:ilvl="0" w:tplc="F0A6C434">
      <w:start w:val="1"/>
      <w:numFmt w:val="decimal"/>
      <w:lvlText w:val="%1."/>
      <w:lvlJc w:val="right"/>
      <w:pPr>
        <w:ind w:left="1800" w:hanging="360"/>
      </w:pPr>
      <w:rPr>
        <w:rFonts w:hint="default"/>
      </w:rPr>
    </w:lvl>
    <w:lvl w:ilvl="1" w:tplc="EF2E74CC">
      <w:start w:val="1"/>
      <w:numFmt w:val="decimal"/>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85AAF"/>
    <w:multiLevelType w:val="multilevel"/>
    <w:tmpl w:val="C81AFF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4D6A1046"/>
    <w:multiLevelType w:val="hybridMultilevel"/>
    <w:tmpl w:val="1E0E58EC"/>
    <w:lvl w:ilvl="0" w:tplc="51FA6C4C">
      <w:numFmt w:val="bullet"/>
      <w:suff w:val="nothing"/>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8">
    <w:nsid w:val="4F84364B"/>
    <w:multiLevelType w:val="hybridMultilevel"/>
    <w:tmpl w:val="42727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4EA5373"/>
    <w:multiLevelType w:val="hybridMultilevel"/>
    <w:tmpl w:val="71289FA4"/>
    <w:lvl w:ilvl="0" w:tplc="5C78C776">
      <w:start w:val="1"/>
      <w:numFmt w:val="bullet"/>
      <w:suff w:val="nothing"/>
      <w:lvlText w:val=""/>
      <w:lvlJc w:val="left"/>
      <w:pPr>
        <w:ind w:left="2250" w:hanging="360"/>
      </w:pPr>
      <w:rPr>
        <w:rFonts w:ascii="Wingdings 2" w:hAnsi="Wingdings 2" w:hint="default"/>
      </w:rPr>
    </w:lvl>
    <w:lvl w:ilvl="1" w:tplc="6A281AA0" w:tentative="1">
      <w:start w:val="1"/>
      <w:numFmt w:val="bullet"/>
      <w:lvlText w:val=""/>
      <w:lvlJc w:val="left"/>
      <w:pPr>
        <w:tabs>
          <w:tab w:val="num" w:pos="1440"/>
        </w:tabs>
        <w:ind w:left="1440" w:hanging="360"/>
      </w:pPr>
      <w:rPr>
        <w:rFonts w:ascii="Wingdings 2" w:hAnsi="Wingdings 2" w:hint="default"/>
      </w:rPr>
    </w:lvl>
    <w:lvl w:ilvl="2" w:tplc="D7AEE29A" w:tentative="1">
      <w:start w:val="1"/>
      <w:numFmt w:val="bullet"/>
      <w:lvlText w:val=""/>
      <w:lvlJc w:val="left"/>
      <w:pPr>
        <w:tabs>
          <w:tab w:val="num" w:pos="2160"/>
        </w:tabs>
        <w:ind w:left="2160" w:hanging="360"/>
      </w:pPr>
      <w:rPr>
        <w:rFonts w:ascii="Wingdings 2" w:hAnsi="Wingdings 2" w:hint="default"/>
      </w:rPr>
    </w:lvl>
    <w:lvl w:ilvl="3" w:tplc="CE704848" w:tentative="1">
      <w:start w:val="1"/>
      <w:numFmt w:val="bullet"/>
      <w:lvlText w:val=""/>
      <w:lvlJc w:val="left"/>
      <w:pPr>
        <w:tabs>
          <w:tab w:val="num" w:pos="2880"/>
        </w:tabs>
        <w:ind w:left="2880" w:hanging="360"/>
      </w:pPr>
      <w:rPr>
        <w:rFonts w:ascii="Wingdings 2" w:hAnsi="Wingdings 2" w:hint="default"/>
      </w:rPr>
    </w:lvl>
    <w:lvl w:ilvl="4" w:tplc="6E22767C" w:tentative="1">
      <w:start w:val="1"/>
      <w:numFmt w:val="bullet"/>
      <w:lvlText w:val=""/>
      <w:lvlJc w:val="left"/>
      <w:pPr>
        <w:tabs>
          <w:tab w:val="num" w:pos="3600"/>
        </w:tabs>
        <w:ind w:left="3600" w:hanging="360"/>
      </w:pPr>
      <w:rPr>
        <w:rFonts w:ascii="Wingdings 2" w:hAnsi="Wingdings 2" w:hint="default"/>
      </w:rPr>
    </w:lvl>
    <w:lvl w:ilvl="5" w:tplc="E74C066A" w:tentative="1">
      <w:start w:val="1"/>
      <w:numFmt w:val="bullet"/>
      <w:lvlText w:val=""/>
      <w:lvlJc w:val="left"/>
      <w:pPr>
        <w:tabs>
          <w:tab w:val="num" w:pos="4320"/>
        </w:tabs>
        <w:ind w:left="4320" w:hanging="360"/>
      </w:pPr>
      <w:rPr>
        <w:rFonts w:ascii="Wingdings 2" w:hAnsi="Wingdings 2" w:hint="default"/>
      </w:rPr>
    </w:lvl>
    <w:lvl w:ilvl="6" w:tplc="823EF7CA" w:tentative="1">
      <w:start w:val="1"/>
      <w:numFmt w:val="bullet"/>
      <w:lvlText w:val=""/>
      <w:lvlJc w:val="left"/>
      <w:pPr>
        <w:tabs>
          <w:tab w:val="num" w:pos="5040"/>
        </w:tabs>
        <w:ind w:left="5040" w:hanging="360"/>
      </w:pPr>
      <w:rPr>
        <w:rFonts w:ascii="Wingdings 2" w:hAnsi="Wingdings 2" w:hint="default"/>
      </w:rPr>
    </w:lvl>
    <w:lvl w:ilvl="7" w:tplc="BA04D892" w:tentative="1">
      <w:start w:val="1"/>
      <w:numFmt w:val="bullet"/>
      <w:lvlText w:val=""/>
      <w:lvlJc w:val="left"/>
      <w:pPr>
        <w:tabs>
          <w:tab w:val="num" w:pos="5760"/>
        </w:tabs>
        <w:ind w:left="5760" w:hanging="360"/>
      </w:pPr>
      <w:rPr>
        <w:rFonts w:ascii="Wingdings 2" w:hAnsi="Wingdings 2" w:hint="default"/>
      </w:rPr>
    </w:lvl>
    <w:lvl w:ilvl="8" w:tplc="FEA0FFB6" w:tentative="1">
      <w:start w:val="1"/>
      <w:numFmt w:val="bullet"/>
      <w:lvlText w:val=""/>
      <w:lvlJc w:val="left"/>
      <w:pPr>
        <w:tabs>
          <w:tab w:val="num" w:pos="6480"/>
        </w:tabs>
        <w:ind w:left="6480" w:hanging="360"/>
      </w:pPr>
      <w:rPr>
        <w:rFonts w:ascii="Wingdings 2" w:hAnsi="Wingdings 2" w:hint="default"/>
      </w:rPr>
    </w:lvl>
  </w:abstractNum>
  <w:abstractNum w:abstractNumId="30">
    <w:nsid w:val="55091130"/>
    <w:multiLevelType w:val="hybridMultilevel"/>
    <w:tmpl w:val="9E303E38"/>
    <w:lvl w:ilvl="0" w:tplc="B8D8BF26">
      <w:start w:val="1"/>
      <w:numFmt w:val="bullet"/>
      <w:suff w:val="nothing"/>
      <w:lvlText w:val=""/>
      <w:lvlJc w:val="left"/>
      <w:pPr>
        <w:ind w:left="2250" w:hanging="360"/>
      </w:pPr>
      <w:rPr>
        <w:rFonts w:ascii="Wingdings 2" w:hAnsi="Wingdings 2" w:hint="default"/>
      </w:rPr>
    </w:lvl>
    <w:lvl w:ilvl="1" w:tplc="45AAFC04" w:tentative="1">
      <w:start w:val="1"/>
      <w:numFmt w:val="bullet"/>
      <w:lvlText w:val=""/>
      <w:lvlJc w:val="left"/>
      <w:pPr>
        <w:tabs>
          <w:tab w:val="num" w:pos="1440"/>
        </w:tabs>
        <w:ind w:left="1440" w:hanging="360"/>
      </w:pPr>
      <w:rPr>
        <w:rFonts w:ascii="Wingdings 2" w:hAnsi="Wingdings 2" w:hint="default"/>
      </w:rPr>
    </w:lvl>
    <w:lvl w:ilvl="2" w:tplc="C4989BD4" w:tentative="1">
      <w:start w:val="1"/>
      <w:numFmt w:val="bullet"/>
      <w:lvlText w:val=""/>
      <w:lvlJc w:val="left"/>
      <w:pPr>
        <w:tabs>
          <w:tab w:val="num" w:pos="2160"/>
        </w:tabs>
        <w:ind w:left="2160" w:hanging="360"/>
      </w:pPr>
      <w:rPr>
        <w:rFonts w:ascii="Wingdings 2" w:hAnsi="Wingdings 2" w:hint="default"/>
      </w:rPr>
    </w:lvl>
    <w:lvl w:ilvl="3" w:tplc="8098C1D6" w:tentative="1">
      <w:start w:val="1"/>
      <w:numFmt w:val="bullet"/>
      <w:lvlText w:val=""/>
      <w:lvlJc w:val="left"/>
      <w:pPr>
        <w:tabs>
          <w:tab w:val="num" w:pos="2880"/>
        </w:tabs>
        <w:ind w:left="2880" w:hanging="360"/>
      </w:pPr>
      <w:rPr>
        <w:rFonts w:ascii="Wingdings 2" w:hAnsi="Wingdings 2" w:hint="default"/>
      </w:rPr>
    </w:lvl>
    <w:lvl w:ilvl="4" w:tplc="CAF6C8D4" w:tentative="1">
      <w:start w:val="1"/>
      <w:numFmt w:val="bullet"/>
      <w:lvlText w:val=""/>
      <w:lvlJc w:val="left"/>
      <w:pPr>
        <w:tabs>
          <w:tab w:val="num" w:pos="3600"/>
        </w:tabs>
        <w:ind w:left="3600" w:hanging="360"/>
      </w:pPr>
      <w:rPr>
        <w:rFonts w:ascii="Wingdings 2" w:hAnsi="Wingdings 2" w:hint="default"/>
      </w:rPr>
    </w:lvl>
    <w:lvl w:ilvl="5" w:tplc="1FFED100" w:tentative="1">
      <w:start w:val="1"/>
      <w:numFmt w:val="bullet"/>
      <w:lvlText w:val=""/>
      <w:lvlJc w:val="left"/>
      <w:pPr>
        <w:tabs>
          <w:tab w:val="num" w:pos="4320"/>
        </w:tabs>
        <w:ind w:left="4320" w:hanging="360"/>
      </w:pPr>
      <w:rPr>
        <w:rFonts w:ascii="Wingdings 2" w:hAnsi="Wingdings 2" w:hint="default"/>
      </w:rPr>
    </w:lvl>
    <w:lvl w:ilvl="6" w:tplc="61D0C718" w:tentative="1">
      <w:start w:val="1"/>
      <w:numFmt w:val="bullet"/>
      <w:lvlText w:val=""/>
      <w:lvlJc w:val="left"/>
      <w:pPr>
        <w:tabs>
          <w:tab w:val="num" w:pos="5040"/>
        </w:tabs>
        <w:ind w:left="5040" w:hanging="360"/>
      </w:pPr>
      <w:rPr>
        <w:rFonts w:ascii="Wingdings 2" w:hAnsi="Wingdings 2" w:hint="default"/>
      </w:rPr>
    </w:lvl>
    <w:lvl w:ilvl="7" w:tplc="679AF546" w:tentative="1">
      <w:start w:val="1"/>
      <w:numFmt w:val="bullet"/>
      <w:lvlText w:val=""/>
      <w:lvlJc w:val="left"/>
      <w:pPr>
        <w:tabs>
          <w:tab w:val="num" w:pos="5760"/>
        </w:tabs>
        <w:ind w:left="5760" w:hanging="360"/>
      </w:pPr>
      <w:rPr>
        <w:rFonts w:ascii="Wingdings 2" w:hAnsi="Wingdings 2" w:hint="default"/>
      </w:rPr>
    </w:lvl>
    <w:lvl w:ilvl="8" w:tplc="3D5C6BD2" w:tentative="1">
      <w:start w:val="1"/>
      <w:numFmt w:val="bullet"/>
      <w:lvlText w:val=""/>
      <w:lvlJc w:val="left"/>
      <w:pPr>
        <w:tabs>
          <w:tab w:val="num" w:pos="6480"/>
        </w:tabs>
        <w:ind w:left="6480" w:hanging="360"/>
      </w:pPr>
      <w:rPr>
        <w:rFonts w:ascii="Wingdings 2" w:hAnsi="Wingdings 2" w:hint="default"/>
      </w:rPr>
    </w:lvl>
  </w:abstractNum>
  <w:abstractNum w:abstractNumId="31">
    <w:nsid w:val="5DAD6FA3"/>
    <w:multiLevelType w:val="hybridMultilevel"/>
    <w:tmpl w:val="29842990"/>
    <w:lvl w:ilvl="0" w:tplc="9E32580E">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nsid w:val="63310DB5"/>
    <w:multiLevelType w:val="hybridMultilevel"/>
    <w:tmpl w:val="46DCDAC8"/>
    <w:lvl w:ilvl="0" w:tplc="6FC089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D3B1A"/>
    <w:multiLevelType w:val="hybridMultilevel"/>
    <w:tmpl w:val="857093FA"/>
    <w:lvl w:ilvl="0" w:tplc="E548BFE6">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EF0072"/>
    <w:multiLevelType w:val="hybridMultilevel"/>
    <w:tmpl w:val="A0DCAA66"/>
    <w:lvl w:ilvl="0" w:tplc="1CA2F416">
      <w:start w:val="1"/>
      <w:numFmt w:val="bullet"/>
      <w:suff w:val="nothing"/>
      <w:lvlText w:val=""/>
      <w:lvlJc w:val="left"/>
      <w:pPr>
        <w:ind w:left="2250" w:hanging="360"/>
      </w:pPr>
      <w:rPr>
        <w:rFonts w:ascii="Wingdings 2" w:hAnsi="Wingdings 2" w:hint="default"/>
      </w:rPr>
    </w:lvl>
    <w:lvl w:ilvl="1" w:tplc="072449EC" w:tentative="1">
      <w:start w:val="1"/>
      <w:numFmt w:val="bullet"/>
      <w:lvlText w:val=""/>
      <w:lvlJc w:val="left"/>
      <w:pPr>
        <w:tabs>
          <w:tab w:val="num" w:pos="1440"/>
        </w:tabs>
        <w:ind w:left="1440" w:hanging="360"/>
      </w:pPr>
      <w:rPr>
        <w:rFonts w:ascii="Wingdings 2" w:hAnsi="Wingdings 2" w:hint="default"/>
      </w:rPr>
    </w:lvl>
    <w:lvl w:ilvl="2" w:tplc="56D0DC44" w:tentative="1">
      <w:start w:val="1"/>
      <w:numFmt w:val="bullet"/>
      <w:lvlText w:val=""/>
      <w:lvlJc w:val="left"/>
      <w:pPr>
        <w:tabs>
          <w:tab w:val="num" w:pos="2160"/>
        </w:tabs>
        <w:ind w:left="2160" w:hanging="360"/>
      </w:pPr>
      <w:rPr>
        <w:rFonts w:ascii="Wingdings 2" w:hAnsi="Wingdings 2" w:hint="default"/>
      </w:rPr>
    </w:lvl>
    <w:lvl w:ilvl="3" w:tplc="C9FEA284" w:tentative="1">
      <w:start w:val="1"/>
      <w:numFmt w:val="bullet"/>
      <w:lvlText w:val=""/>
      <w:lvlJc w:val="left"/>
      <w:pPr>
        <w:tabs>
          <w:tab w:val="num" w:pos="2880"/>
        </w:tabs>
        <w:ind w:left="2880" w:hanging="360"/>
      </w:pPr>
      <w:rPr>
        <w:rFonts w:ascii="Wingdings 2" w:hAnsi="Wingdings 2" w:hint="default"/>
      </w:rPr>
    </w:lvl>
    <w:lvl w:ilvl="4" w:tplc="3768242C" w:tentative="1">
      <w:start w:val="1"/>
      <w:numFmt w:val="bullet"/>
      <w:lvlText w:val=""/>
      <w:lvlJc w:val="left"/>
      <w:pPr>
        <w:tabs>
          <w:tab w:val="num" w:pos="3600"/>
        </w:tabs>
        <w:ind w:left="3600" w:hanging="360"/>
      </w:pPr>
      <w:rPr>
        <w:rFonts w:ascii="Wingdings 2" w:hAnsi="Wingdings 2" w:hint="default"/>
      </w:rPr>
    </w:lvl>
    <w:lvl w:ilvl="5" w:tplc="248EA570" w:tentative="1">
      <w:start w:val="1"/>
      <w:numFmt w:val="bullet"/>
      <w:lvlText w:val=""/>
      <w:lvlJc w:val="left"/>
      <w:pPr>
        <w:tabs>
          <w:tab w:val="num" w:pos="4320"/>
        </w:tabs>
        <w:ind w:left="4320" w:hanging="360"/>
      </w:pPr>
      <w:rPr>
        <w:rFonts w:ascii="Wingdings 2" w:hAnsi="Wingdings 2" w:hint="default"/>
      </w:rPr>
    </w:lvl>
    <w:lvl w:ilvl="6" w:tplc="51A0F148" w:tentative="1">
      <w:start w:val="1"/>
      <w:numFmt w:val="bullet"/>
      <w:lvlText w:val=""/>
      <w:lvlJc w:val="left"/>
      <w:pPr>
        <w:tabs>
          <w:tab w:val="num" w:pos="5040"/>
        </w:tabs>
        <w:ind w:left="5040" w:hanging="360"/>
      </w:pPr>
      <w:rPr>
        <w:rFonts w:ascii="Wingdings 2" w:hAnsi="Wingdings 2" w:hint="default"/>
      </w:rPr>
    </w:lvl>
    <w:lvl w:ilvl="7" w:tplc="10420B3E" w:tentative="1">
      <w:start w:val="1"/>
      <w:numFmt w:val="bullet"/>
      <w:lvlText w:val=""/>
      <w:lvlJc w:val="left"/>
      <w:pPr>
        <w:tabs>
          <w:tab w:val="num" w:pos="5760"/>
        </w:tabs>
        <w:ind w:left="5760" w:hanging="360"/>
      </w:pPr>
      <w:rPr>
        <w:rFonts w:ascii="Wingdings 2" w:hAnsi="Wingdings 2" w:hint="default"/>
      </w:rPr>
    </w:lvl>
    <w:lvl w:ilvl="8" w:tplc="B9569854" w:tentative="1">
      <w:start w:val="1"/>
      <w:numFmt w:val="bullet"/>
      <w:lvlText w:val=""/>
      <w:lvlJc w:val="left"/>
      <w:pPr>
        <w:tabs>
          <w:tab w:val="num" w:pos="6480"/>
        </w:tabs>
        <w:ind w:left="6480" w:hanging="360"/>
      </w:pPr>
      <w:rPr>
        <w:rFonts w:ascii="Wingdings 2" w:hAnsi="Wingdings 2" w:hint="default"/>
      </w:rPr>
    </w:lvl>
  </w:abstractNum>
  <w:abstractNum w:abstractNumId="35">
    <w:nsid w:val="653F6E78"/>
    <w:multiLevelType w:val="hybridMultilevel"/>
    <w:tmpl w:val="C2CC8560"/>
    <w:lvl w:ilvl="0" w:tplc="D7D0FADE">
      <w:numFmt w:val="bullet"/>
      <w:suff w:val="nothing"/>
      <w:lvlText w:val="-"/>
      <w:lvlJc w:val="left"/>
      <w:pPr>
        <w:ind w:left="1440" w:hanging="360"/>
      </w:pPr>
      <w:rPr>
        <w:rFonts w:ascii="Times New Roman" w:eastAsiaTheme="minorHAnsi" w:hAnsi="Times New Roman" w:cs="Times New Roman" w:hint="default"/>
      </w:rPr>
    </w:lvl>
    <w:lvl w:ilvl="1" w:tplc="FE243070">
      <w:numFmt w:val="bullet"/>
      <w:suff w:val="nothing"/>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6">
    <w:nsid w:val="687E6F6F"/>
    <w:multiLevelType w:val="hybridMultilevel"/>
    <w:tmpl w:val="6560A87A"/>
    <w:lvl w:ilvl="0" w:tplc="1696E9AE">
      <w:start w:val="1"/>
      <w:numFmt w:val="decimal"/>
      <w:lvlText w:val="%1."/>
      <w:lvlJc w:val="righ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7">
    <w:nsid w:val="699E2EFE"/>
    <w:multiLevelType w:val="hybridMultilevel"/>
    <w:tmpl w:val="968605DA"/>
    <w:lvl w:ilvl="0" w:tplc="64BE5FC6">
      <w:start w:val="1"/>
      <w:numFmt w:val="decimal"/>
      <w:suff w:val="nothing"/>
      <w:lvlText w:val="%1."/>
      <w:lvlJc w:val="right"/>
      <w:pPr>
        <w:ind w:left="7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B015B89"/>
    <w:multiLevelType w:val="hybridMultilevel"/>
    <w:tmpl w:val="F89ADB1A"/>
    <w:lvl w:ilvl="0" w:tplc="F33E1C74">
      <w:start w:val="1"/>
      <w:numFmt w:val="bullet"/>
      <w:suff w:val="nothing"/>
      <w:lvlText w:val=""/>
      <w:lvlJc w:val="left"/>
      <w:pPr>
        <w:ind w:left="1571"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nsid w:val="6BE8035A"/>
    <w:multiLevelType w:val="hybridMultilevel"/>
    <w:tmpl w:val="B68A5A04"/>
    <w:lvl w:ilvl="0" w:tplc="11C4D9A8">
      <w:start w:val="1"/>
      <w:numFmt w:val="decimal"/>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0F0043"/>
    <w:multiLevelType w:val="hybridMultilevel"/>
    <w:tmpl w:val="A2AC1A94"/>
    <w:lvl w:ilvl="0" w:tplc="93AC9E2C">
      <w:start w:val="1"/>
      <w:numFmt w:val="bullet"/>
      <w:suff w:val="nothing"/>
      <w:lvlText w:val=""/>
      <w:lvlJc w:val="left"/>
      <w:pPr>
        <w:ind w:left="157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70EF5D7E"/>
    <w:multiLevelType w:val="hybridMultilevel"/>
    <w:tmpl w:val="61742EBE"/>
    <w:lvl w:ilvl="0" w:tplc="1DEC3B6E">
      <w:start w:val="1"/>
      <w:numFmt w:val="bullet"/>
      <w:suff w:val="nothing"/>
      <w:lvlText w:val=""/>
      <w:lvlJc w:val="left"/>
      <w:pPr>
        <w:ind w:left="2250" w:hanging="360"/>
      </w:pPr>
      <w:rPr>
        <w:rFonts w:ascii="Wingdings 2" w:hAnsi="Wingdings 2" w:hint="default"/>
      </w:rPr>
    </w:lvl>
    <w:lvl w:ilvl="1" w:tplc="67848984" w:tentative="1">
      <w:start w:val="1"/>
      <w:numFmt w:val="bullet"/>
      <w:lvlText w:val=""/>
      <w:lvlJc w:val="left"/>
      <w:pPr>
        <w:tabs>
          <w:tab w:val="num" w:pos="1440"/>
        </w:tabs>
        <w:ind w:left="1440" w:hanging="360"/>
      </w:pPr>
      <w:rPr>
        <w:rFonts w:ascii="Wingdings 2" w:hAnsi="Wingdings 2" w:hint="default"/>
      </w:rPr>
    </w:lvl>
    <w:lvl w:ilvl="2" w:tplc="197E55C0" w:tentative="1">
      <w:start w:val="1"/>
      <w:numFmt w:val="bullet"/>
      <w:lvlText w:val=""/>
      <w:lvlJc w:val="left"/>
      <w:pPr>
        <w:tabs>
          <w:tab w:val="num" w:pos="2160"/>
        </w:tabs>
        <w:ind w:left="2160" w:hanging="360"/>
      </w:pPr>
      <w:rPr>
        <w:rFonts w:ascii="Wingdings 2" w:hAnsi="Wingdings 2" w:hint="default"/>
      </w:rPr>
    </w:lvl>
    <w:lvl w:ilvl="3" w:tplc="18C6E562" w:tentative="1">
      <w:start w:val="1"/>
      <w:numFmt w:val="bullet"/>
      <w:lvlText w:val=""/>
      <w:lvlJc w:val="left"/>
      <w:pPr>
        <w:tabs>
          <w:tab w:val="num" w:pos="2880"/>
        </w:tabs>
        <w:ind w:left="2880" w:hanging="360"/>
      </w:pPr>
      <w:rPr>
        <w:rFonts w:ascii="Wingdings 2" w:hAnsi="Wingdings 2" w:hint="default"/>
      </w:rPr>
    </w:lvl>
    <w:lvl w:ilvl="4" w:tplc="9F88B568" w:tentative="1">
      <w:start w:val="1"/>
      <w:numFmt w:val="bullet"/>
      <w:lvlText w:val=""/>
      <w:lvlJc w:val="left"/>
      <w:pPr>
        <w:tabs>
          <w:tab w:val="num" w:pos="3600"/>
        </w:tabs>
        <w:ind w:left="3600" w:hanging="360"/>
      </w:pPr>
      <w:rPr>
        <w:rFonts w:ascii="Wingdings 2" w:hAnsi="Wingdings 2" w:hint="default"/>
      </w:rPr>
    </w:lvl>
    <w:lvl w:ilvl="5" w:tplc="FEE66DD2" w:tentative="1">
      <w:start w:val="1"/>
      <w:numFmt w:val="bullet"/>
      <w:lvlText w:val=""/>
      <w:lvlJc w:val="left"/>
      <w:pPr>
        <w:tabs>
          <w:tab w:val="num" w:pos="4320"/>
        </w:tabs>
        <w:ind w:left="4320" w:hanging="360"/>
      </w:pPr>
      <w:rPr>
        <w:rFonts w:ascii="Wingdings 2" w:hAnsi="Wingdings 2" w:hint="default"/>
      </w:rPr>
    </w:lvl>
    <w:lvl w:ilvl="6" w:tplc="85D6EAE4" w:tentative="1">
      <w:start w:val="1"/>
      <w:numFmt w:val="bullet"/>
      <w:lvlText w:val=""/>
      <w:lvlJc w:val="left"/>
      <w:pPr>
        <w:tabs>
          <w:tab w:val="num" w:pos="5040"/>
        </w:tabs>
        <w:ind w:left="5040" w:hanging="360"/>
      </w:pPr>
      <w:rPr>
        <w:rFonts w:ascii="Wingdings 2" w:hAnsi="Wingdings 2" w:hint="default"/>
      </w:rPr>
    </w:lvl>
    <w:lvl w:ilvl="7" w:tplc="E07818C8" w:tentative="1">
      <w:start w:val="1"/>
      <w:numFmt w:val="bullet"/>
      <w:lvlText w:val=""/>
      <w:lvlJc w:val="left"/>
      <w:pPr>
        <w:tabs>
          <w:tab w:val="num" w:pos="5760"/>
        </w:tabs>
        <w:ind w:left="5760" w:hanging="360"/>
      </w:pPr>
      <w:rPr>
        <w:rFonts w:ascii="Wingdings 2" w:hAnsi="Wingdings 2" w:hint="default"/>
      </w:rPr>
    </w:lvl>
    <w:lvl w:ilvl="8" w:tplc="37BC8BEC" w:tentative="1">
      <w:start w:val="1"/>
      <w:numFmt w:val="bullet"/>
      <w:lvlText w:val=""/>
      <w:lvlJc w:val="left"/>
      <w:pPr>
        <w:tabs>
          <w:tab w:val="num" w:pos="6480"/>
        </w:tabs>
        <w:ind w:left="6480" w:hanging="360"/>
      </w:pPr>
      <w:rPr>
        <w:rFonts w:ascii="Wingdings 2" w:hAnsi="Wingdings 2" w:hint="default"/>
      </w:rPr>
    </w:lvl>
  </w:abstractNum>
  <w:abstractNum w:abstractNumId="42">
    <w:nsid w:val="751D1E4F"/>
    <w:multiLevelType w:val="hybridMultilevel"/>
    <w:tmpl w:val="2748493C"/>
    <w:lvl w:ilvl="0" w:tplc="04ACB9B6">
      <w:start w:val="1"/>
      <w:numFmt w:val="bullet"/>
      <w:suff w:val="nothing"/>
      <w:lvlText w:val=""/>
      <w:lvlJc w:val="left"/>
      <w:pPr>
        <w:ind w:left="22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64878EF"/>
    <w:multiLevelType w:val="hybridMultilevel"/>
    <w:tmpl w:val="FF74B7F2"/>
    <w:lvl w:ilvl="0" w:tplc="0B1EDDF8">
      <w:start w:val="1"/>
      <w:numFmt w:val="bullet"/>
      <w:suff w:val="nothing"/>
      <w:lvlText w:val=""/>
      <w:lvlJc w:val="left"/>
      <w:pPr>
        <w:ind w:left="157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90224C5"/>
    <w:multiLevelType w:val="hybridMultilevel"/>
    <w:tmpl w:val="8D86CCE4"/>
    <w:lvl w:ilvl="0" w:tplc="B9F4619A">
      <w:numFmt w:val="bullet"/>
      <w:lvlText w:val="-"/>
      <w:lvlJc w:val="left"/>
      <w:pPr>
        <w:ind w:left="1440" w:hanging="360"/>
      </w:pPr>
      <w:rPr>
        <w:rFonts w:ascii="Times Roman Cirilica" w:eastAsia="Times New Roman" w:hAnsi="Times Roman Cirilic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B140330"/>
    <w:multiLevelType w:val="hybridMultilevel"/>
    <w:tmpl w:val="66B4971C"/>
    <w:lvl w:ilvl="0" w:tplc="A3764F80">
      <w:start w:val="1"/>
      <w:numFmt w:val="decimal"/>
      <w:suff w:val="nothing"/>
      <w:lvlText w:val="%1."/>
      <w:lvlJc w:val="left"/>
      <w:pPr>
        <w:ind w:left="72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33"/>
  </w:num>
  <w:num w:numId="2">
    <w:abstractNumId w:val="4"/>
  </w:num>
  <w:num w:numId="3">
    <w:abstractNumId w:val="21"/>
  </w:num>
  <w:num w:numId="4">
    <w:abstractNumId w:val="28"/>
  </w:num>
  <w:num w:numId="5">
    <w:abstractNumId w:val="1"/>
  </w:num>
  <w:num w:numId="6">
    <w:abstractNumId w:val="16"/>
  </w:num>
  <w:num w:numId="7">
    <w:abstractNumId w:val="14"/>
  </w:num>
  <w:num w:numId="8">
    <w:abstractNumId w:val="35"/>
  </w:num>
  <w:num w:numId="9">
    <w:abstractNumId w:val="45"/>
  </w:num>
  <w:num w:numId="10">
    <w:abstractNumId w:val="40"/>
  </w:num>
  <w:num w:numId="11">
    <w:abstractNumId w:val="38"/>
  </w:num>
  <w:num w:numId="12">
    <w:abstractNumId w:val="12"/>
  </w:num>
  <w:num w:numId="13">
    <w:abstractNumId w:val="2"/>
  </w:num>
  <w:num w:numId="14">
    <w:abstractNumId w:val="22"/>
  </w:num>
  <w:num w:numId="15">
    <w:abstractNumId w:val="5"/>
  </w:num>
  <w:num w:numId="16">
    <w:abstractNumId w:val="37"/>
  </w:num>
  <w:num w:numId="17">
    <w:abstractNumId w:val="24"/>
  </w:num>
  <w:num w:numId="18">
    <w:abstractNumId w:val="8"/>
  </w:num>
  <w:num w:numId="19">
    <w:abstractNumId w:val="26"/>
  </w:num>
  <w:num w:numId="20">
    <w:abstractNumId w:val="20"/>
  </w:num>
  <w:num w:numId="21">
    <w:abstractNumId w:val="32"/>
  </w:num>
  <w:num w:numId="22">
    <w:abstractNumId w:val="23"/>
  </w:num>
  <w:num w:numId="23">
    <w:abstractNumId w:val="19"/>
  </w:num>
  <w:num w:numId="24">
    <w:abstractNumId w:val="25"/>
  </w:num>
  <w:num w:numId="25">
    <w:abstractNumId w:val="11"/>
  </w:num>
  <w:num w:numId="26">
    <w:abstractNumId w:val="30"/>
  </w:num>
  <w:num w:numId="27">
    <w:abstractNumId w:val="7"/>
  </w:num>
  <w:num w:numId="28">
    <w:abstractNumId w:val="34"/>
  </w:num>
  <w:num w:numId="29">
    <w:abstractNumId w:val="29"/>
  </w:num>
  <w:num w:numId="30">
    <w:abstractNumId w:val="0"/>
  </w:num>
  <w:num w:numId="31">
    <w:abstractNumId w:val="6"/>
  </w:num>
  <w:num w:numId="32">
    <w:abstractNumId w:val="13"/>
  </w:num>
  <w:num w:numId="33">
    <w:abstractNumId w:val="41"/>
  </w:num>
  <w:num w:numId="34">
    <w:abstractNumId w:val="31"/>
  </w:num>
  <w:num w:numId="35">
    <w:abstractNumId w:val="3"/>
  </w:num>
  <w:num w:numId="36">
    <w:abstractNumId w:val="43"/>
  </w:num>
  <w:num w:numId="37">
    <w:abstractNumId w:val="18"/>
  </w:num>
  <w:num w:numId="38">
    <w:abstractNumId w:val="15"/>
  </w:num>
  <w:num w:numId="39">
    <w:abstractNumId w:val="44"/>
  </w:num>
  <w:num w:numId="40">
    <w:abstractNumId w:val="42"/>
  </w:num>
  <w:num w:numId="41">
    <w:abstractNumId w:val="36"/>
  </w:num>
  <w:num w:numId="42">
    <w:abstractNumId w:val="10"/>
  </w:num>
  <w:num w:numId="43">
    <w:abstractNumId w:val="9"/>
  </w:num>
  <w:num w:numId="44">
    <w:abstractNumId w:val="17"/>
  </w:num>
  <w:num w:numId="45">
    <w:abstractNumId w:val="39"/>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AC"/>
    <w:rsid w:val="000A505A"/>
    <w:rsid w:val="000F1EE8"/>
    <w:rsid w:val="0011224F"/>
    <w:rsid w:val="00112BF6"/>
    <w:rsid w:val="002162C5"/>
    <w:rsid w:val="0026355C"/>
    <w:rsid w:val="00282164"/>
    <w:rsid w:val="00283A0D"/>
    <w:rsid w:val="00317F4E"/>
    <w:rsid w:val="00335FBA"/>
    <w:rsid w:val="003D6132"/>
    <w:rsid w:val="00556102"/>
    <w:rsid w:val="005B41F9"/>
    <w:rsid w:val="005D324E"/>
    <w:rsid w:val="0061335A"/>
    <w:rsid w:val="00632FEB"/>
    <w:rsid w:val="006349AC"/>
    <w:rsid w:val="006744AC"/>
    <w:rsid w:val="006B5F48"/>
    <w:rsid w:val="00700BD3"/>
    <w:rsid w:val="00827A19"/>
    <w:rsid w:val="008D12AA"/>
    <w:rsid w:val="008E4C9B"/>
    <w:rsid w:val="008F1704"/>
    <w:rsid w:val="009366CC"/>
    <w:rsid w:val="00946B36"/>
    <w:rsid w:val="00B3096F"/>
    <w:rsid w:val="00B44AF9"/>
    <w:rsid w:val="00B701CF"/>
    <w:rsid w:val="00BB17DD"/>
    <w:rsid w:val="00BC227C"/>
    <w:rsid w:val="00CA1700"/>
    <w:rsid w:val="00CA6232"/>
    <w:rsid w:val="00CC32E6"/>
    <w:rsid w:val="00FB71E0"/>
    <w:rsid w:val="00FE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AC"/>
    <w:pPr>
      <w:spacing w:line="240" w:lineRule="auto"/>
      <w:ind w:firstLine="0"/>
    </w:pPr>
    <w:rPr>
      <w:rFonts w:ascii="Times New Roman" w:hAnsi="Times New Roman" w:cs="Times New Roman"/>
      <w:sz w:val="24"/>
    </w:rPr>
  </w:style>
  <w:style w:type="paragraph" w:styleId="Heading1">
    <w:name w:val="heading 1"/>
    <w:basedOn w:val="Normal"/>
    <w:next w:val="Normal"/>
    <w:link w:val="Heading1Char"/>
    <w:qFormat/>
    <w:rsid w:val="006349AC"/>
    <w:pPr>
      <w:keepNext/>
      <w:spacing w:line="360" w:lineRule="auto"/>
      <w:ind w:right="-766"/>
      <w:jc w:val="center"/>
      <w:outlineLvl w:val="0"/>
    </w:pPr>
    <w:rPr>
      <w:bCs/>
      <w:shadow/>
      <w:szCs w:val="20"/>
      <w:u w:val="wavyDouble"/>
      <w:lang w:eastAsia="sr-Latn-CS"/>
    </w:rPr>
  </w:style>
  <w:style w:type="paragraph" w:styleId="Heading3">
    <w:name w:val="heading 3"/>
    <w:basedOn w:val="Normal"/>
    <w:next w:val="Normal"/>
    <w:link w:val="Heading3Char"/>
    <w:uiPriority w:val="9"/>
    <w:semiHidden/>
    <w:unhideWhenUsed/>
    <w:qFormat/>
    <w:rsid w:val="006349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9AC"/>
    <w:rPr>
      <w:rFonts w:ascii="Times New Roman" w:hAnsi="Times New Roman" w:cs="Times New Roman"/>
      <w:bCs/>
      <w:shadow/>
      <w:sz w:val="24"/>
      <w:szCs w:val="20"/>
      <w:u w:val="wavyDouble"/>
      <w:lang w:eastAsia="sr-Latn-CS"/>
    </w:rPr>
  </w:style>
  <w:style w:type="character" w:customStyle="1" w:styleId="Heading3Char">
    <w:name w:val="Heading 3 Char"/>
    <w:basedOn w:val="DefaultParagraphFont"/>
    <w:link w:val="Heading3"/>
    <w:uiPriority w:val="9"/>
    <w:semiHidden/>
    <w:rsid w:val="006349AC"/>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6349AC"/>
    <w:pPr>
      <w:ind w:left="720"/>
      <w:contextualSpacing/>
    </w:pPr>
  </w:style>
  <w:style w:type="table" w:styleId="TableGrid">
    <w:name w:val="Table Grid"/>
    <w:basedOn w:val="TableNormal"/>
    <w:uiPriority w:val="59"/>
    <w:rsid w:val="006349AC"/>
    <w:pPr>
      <w:spacing w:line="240" w:lineRule="auto"/>
      <w:ind w:left="-1531" w:right="-1503" w:firstLine="0"/>
      <w:jc w:val="left"/>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6349AC"/>
    <w:pPr>
      <w:spacing w:before="120"/>
      <w:ind w:left="142" w:firstLine="578"/>
    </w:pPr>
    <w:rPr>
      <w:rFonts w:ascii="Helvetica-Cirilica" w:hAnsi="Helvetica-Cirilica"/>
      <w:sz w:val="28"/>
      <w:szCs w:val="20"/>
      <w:lang w:eastAsia="sr-Latn-CS"/>
    </w:rPr>
  </w:style>
  <w:style w:type="character" w:customStyle="1" w:styleId="BodyTextIndent3Char">
    <w:name w:val="Body Text Indent 3 Char"/>
    <w:basedOn w:val="DefaultParagraphFont"/>
    <w:link w:val="BodyTextIndent3"/>
    <w:rsid w:val="006349AC"/>
    <w:rPr>
      <w:rFonts w:ascii="Helvetica-Cirilica" w:hAnsi="Helvetica-Cirilica" w:cs="Times New Roman"/>
      <w:sz w:val="28"/>
      <w:szCs w:val="20"/>
      <w:lang w:eastAsia="sr-Latn-CS"/>
    </w:rPr>
  </w:style>
  <w:style w:type="paragraph" w:styleId="NoSpacing">
    <w:name w:val="No Spacing"/>
    <w:uiPriority w:val="1"/>
    <w:qFormat/>
    <w:rsid w:val="006349AC"/>
    <w:pPr>
      <w:spacing w:after="200" w:line="276" w:lineRule="auto"/>
      <w:ind w:firstLine="0"/>
      <w:jc w:val="left"/>
    </w:pPr>
    <w:rPr>
      <w:rFonts w:ascii="Times Cirilica" w:eastAsia="Times New Roman" w:hAnsi="Times Cirilica" w:cs="Times New Roman"/>
    </w:rPr>
  </w:style>
  <w:style w:type="character" w:styleId="Emphasis">
    <w:name w:val="Emphasis"/>
    <w:basedOn w:val="DefaultParagraphFont"/>
    <w:qFormat/>
    <w:rsid w:val="006349AC"/>
    <w:rPr>
      <w:rFonts w:ascii="Times Roman Cirilica" w:hAnsi="Times Roman Cirilica"/>
      <w:iCs/>
      <w:color w:val="auto"/>
      <w:sz w:val="24"/>
    </w:rPr>
  </w:style>
  <w:style w:type="paragraph" w:styleId="BalloonText">
    <w:name w:val="Balloon Text"/>
    <w:basedOn w:val="Normal"/>
    <w:link w:val="BalloonTextChar"/>
    <w:uiPriority w:val="99"/>
    <w:semiHidden/>
    <w:unhideWhenUsed/>
    <w:rsid w:val="006349AC"/>
    <w:rPr>
      <w:rFonts w:ascii="Tahoma" w:hAnsi="Tahoma" w:cs="Tahoma"/>
      <w:sz w:val="16"/>
      <w:szCs w:val="16"/>
    </w:rPr>
  </w:style>
  <w:style w:type="character" w:customStyle="1" w:styleId="BalloonTextChar">
    <w:name w:val="Balloon Text Char"/>
    <w:basedOn w:val="DefaultParagraphFont"/>
    <w:link w:val="BalloonText"/>
    <w:uiPriority w:val="99"/>
    <w:semiHidden/>
    <w:rsid w:val="006349AC"/>
    <w:rPr>
      <w:rFonts w:ascii="Tahoma" w:hAnsi="Tahoma" w:cs="Tahoma"/>
      <w:sz w:val="16"/>
      <w:szCs w:val="16"/>
    </w:rPr>
  </w:style>
  <w:style w:type="paragraph" w:styleId="Header">
    <w:name w:val="header"/>
    <w:basedOn w:val="Normal"/>
    <w:link w:val="HeaderChar"/>
    <w:uiPriority w:val="99"/>
    <w:unhideWhenUsed/>
    <w:rsid w:val="006349AC"/>
    <w:pPr>
      <w:tabs>
        <w:tab w:val="center" w:pos="4680"/>
        <w:tab w:val="right" w:pos="9360"/>
      </w:tabs>
    </w:pPr>
  </w:style>
  <w:style w:type="character" w:customStyle="1" w:styleId="HeaderChar">
    <w:name w:val="Header Char"/>
    <w:basedOn w:val="DefaultParagraphFont"/>
    <w:link w:val="Header"/>
    <w:uiPriority w:val="99"/>
    <w:rsid w:val="006349AC"/>
    <w:rPr>
      <w:rFonts w:ascii="Times New Roman" w:hAnsi="Times New Roman" w:cs="Times New Roman"/>
      <w:sz w:val="24"/>
    </w:rPr>
  </w:style>
  <w:style w:type="paragraph" w:styleId="Footer">
    <w:name w:val="footer"/>
    <w:basedOn w:val="Normal"/>
    <w:link w:val="FooterChar"/>
    <w:uiPriority w:val="99"/>
    <w:unhideWhenUsed/>
    <w:rsid w:val="006349AC"/>
    <w:pPr>
      <w:tabs>
        <w:tab w:val="center" w:pos="4680"/>
        <w:tab w:val="right" w:pos="9360"/>
      </w:tabs>
    </w:pPr>
  </w:style>
  <w:style w:type="character" w:customStyle="1" w:styleId="FooterChar">
    <w:name w:val="Footer Char"/>
    <w:basedOn w:val="DefaultParagraphFont"/>
    <w:link w:val="Footer"/>
    <w:uiPriority w:val="99"/>
    <w:rsid w:val="006349AC"/>
    <w:rPr>
      <w:rFonts w:ascii="Times New Roman" w:hAnsi="Times New Roman" w:cs="Times New Roman"/>
      <w:sz w:val="24"/>
    </w:rPr>
  </w:style>
  <w:style w:type="character" w:styleId="CommentReference">
    <w:name w:val="annotation reference"/>
    <w:basedOn w:val="DefaultParagraphFont"/>
    <w:uiPriority w:val="99"/>
    <w:semiHidden/>
    <w:unhideWhenUsed/>
    <w:rsid w:val="006349AC"/>
    <w:rPr>
      <w:sz w:val="16"/>
      <w:szCs w:val="16"/>
    </w:rPr>
  </w:style>
  <w:style w:type="paragraph" w:styleId="CommentText">
    <w:name w:val="annotation text"/>
    <w:basedOn w:val="Normal"/>
    <w:link w:val="CommentTextChar"/>
    <w:uiPriority w:val="99"/>
    <w:semiHidden/>
    <w:unhideWhenUsed/>
    <w:rsid w:val="006349AC"/>
    <w:rPr>
      <w:sz w:val="20"/>
      <w:szCs w:val="20"/>
    </w:rPr>
  </w:style>
  <w:style w:type="character" w:customStyle="1" w:styleId="CommentTextChar">
    <w:name w:val="Comment Text Char"/>
    <w:basedOn w:val="DefaultParagraphFont"/>
    <w:link w:val="CommentText"/>
    <w:uiPriority w:val="99"/>
    <w:semiHidden/>
    <w:rsid w:val="006349AC"/>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349AC"/>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349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AC"/>
    <w:pPr>
      <w:spacing w:line="240" w:lineRule="auto"/>
      <w:ind w:firstLine="0"/>
    </w:pPr>
    <w:rPr>
      <w:rFonts w:ascii="Times New Roman" w:hAnsi="Times New Roman" w:cs="Times New Roman"/>
      <w:sz w:val="24"/>
    </w:rPr>
  </w:style>
  <w:style w:type="paragraph" w:styleId="Heading1">
    <w:name w:val="heading 1"/>
    <w:basedOn w:val="Normal"/>
    <w:next w:val="Normal"/>
    <w:link w:val="Heading1Char"/>
    <w:qFormat/>
    <w:rsid w:val="006349AC"/>
    <w:pPr>
      <w:keepNext/>
      <w:spacing w:line="360" w:lineRule="auto"/>
      <w:ind w:right="-766"/>
      <w:jc w:val="center"/>
      <w:outlineLvl w:val="0"/>
    </w:pPr>
    <w:rPr>
      <w:bCs/>
      <w:shadow/>
      <w:szCs w:val="20"/>
      <w:u w:val="wavyDouble"/>
      <w:lang w:eastAsia="sr-Latn-CS"/>
    </w:rPr>
  </w:style>
  <w:style w:type="paragraph" w:styleId="Heading3">
    <w:name w:val="heading 3"/>
    <w:basedOn w:val="Normal"/>
    <w:next w:val="Normal"/>
    <w:link w:val="Heading3Char"/>
    <w:uiPriority w:val="9"/>
    <w:semiHidden/>
    <w:unhideWhenUsed/>
    <w:qFormat/>
    <w:rsid w:val="006349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9AC"/>
    <w:rPr>
      <w:rFonts w:ascii="Times New Roman" w:hAnsi="Times New Roman" w:cs="Times New Roman"/>
      <w:bCs/>
      <w:shadow/>
      <w:sz w:val="24"/>
      <w:szCs w:val="20"/>
      <w:u w:val="wavyDouble"/>
      <w:lang w:eastAsia="sr-Latn-CS"/>
    </w:rPr>
  </w:style>
  <w:style w:type="character" w:customStyle="1" w:styleId="Heading3Char">
    <w:name w:val="Heading 3 Char"/>
    <w:basedOn w:val="DefaultParagraphFont"/>
    <w:link w:val="Heading3"/>
    <w:uiPriority w:val="9"/>
    <w:semiHidden/>
    <w:rsid w:val="006349AC"/>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6349AC"/>
    <w:pPr>
      <w:ind w:left="720"/>
      <w:contextualSpacing/>
    </w:pPr>
  </w:style>
  <w:style w:type="table" w:styleId="TableGrid">
    <w:name w:val="Table Grid"/>
    <w:basedOn w:val="TableNormal"/>
    <w:uiPriority w:val="59"/>
    <w:rsid w:val="006349AC"/>
    <w:pPr>
      <w:spacing w:line="240" w:lineRule="auto"/>
      <w:ind w:left="-1531" w:right="-1503" w:firstLine="0"/>
      <w:jc w:val="left"/>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6349AC"/>
    <w:pPr>
      <w:spacing w:before="120"/>
      <w:ind w:left="142" w:firstLine="578"/>
    </w:pPr>
    <w:rPr>
      <w:rFonts w:ascii="Helvetica-Cirilica" w:hAnsi="Helvetica-Cirilica"/>
      <w:sz w:val="28"/>
      <w:szCs w:val="20"/>
      <w:lang w:eastAsia="sr-Latn-CS"/>
    </w:rPr>
  </w:style>
  <w:style w:type="character" w:customStyle="1" w:styleId="BodyTextIndent3Char">
    <w:name w:val="Body Text Indent 3 Char"/>
    <w:basedOn w:val="DefaultParagraphFont"/>
    <w:link w:val="BodyTextIndent3"/>
    <w:rsid w:val="006349AC"/>
    <w:rPr>
      <w:rFonts w:ascii="Helvetica-Cirilica" w:hAnsi="Helvetica-Cirilica" w:cs="Times New Roman"/>
      <w:sz w:val="28"/>
      <w:szCs w:val="20"/>
      <w:lang w:eastAsia="sr-Latn-CS"/>
    </w:rPr>
  </w:style>
  <w:style w:type="paragraph" w:styleId="NoSpacing">
    <w:name w:val="No Spacing"/>
    <w:uiPriority w:val="1"/>
    <w:qFormat/>
    <w:rsid w:val="006349AC"/>
    <w:pPr>
      <w:spacing w:after="200" w:line="276" w:lineRule="auto"/>
      <w:ind w:firstLine="0"/>
      <w:jc w:val="left"/>
    </w:pPr>
    <w:rPr>
      <w:rFonts w:ascii="Times Cirilica" w:eastAsia="Times New Roman" w:hAnsi="Times Cirilica" w:cs="Times New Roman"/>
    </w:rPr>
  </w:style>
  <w:style w:type="character" w:styleId="Emphasis">
    <w:name w:val="Emphasis"/>
    <w:basedOn w:val="DefaultParagraphFont"/>
    <w:qFormat/>
    <w:rsid w:val="006349AC"/>
    <w:rPr>
      <w:rFonts w:ascii="Times Roman Cirilica" w:hAnsi="Times Roman Cirilica"/>
      <w:iCs/>
      <w:color w:val="auto"/>
      <w:sz w:val="24"/>
    </w:rPr>
  </w:style>
  <w:style w:type="paragraph" w:styleId="BalloonText">
    <w:name w:val="Balloon Text"/>
    <w:basedOn w:val="Normal"/>
    <w:link w:val="BalloonTextChar"/>
    <w:uiPriority w:val="99"/>
    <w:semiHidden/>
    <w:unhideWhenUsed/>
    <w:rsid w:val="006349AC"/>
    <w:rPr>
      <w:rFonts w:ascii="Tahoma" w:hAnsi="Tahoma" w:cs="Tahoma"/>
      <w:sz w:val="16"/>
      <w:szCs w:val="16"/>
    </w:rPr>
  </w:style>
  <w:style w:type="character" w:customStyle="1" w:styleId="BalloonTextChar">
    <w:name w:val="Balloon Text Char"/>
    <w:basedOn w:val="DefaultParagraphFont"/>
    <w:link w:val="BalloonText"/>
    <w:uiPriority w:val="99"/>
    <w:semiHidden/>
    <w:rsid w:val="006349AC"/>
    <w:rPr>
      <w:rFonts w:ascii="Tahoma" w:hAnsi="Tahoma" w:cs="Tahoma"/>
      <w:sz w:val="16"/>
      <w:szCs w:val="16"/>
    </w:rPr>
  </w:style>
  <w:style w:type="paragraph" w:styleId="Header">
    <w:name w:val="header"/>
    <w:basedOn w:val="Normal"/>
    <w:link w:val="HeaderChar"/>
    <w:uiPriority w:val="99"/>
    <w:unhideWhenUsed/>
    <w:rsid w:val="006349AC"/>
    <w:pPr>
      <w:tabs>
        <w:tab w:val="center" w:pos="4680"/>
        <w:tab w:val="right" w:pos="9360"/>
      </w:tabs>
    </w:pPr>
  </w:style>
  <w:style w:type="character" w:customStyle="1" w:styleId="HeaderChar">
    <w:name w:val="Header Char"/>
    <w:basedOn w:val="DefaultParagraphFont"/>
    <w:link w:val="Header"/>
    <w:uiPriority w:val="99"/>
    <w:rsid w:val="006349AC"/>
    <w:rPr>
      <w:rFonts w:ascii="Times New Roman" w:hAnsi="Times New Roman" w:cs="Times New Roman"/>
      <w:sz w:val="24"/>
    </w:rPr>
  </w:style>
  <w:style w:type="paragraph" w:styleId="Footer">
    <w:name w:val="footer"/>
    <w:basedOn w:val="Normal"/>
    <w:link w:val="FooterChar"/>
    <w:uiPriority w:val="99"/>
    <w:unhideWhenUsed/>
    <w:rsid w:val="006349AC"/>
    <w:pPr>
      <w:tabs>
        <w:tab w:val="center" w:pos="4680"/>
        <w:tab w:val="right" w:pos="9360"/>
      </w:tabs>
    </w:pPr>
  </w:style>
  <w:style w:type="character" w:customStyle="1" w:styleId="FooterChar">
    <w:name w:val="Footer Char"/>
    <w:basedOn w:val="DefaultParagraphFont"/>
    <w:link w:val="Footer"/>
    <w:uiPriority w:val="99"/>
    <w:rsid w:val="006349AC"/>
    <w:rPr>
      <w:rFonts w:ascii="Times New Roman" w:hAnsi="Times New Roman" w:cs="Times New Roman"/>
      <w:sz w:val="24"/>
    </w:rPr>
  </w:style>
  <w:style w:type="character" w:styleId="CommentReference">
    <w:name w:val="annotation reference"/>
    <w:basedOn w:val="DefaultParagraphFont"/>
    <w:uiPriority w:val="99"/>
    <w:semiHidden/>
    <w:unhideWhenUsed/>
    <w:rsid w:val="006349AC"/>
    <w:rPr>
      <w:sz w:val="16"/>
      <w:szCs w:val="16"/>
    </w:rPr>
  </w:style>
  <w:style w:type="paragraph" w:styleId="CommentText">
    <w:name w:val="annotation text"/>
    <w:basedOn w:val="Normal"/>
    <w:link w:val="CommentTextChar"/>
    <w:uiPriority w:val="99"/>
    <w:semiHidden/>
    <w:unhideWhenUsed/>
    <w:rsid w:val="006349AC"/>
    <w:rPr>
      <w:sz w:val="20"/>
      <w:szCs w:val="20"/>
    </w:rPr>
  </w:style>
  <w:style w:type="character" w:customStyle="1" w:styleId="CommentTextChar">
    <w:name w:val="Comment Text Char"/>
    <w:basedOn w:val="DefaultParagraphFont"/>
    <w:link w:val="CommentText"/>
    <w:uiPriority w:val="99"/>
    <w:semiHidden/>
    <w:rsid w:val="006349AC"/>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349AC"/>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3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AE07-D8F0-4224-A5C7-395C65D5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18486</Words>
  <Characters>105374</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NatasaVuc</dc:creator>
  <cp:lastModifiedBy>NatasaVuc</cp:lastModifiedBy>
  <cp:revision>11</cp:revision>
  <cp:lastPrinted>2013-10-22T11:20:00Z</cp:lastPrinted>
  <dcterms:created xsi:type="dcterms:W3CDTF">2013-10-21T07:36:00Z</dcterms:created>
  <dcterms:modified xsi:type="dcterms:W3CDTF">2013-10-22T12:16:00Z</dcterms:modified>
</cp:coreProperties>
</file>